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B022C" w14:textId="63650CBC" w:rsidR="00E27A98" w:rsidRPr="003F4E56" w:rsidRDefault="00E27A98" w:rsidP="003F4E56">
      <w:pPr>
        <w:pStyle w:val="Default"/>
        <w:pBdr>
          <w:top w:val="single" w:sz="4" w:space="1" w:color="auto"/>
          <w:left w:val="single" w:sz="4" w:space="4" w:color="auto"/>
          <w:bottom w:val="single" w:sz="4" w:space="1" w:color="auto"/>
          <w:right w:val="single" w:sz="4" w:space="4" w:color="auto"/>
        </w:pBdr>
        <w:shd w:val="clear" w:color="auto" w:fill="003399"/>
        <w:jc w:val="center"/>
        <w:rPr>
          <w:rFonts w:asciiTheme="minorHAnsi" w:hAnsiTheme="minorHAnsi"/>
          <w:b/>
          <w:iCs/>
          <w:color w:val="FFCC00"/>
          <w:szCs w:val="22"/>
          <w:lang w:val="en-GB"/>
        </w:rPr>
      </w:pPr>
      <w:r w:rsidRPr="00D778DE">
        <w:rPr>
          <w:rFonts w:asciiTheme="minorHAnsi" w:hAnsiTheme="minorHAnsi"/>
          <w:b/>
          <w:color w:val="FFCC00"/>
          <w:sz w:val="32"/>
          <w:szCs w:val="22"/>
          <w:lang w:val="en-GB"/>
        </w:rPr>
        <w:t>Accompanying documentation</w:t>
      </w:r>
      <w:r w:rsidRPr="003F4E56">
        <w:rPr>
          <w:rFonts w:asciiTheme="minorHAnsi" w:hAnsiTheme="minorHAnsi"/>
          <w:b/>
          <w:color w:val="FFCC00"/>
          <w:szCs w:val="22"/>
          <w:lang w:val="en-GB"/>
        </w:rPr>
        <w:br/>
      </w:r>
      <w:r w:rsidR="003F4E56" w:rsidRPr="003F4E56">
        <w:rPr>
          <w:rFonts w:asciiTheme="minorHAnsi" w:hAnsiTheme="minorHAnsi"/>
          <w:b/>
          <w:iCs/>
          <w:color w:val="FFCC00"/>
          <w:szCs w:val="22"/>
          <w:lang w:val="en-GB"/>
        </w:rPr>
        <w:t>to the d</w:t>
      </w:r>
      <w:r w:rsidRPr="003F4E56">
        <w:rPr>
          <w:rFonts w:asciiTheme="minorHAnsi" w:hAnsiTheme="minorHAnsi"/>
          <w:b/>
          <w:iCs/>
          <w:color w:val="FFCC00"/>
          <w:szCs w:val="22"/>
          <w:lang w:val="en-GB"/>
        </w:rPr>
        <w:t xml:space="preserve">eclaration of compliance (self-declaration) with the </w:t>
      </w:r>
      <w:r w:rsidR="003F4E56">
        <w:rPr>
          <w:rFonts w:asciiTheme="minorHAnsi" w:hAnsiTheme="minorHAnsi"/>
          <w:b/>
          <w:iCs/>
          <w:color w:val="FFCC00"/>
          <w:szCs w:val="22"/>
          <w:lang w:val="en-GB"/>
        </w:rPr>
        <w:br/>
      </w:r>
      <w:r w:rsidR="00797CFF">
        <w:rPr>
          <w:rFonts w:asciiTheme="minorHAnsi" w:hAnsiTheme="minorHAnsi"/>
          <w:b/>
          <w:iCs/>
          <w:color w:val="FFCC00"/>
          <w:szCs w:val="22"/>
          <w:lang w:val="en-GB"/>
        </w:rPr>
        <w:t xml:space="preserve">Delegated Regulation (EU) </w:t>
      </w:r>
      <w:r w:rsidR="00527AA6" w:rsidRPr="00527AA6">
        <w:rPr>
          <w:rFonts w:asciiTheme="minorHAnsi" w:hAnsiTheme="minorHAnsi"/>
          <w:b/>
          <w:iCs/>
          <w:color w:val="FFCC00"/>
          <w:szCs w:val="22"/>
          <w:lang w:val="en-GB"/>
        </w:rPr>
        <w:t>2015/962</w:t>
      </w:r>
    </w:p>
    <w:p w14:paraId="7A1F01C4" w14:textId="203E61C5" w:rsidR="00E27A98" w:rsidRDefault="00E27A98" w:rsidP="00E27A98">
      <w:pPr>
        <w:rPr>
          <w:rStyle w:val="UntertitelZchn"/>
          <w:lang w:val="en-GB"/>
        </w:rPr>
      </w:pPr>
    </w:p>
    <w:p w14:paraId="1293BFE9" w14:textId="1481EFC1" w:rsidR="00906ACB" w:rsidRPr="00005D41" w:rsidRDefault="00B6674B" w:rsidP="00906ACB">
      <w:pPr>
        <w:rPr>
          <w:rStyle w:val="Fett"/>
          <w:rFonts w:asciiTheme="majorHAnsi" w:hAnsiTheme="majorHAnsi" w:cstheme="majorHAnsi"/>
          <w:sz w:val="32"/>
          <w:lang w:val="en-GB"/>
        </w:rPr>
      </w:pPr>
      <w:r>
        <w:rPr>
          <w:rStyle w:val="Fett"/>
          <w:rFonts w:asciiTheme="majorHAnsi" w:hAnsiTheme="majorHAnsi" w:cstheme="majorHAnsi"/>
          <w:sz w:val="32"/>
          <w:lang w:val="en-GB"/>
        </w:rPr>
        <w:t>Template</w:t>
      </w:r>
      <w:r w:rsidR="00E27A98" w:rsidRPr="00005D41">
        <w:rPr>
          <w:rStyle w:val="Fett"/>
          <w:rFonts w:asciiTheme="majorHAnsi" w:hAnsiTheme="majorHAnsi" w:cstheme="majorHAnsi"/>
          <w:sz w:val="32"/>
          <w:lang w:val="en-GB"/>
        </w:rPr>
        <w:t xml:space="preserve"> information</w:t>
      </w:r>
    </w:p>
    <w:tbl>
      <w:tblPr>
        <w:tblStyle w:val="Tabellenraster"/>
        <w:tblW w:w="9062" w:type="dxa"/>
        <w:tblLook w:val="04A0" w:firstRow="1" w:lastRow="0" w:firstColumn="1" w:lastColumn="0" w:noHBand="0" w:noVBand="1"/>
      </w:tblPr>
      <w:tblGrid>
        <w:gridCol w:w="953"/>
        <w:gridCol w:w="1275"/>
        <w:gridCol w:w="3579"/>
        <w:gridCol w:w="3255"/>
      </w:tblGrid>
      <w:tr w:rsidR="00E22E30" w14:paraId="46238660" w14:textId="77777777" w:rsidTr="3ECD1230">
        <w:tc>
          <w:tcPr>
            <w:tcW w:w="953" w:type="dxa"/>
            <w:shd w:val="clear" w:color="auto" w:fill="E7E6E6" w:themeFill="background2"/>
          </w:tcPr>
          <w:p w14:paraId="49361580" w14:textId="77777777" w:rsidR="00E22E30" w:rsidRPr="00055678" w:rsidRDefault="00E22E30" w:rsidP="00E27A98">
            <w:pPr>
              <w:rPr>
                <w:lang w:val="en-GB"/>
              </w:rPr>
            </w:pPr>
            <w:r w:rsidRPr="00055678">
              <w:rPr>
                <w:lang w:val="en-GB"/>
              </w:rPr>
              <w:t>Version</w:t>
            </w:r>
          </w:p>
        </w:tc>
        <w:tc>
          <w:tcPr>
            <w:tcW w:w="1275" w:type="dxa"/>
            <w:shd w:val="clear" w:color="auto" w:fill="E7E6E6" w:themeFill="background2"/>
          </w:tcPr>
          <w:p w14:paraId="3AE3B0C2" w14:textId="77777777" w:rsidR="00E22E30" w:rsidRPr="00055678" w:rsidRDefault="00E22E30" w:rsidP="00E27A98">
            <w:pPr>
              <w:rPr>
                <w:lang w:val="en-GB"/>
              </w:rPr>
            </w:pPr>
            <w:r w:rsidRPr="00055678">
              <w:rPr>
                <w:lang w:val="en-GB"/>
              </w:rPr>
              <w:t>Date</w:t>
            </w:r>
          </w:p>
        </w:tc>
        <w:tc>
          <w:tcPr>
            <w:tcW w:w="3579" w:type="dxa"/>
            <w:shd w:val="clear" w:color="auto" w:fill="E7E6E6" w:themeFill="background2"/>
          </w:tcPr>
          <w:p w14:paraId="4C00D379" w14:textId="77777777" w:rsidR="00E22E30" w:rsidRPr="00055678" w:rsidRDefault="00E22E30" w:rsidP="00E27A98">
            <w:pPr>
              <w:rPr>
                <w:lang w:val="en-GB"/>
              </w:rPr>
            </w:pPr>
            <w:r w:rsidRPr="00055678">
              <w:rPr>
                <w:lang w:val="en-GB"/>
              </w:rPr>
              <w:t>Description/Change</w:t>
            </w:r>
          </w:p>
        </w:tc>
        <w:tc>
          <w:tcPr>
            <w:tcW w:w="3255" w:type="dxa"/>
            <w:shd w:val="clear" w:color="auto" w:fill="E7E6E6" w:themeFill="background2"/>
          </w:tcPr>
          <w:p w14:paraId="56BDB05B" w14:textId="77777777" w:rsidR="00E22E30" w:rsidRPr="00055678" w:rsidRDefault="00E22E30" w:rsidP="00E27A98">
            <w:pPr>
              <w:rPr>
                <w:lang w:val="en-GB"/>
              </w:rPr>
            </w:pPr>
            <w:r w:rsidRPr="00055678">
              <w:rPr>
                <w:lang w:val="en-GB"/>
              </w:rPr>
              <w:t>Author and Organisation</w:t>
            </w:r>
          </w:p>
        </w:tc>
      </w:tr>
      <w:tr w:rsidR="00E22E30" w:rsidRPr="0058722D" w14:paraId="62458A1F" w14:textId="77777777" w:rsidTr="3ECD1230">
        <w:tc>
          <w:tcPr>
            <w:tcW w:w="953" w:type="dxa"/>
          </w:tcPr>
          <w:p w14:paraId="5BE6D941" w14:textId="77777777" w:rsidR="00E22E30" w:rsidRDefault="00E22E30" w:rsidP="00E27A98">
            <w:pPr>
              <w:rPr>
                <w:lang w:val="en-GB"/>
              </w:rPr>
            </w:pPr>
            <w:r>
              <w:rPr>
                <w:lang w:val="en-GB"/>
              </w:rPr>
              <w:t>1</w:t>
            </w:r>
          </w:p>
        </w:tc>
        <w:tc>
          <w:tcPr>
            <w:tcW w:w="1275" w:type="dxa"/>
          </w:tcPr>
          <w:p w14:paraId="42297E49" w14:textId="365A413E" w:rsidR="00E22E30" w:rsidRDefault="00527AA6" w:rsidP="00E27A98">
            <w:pPr>
              <w:rPr>
                <w:lang w:val="en-GB"/>
              </w:rPr>
            </w:pPr>
            <w:r>
              <w:rPr>
                <w:lang w:val="en-GB"/>
              </w:rPr>
              <w:t>20</w:t>
            </w:r>
            <w:r w:rsidR="0058722D">
              <w:rPr>
                <w:lang w:val="en-GB"/>
              </w:rPr>
              <w:t>.02</w:t>
            </w:r>
            <w:r w:rsidR="00E22E30">
              <w:rPr>
                <w:lang w:val="en-GB"/>
              </w:rPr>
              <w:t>.2023</w:t>
            </w:r>
          </w:p>
        </w:tc>
        <w:tc>
          <w:tcPr>
            <w:tcW w:w="3579" w:type="dxa"/>
          </w:tcPr>
          <w:p w14:paraId="4CDE9108" w14:textId="5AA0896B" w:rsidR="00E22E30" w:rsidRDefault="00E22E30" w:rsidP="00E27A98">
            <w:pPr>
              <w:rPr>
                <w:lang w:val="en-GB"/>
              </w:rPr>
            </w:pPr>
            <w:r>
              <w:rPr>
                <w:lang w:val="en-GB"/>
              </w:rPr>
              <w:t xml:space="preserve">First </w:t>
            </w:r>
            <w:r w:rsidR="0058722D">
              <w:rPr>
                <w:lang w:val="en-GB"/>
              </w:rPr>
              <w:t xml:space="preserve">draft </w:t>
            </w:r>
            <w:r>
              <w:rPr>
                <w:lang w:val="en-GB"/>
              </w:rPr>
              <w:t xml:space="preserve">version </w:t>
            </w:r>
          </w:p>
        </w:tc>
        <w:tc>
          <w:tcPr>
            <w:tcW w:w="3255" w:type="dxa"/>
          </w:tcPr>
          <w:p w14:paraId="116EC9EF" w14:textId="1B59A61A" w:rsidR="00E22E30" w:rsidRDefault="00C25ED0" w:rsidP="00E27A98">
            <w:pPr>
              <w:rPr>
                <w:lang w:val="en-GB"/>
              </w:rPr>
            </w:pPr>
            <w:r>
              <w:rPr>
                <w:lang w:val="en-GB"/>
              </w:rPr>
              <w:t>Patricia Pumpler</w:t>
            </w:r>
            <w:r w:rsidR="00E22E30">
              <w:rPr>
                <w:lang w:val="en-GB"/>
              </w:rPr>
              <w:t xml:space="preserve"> (AustriaTech)</w:t>
            </w:r>
          </w:p>
        </w:tc>
      </w:tr>
      <w:tr w:rsidR="00E22E30" w:rsidRPr="0058722D" w14:paraId="644B9456" w14:textId="77777777" w:rsidTr="3ECD1230">
        <w:tc>
          <w:tcPr>
            <w:tcW w:w="953" w:type="dxa"/>
          </w:tcPr>
          <w:p w14:paraId="20D0BF39" w14:textId="67AEEEE6" w:rsidR="00E22E30" w:rsidRDefault="003A5949" w:rsidP="00E27A98">
            <w:pPr>
              <w:rPr>
                <w:lang w:val="en-GB"/>
              </w:rPr>
            </w:pPr>
            <w:r>
              <w:rPr>
                <w:lang w:val="en-GB"/>
              </w:rPr>
              <w:t>2</w:t>
            </w:r>
          </w:p>
        </w:tc>
        <w:tc>
          <w:tcPr>
            <w:tcW w:w="1275" w:type="dxa"/>
          </w:tcPr>
          <w:p w14:paraId="0344C022" w14:textId="7606995F" w:rsidR="00E22E30" w:rsidRDefault="000D3651" w:rsidP="00E27A98">
            <w:pPr>
              <w:rPr>
                <w:lang w:val="en-GB"/>
              </w:rPr>
            </w:pPr>
            <w:r>
              <w:rPr>
                <w:lang w:val="en-GB"/>
              </w:rPr>
              <w:t>23</w:t>
            </w:r>
            <w:r w:rsidR="003A5949">
              <w:rPr>
                <w:lang w:val="en-GB"/>
              </w:rPr>
              <w:t>.11.2023</w:t>
            </w:r>
          </w:p>
        </w:tc>
        <w:tc>
          <w:tcPr>
            <w:tcW w:w="3579" w:type="dxa"/>
          </w:tcPr>
          <w:p w14:paraId="7F8B8455" w14:textId="3396D5E9" w:rsidR="00E22E30" w:rsidRDefault="003A5949" w:rsidP="00E27A98">
            <w:pPr>
              <w:rPr>
                <w:lang w:val="en-GB"/>
              </w:rPr>
            </w:pPr>
            <w:r>
              <w:rPr>
                <w:lang w:val="en-GB"/>
              </w:rPr>
              <w:t>Final draft</w:t>
            </w:r>
          </w:p>
        </w:tc>
        <w:tc>
          <w:tcPr>
            <w:tcW w:w="3255" w:type="dxa"/>
          </w:tcPr>
          <w:p w14:paraId="2660A2A0" w14:textId="103EF448" w:rsidR="00E22E30" w:rsidRDefault="003A5949" w:rsidP="00E27A98">
            <w:pPr>
              <w:rPr>
                <w:lang w:val="en-GB"/>
              </w:rPr>
            </w:pPr>
            <w:r>
              <w:rPr>
                <w:lang w:val="en-GB"/>
              </w:rPr>
              <w:t>Miriam Lindsberger (AustriaTech)</w:t>
            </w:r>
          </w:p>
        </w:tc>
      </w:tr>
      <w:tr w:rsidR="00005D41" w:rsidRPr="0058722D" w14:paraId="27B5A46A" w14:textId="77777777" w:rsidTr="3ECD1230">
        <w:tc>
          <w:tcPr>
            <w:tcW w:w="953" w:type="dxa"/>
          </w:tcPr>
          <w:p w14:paraId="43770914" w14:textId="45FCBAE0" w:rsidR="00005D41" w:rsidRDefault="7AD96DF5" w:rsidP="00E27A98">
            <w:pPr>
              <w:rPr>
                <w:lang w:val="en-GB"/>
              </w:rPr>
            </w:pPr>
            <w:r w:rsidRPr="3ECD1230">
              <w:rPr>
                <w:lang w:val="en-GB"/>
              </w:rPr>
              <w:t>3</w:t>
            </w:r>
          </w:p>
        </w:tc>
        <w:tc>
          <w:tcPr>
            <w:tcW w:w="1275" w:type="dxa"/>
          </w:tcPr>
          <w:p w14:paraId="48A4102B" w14:textId="4832723F" w:rsidR="00005D41" w:rsidRDefault="7AD96DF5" w:rsidP="00E27A98">
            <w:pPr>
              <w:rPr>
                <w:lang w:val="en-GB"/>
              </w:rPr>
            </w:pPr>
            <w:r w:rsidRPr="3ECD1230">
              <w:rPr>
                <w:lang w:val="en-GB"/>
              </w:rPr>
              <w:t>04.12.2024</w:t>
            </w:r>
          </w:p>
        </w:tc>
        <w:tc>
          <w:tcPr>
            <w:tcW w:w="3579" w:type="dxa"/>
          </w:tcPr>
          <w:p w14:paraId="590D1B89" w14:textId="2E0D783F" w:rsidR="00005D41" w:rsidRDefault="7AD96DF5" w:rsidP="00E27A98">
            <w:pPr>
              <w:rPr>
                <w:lang w:val="en-GB"/>
              </w:rPr>
            </w:pPr>
            <w:r w:rsidRPr="3ECD1230">
              <w:rPr>
                <w:lang w:val="en-GB"/>
              </w:rPr>
              <w:t>Updated version</w:t>
            </w:r>
          </w:p>
        </w:tc>
        <w:tc>
          <w:tcPr>
            <w:tcW w:w="3255" w:type="dxa"/>
          </w:tcPr>
          <w:p w14:paraId="66E62F68" w14:textId="76C89FC2" w:rsidR="00005D41" w:rsidRPr="0038533F" w:rsidRDefault="7AD96DF5" w:rsidP="00E27A98">
            <w:r w:rsidRPr="0038533F">
              <w:t>Celina Kiene/Anton Rauchmann (AustriaTech)</w:t>
            </w:r>
          </w:p>
        </w:tc>
      </w:tr>
    </w:tbl>
    <w:p w14:paraId="42869AA2" w14:textId="1E3D3297" w:rsidR="00055678" w:rsidRPr="0038533F" w:rsidRDefault="00055678" w:rsidP="003F4E56"/>
    <w:p w14:paraId="2CCA7DF5" w14:textId="70C95549" w:rsidR="003A5949" w:rsidRDefault="003A5949" w:rsidP="003F4E56">
      <w:pPr>
        <w:rPr>
          <w:lang w:val="en-GB"/>
        </w:rPr>
      </w:pPr>
      <w:r w:rsidRPr="00005D41">
        <w:rPr>
          <w:rStyle w:val="Fett"/>
          <w:rFonts w:asciiTheme="majorHAnsi" w:hAnsiTheme="majorHAnsi" w:cstheme="majorHAnsi"/>
          <w:sz w:val="32"/>
          <w:lang w:val="en-GB"/>
        </w:rPr>
        <w:t>Document information</w:t>
      </w:r>
    </w:p>
    <w:tbl>
      <w:tblPr>
        <w:tblStyle w:val="Tabellenraster"/>
        <w:tblW w:w="5806" w:type="dxa"/>
        <w:tblLook w:val="04A0" w:firstRow="1" w:lastRow="0" w:firstColumn="1" w:lastColumn="0" w:noHBand="0" w:noVBand="1"/>
      </w:tblPr>
      <w:tblGrid>
        <w:gridCol w:w="2823"/>
        <w:gridCol w:w="2983"/>
      </w:tblGrid>
      <w:tr w:rsidR="00B6674B" w14:paraId="0EBF5F0C" w14:textId="77777777" w:rsidTr="009C6600">
        <w:trPr>
          <w:trHeight w:val="260"/>
        </w:trPr>
        <w:tc>
          <w:tcPr>
            <w:tcW w:w="5806" w:type="dxa"/>
            <w:gridSpan w:val="2"/>
            <w:shd w:val="clear" w:color="auto" w:fill="E7E6E6" w:themeFill="background2"/>
          </w:tcPr>
          <w:p w14:paraId="4DDC1285" w14:textId="77777777" w:rsidR="00B6674B" w:rsidRPr="00055678" w:rsidRDefault="00B6674B" w:rsidP="009C6600">
            <w:pPr>
              <w:rPr>
                <w:lang w:val="en-GB"/>
              </w:rPr>
            </w:pPr>
            <w:r w:rsidRPr="001443E6">
              <w:rPr>
                <w:b/>
                <w:lang w:val="en-GB"/>
              </w:rPr>
              <w:t>Editor</w:t>
            </w:r>
          </w:p>
        </w:tc>
      </w:tr>
      <w:tr w:rsidR="00B6674B" w:rsidRPr="0058722D" w14:paraId="6656F941" w14:textId="77777777" w:rsidTr="009C6600">
        <w:trPr>
          <w:trHeight w:val="252"/>
        </w:trPr>
        <w:tc>
          <w:tcPr>
            <w:tcW w:w="2823" w:type="dxa"/>
          </w:tcPr>
          <w:p w14:paraId="5EAE03F5" w14:textId="77777777" w:rsidR="00B6674B" w:rsidRDefault="00B6674B" w:rsidP="009C6600">
            <w:pPr>
              <w:rPr>
                <w:lang w:val="en-GB"/>
              </w:rPr>
            </w:pPr>
            <w:r>
              <w:rPr>
                <w:lang w:val="en-GB"/>
              </w:rPr>
              <w:t>Name</w:t>
            </w:r>
          </w:p>
        </w:tc>
        <w:tc>
          <w:tcPr>
            <w:tcW w:w="2982" w:type="dxa"/>
          </w:tcPr>
          <w:p w14:paraId="54DABB79" w14:textId="77777777" w:rsidR="00B6674B" w:rsidRDefault="00B6674B" w:rsidP="009C6600">
            <w:pPr>
              <w:rPr>
                <w:lang w:val="en-GB"/>
              </w:rPr>
            </w:pPr>
          </w:p>
        </w:tc>
      </w:tr>
      <w:tr w:rsidR="00B6674B" w:rsidRPr="0058722D" w14:paraId="4FFBA8B8" w14:textId="77777777" w:rsidTr="009C6600">
        <w:trPr>
          <w:trHeight w:val="260"/>
        </w:trPr>
        <w:tc>
          <w:tcPr>
            <w:tcW w:w="2823" w:type="dxa"/>
          </w:tcPr>
          <w:p w14:paraId="31A52CD3" w14:textId="77777777" w:rsidR="00B6674B" w:rsidRDefault="00B6674B" w:rsidP="009C6600">
            <w:pPr>
              <w:rPr>
                <w:lang w:val="en-GB"/>
              </w:rPr>
            </w:pPr>
            <w:r>
              <w:rPr>
                <w:lang w:val="en-GB"/>
              </w:rPr>
              <w:t>Contact Information</w:t>
            </w:r>
          </w:p>
        </w:tc>
        <w:tc>
          <w:tcPr>
            <w:tcW w:w="2982" w:type="dxa"/>
          </w:tcPr>
          <w:p w14:paraId="28B557F2" w14:textId="77777777" w:rsidR="00B6674B" w:rsidRDefault="00B6674B" w:rsidP="009C6600">
            <w:pPr>
              <w:rPr>
                <w:lang w:val="en-GB"/>
              </w:rPr>
            </w:pPr>
          </w:p>
        </w:tc>
      </w:tr>
    </w:tbl>
    <w:p w14:paraId="0493DDEE" w14:textId="0145F5F6" w:rsidR="00B6674B" w:rsidRPr="002628C4" w:rsidRDefault="00B6674B" w:rsidP="00B6674B">
      <w:pPr>
        <w:rPr>
          <w:rFonts w:asciiTheme="majorHAnsi" w:hAnsiTheme="majorHAnsi" w:cstheme="majorHAnsi"/>
          <w:b/>
          <w:bCs/>
          <w:sz w:val="32"/>
          <w:lang w:val="en-GB"/>
        </w:rPr>
      </w:pPr>
    </w:p>
    <w:tbl>
      <w:tblPr>
        <w:tblStyle w:val="Tabellenraster"/>
        <w:tblW w:w="5807" w:type="dxa"/>
        <w:tblLook w:val="04A0" w:firstRow="1" w:lastRow="0" w:firstColumn="1" w:lastColumn="0" w:noHBand="0" w:noVBand="1"/>
      </w:tblPr>
      <w:tblGrid>
        <w:gridCol w:w="953"/>
        <w:gridCol w:w="1245"/>
        <w:gridCol w:w="3609"/>
      </w:tblGrid>
      <w:tr w:rsidR="00B6674B" w:rsidRPr="001443E6" w14:paraId="77AF1B69" w14:textId="77777777" w:rsidTr="009C6600">
        <w:tc>
          <w:tcPr>
            <w:tcW w:w="953" w:type="dxa"/>
            <w:shd w:val="clear" w:color="auto" w:fill="E7E6E6" w:themeFill="background2"/>
          </w:tcPr>
          <w:p w14:paraId="37B59A0D" w14:textId="77777777" w:rsidR="00B6674B" w:rsidRPr="001443E6" w:rsidRDefault="00B6674B" w:rsidP="009C6600">
            <w:pPr>
              <w:rPr>
                <w:b/>
                <w:lang w:val="en-GB"/>
              </w:rPr>
            </w:pPr>
            <w:r w:rsidRPr="001443E6">
              <w:rPr>
                <w:b/>
                <w:lang w:val="en-GB"/>
              </w:rPr>
              <w:t>Version</w:t>
            </w:r>
          </w:p>
        </w:tc>
        <w:tc>
          <w:tcPr>
            <w:tcW w:w="1245" w:type="dxa"/>
            <w:shd w:val="clear" w:color="auto" w:fill="E7E6E6" w:themeFill="background2"/>
          </w:tcPr>
          <w:p w14:paraId="4CE3AD1A" w14:textId="77777777" w:rsidR="00B6674B" w:rsidRPr="001443E6" w:rsidRDefault="00B6674B" w:rsidP="009C6600">
            <w:pPr>
              <w:rPr>
                <w:b/>
                <w:lang w:val="en-GB"/>
              </w:rPr>
            </w:pPr>
            <w:r w:rsidRPr="001443E6">
              <w:rPr>
                <w:b/>
                <w:lang w:val="en-GB"/>
              </w:rPr>
              <w:t>Date</w:t>
            </w:r>
          </w:p>
        </w:tc>
        <w:tc>
          <w:tcPr>
            <w:tcW w:w="3609" w:type="dxa"/>
            <w:shd w:val="clear" w:color="auto" w:fill="E7E6E6" w:themeFill="background2"/>
          </w:tcPr>
          <w:p w14:paraId="5574AA1E" w14:textId="77777777" w:rsidR="00B6674B" w:rsidRPr="001443E6" w:rsidRDefault="00B6674B" w:rsidP="009C6600">
            <w:pPr>
              <w:rPr>
                <w:b/>
                <w:lang w:val="en-GB"/>
              </w:rPr>
            </w:pPr>
            <w:r w:rsidRPr="001443E6">
              <w:rPr>
                <w:b/>
                <w:lang w:val="en-GB"/>
              </w:rPr>
              <w:t>Description/Change</w:t>
            </w:r>
          </w:p>
        </w:tc>
      </w:tr>
      <w:tr w:rsidR="00B6674B" w:rsidRPr="0058722D" w14:paraId="62192A35" w14:textId="77777777" w:rsidTr="009C6600">
        <w:tc>
          <w:tcPr>
            <w:tcW w:w="953" w:type="dxa"/>
          </w:tcPr>
          <w:p w14:paraId="13BB752C" w14:textId="391B6DAB" w:rsidR="00B6674B" w:rsidRDefault="00B6674B" w:rsidP="009C6600">
            <w:pPr>
              <w:rPr>
                <w:lang w:val="en-GB"/>
              </w:rPr>
            </w:pPr>
          </w:p>
        </w:tc>
        <w:tc>
          <w:tcPr>
            <w:tcW w:w="1245" w:type="dxa"/>
          </w:tcPr>
          <w:p w14:paraId="198ACD5D" w14:textId="62177795" w:rsidR="00B6674B" w:rsidRDefault="00B6674B" w:rsidP="003A5949">
            <w:pPr>
              <w:rPr>
                <w:lang w:val="en-GB"/>
              </w:rPr>
            </w:pPr>
          </w:p>
        </w:tc>
        <w:tc>
          <w:tcPr>
            <w:tcW w:w="3609" w:type="dxa"/>
          </w:tcPr>
          <w:p w14:paraId="7CF51AFC" w14:textId="7D6BEECB" w:rsidR="00B6674B" w:rsidRDefault="00B6674B" w:rsidP="009C6600">
            <w:pPr>
              <w:rPr>
                <w:lang w:val="en-GB"/>
              </w:rPr>
            </w:pPr>
          </w:p>
        </w:tc>
      </w:tr>
      <w:tr w:rsidR="00B6674B" w:rsidRPr="0058722D" w14:paraId="7A1431E6" w14:textId="77777777" w:rsidTr="009C6600">
        <w:tc>
          <w:tcPr>
            <w:tcW w:w="953" w:type="dxa"/>
          </w:tcPr>
          <w:p w14:paraId="7A752C69" w14:textId="41C609A1" w:rsidR="00B6674B" w:rsidRDefault="00B6674B" w:rsidP="009C6600">
            <w:pPr>
              <w:rPr>
                <w:lang w:val="en-GB"/>
              </w:rPr>
            </w:pPr>
          </w:p>
        </w:tc>
        <w:tc>
          <w:tcPr>
            <w:tcW w:w="1245" w:type="dxa"/>
          </w:tcPr>
          <w:p w14:paraId="7C35AD54" w14:textId="6EA7E6BA" w:rsidR="00B6674B" w:rsidRDefault="00B6674B" w:rsidP="009C6600">
            <w:pPr>
              <w:rPr>
                <w:lang w:val="en-GB"/>
              </w:rPr>
            </w:pPr>
          </w:p>
        </w:tc>
        <w:tc>
          <w:tcPr>
            <w:tcW w:w="3609" w:type="dxa"/>
          </w:tcPr>
          <w:p w14:paraId="32477304" w14:textId="77777777" w:rsidR="00B6674B" w:rsidRDefault="00B6674B" w:rsidP="009C6600">
            <w:pPr>
              <w:rPr>
                <w:lang w:val="en-GB"/>
              </w:rPr>
            </w:pPr>
          </w:p>
        </w:tc>
      </w:tr>
      <w:tr w:rsidR="00B6674B" w:rsidRPr="0058722D" w14:paraId="5B5D8D40" w14:textId="77777777" w:rsidTr="009C6600">
        <w:tc>
          <w:tcPr>
            <w:tcW w:w="953" w:type="dxa"/>
          </w:tcPr>
          <w:p w14:paraId="73CB2F66" w14:textId="77777777" w:rsidR="00B6674B" w:rsidRDefault="00B6674B" w:rsidP="009C6600">
            <w:pPr>
              <w:rPr>
                <w:lang w:val="en-GB"/>
              </w:rPr>
            </w:pPr>
          </w:p>
        </w:tc>
        <w:tc>
          <w:tcPr>
            <w:tcW w:w="1245" w:type="dxa"/>
          </w:tcPr>
          <w:p w14:paraId="54E65D28" w14:textId="77777777" w:rsidR="00B6674B" w:rsidRDefault="00B6674B" w:rsidP="009C6600">
            <w:pPr>
              <w:rPr>
                <w:lang w:val="en-GB"/>
              </w:rPr>
            </w:pPr>
          </w:p>
        </w:tc>
        <w:tc>
          <w:tcPr>
            <w:tcW w:w="3609" w:type="dxa"/>
          </w:tcPr>
          <w:p w14:paraId="2490A02C" w14:textId="77777777" w:rsidR="00B6674B" w:rsidRDefault="00B6674B" w:rsidP="009C6600">
            <w:pPr>
              <w:rPr>
                <w:lang w:val="en-GB"/>
              </w:rPr>
            </w:pPr>
          </w:p>
        </w:tc>
      </w:tr>
    </w:tbl>
    <w:p w14:paraId="4E14FB96" w14:textId="1000DE41" w:rsidR="00B6674B" w:rsidRDefault="00B6674B" w:rsidP="003F4E56">
      <w:pPr>
        <w:rPr>
          <w:lang w:val="en-GB"/>
        </w:rPr>
      </w:pPr>
    </w:p>
    <w:p w14:paraId="40E70833" w14:textId="77777777" w:rsidR="00E27A98" w:rsidRPr="0058722D" w:rsidRDefault="00E27A98" w:rsidP="00C5619B">
      <w:pPr>
        <w:rPr>
          <w:rStyle w:val="Fett"/>
          <w:rFonts w:asciiTheme="majorHAnsi" w:hAnsiTheme="majorHAnsi" w:cstheme="majorHAnsi"/>
          <w:sz w:val="32"/>
          <w:lang w:val="en-GB"/>
        </w:rPr>
      </w:pPr>
      <w:r w:rsidRPr="0058722D">
        <w:rPr>
          <w:rStyle w:val="Fett"/>
          <w:rFonts w:asciiTheme="majorHAnsi" w:hAnsiTheme="majorHAnsi" w:cstheme="majorHAnsi"/>
          <w:sz w:val="32"/>
          <w:lang w:val="en-GB"/>
        </w:rPr>
        <w:t>Preface</w:t>
      </w:r>
    </w:p>
    <w:p w14:paraId="7A327413" w14:textId="319080C9" w:rsidR="00E22E30" w:rsidRPr="00E22E30" w:rsidRDefault="402AB4B3" w:rsidP="00E22E30">
      <w:pPr>
        <w:rPr>
          <w:lang w:val="en-GB"/>
        </w:rPr>
      </w:pPr>
      <w:r w:rsidRPr="6BEB215D">
        <w:rPr>
          <w:lang w:val="en-GB"/>
        </w:rPr>
        <w:t xml:space="preserve">This document provides additional documentation to the </w:t>
      </w:r>
      <w:r w:rsidR="3A971471" w:rsidRPr="6BEB215D">
        <w:rPr>
          <w:lang w:val="en-GB"/>
        </w:rPr>
        <w:t>d</w:t>
      </w:r>
      <w:r w:rsidRPr="6BEB215D">
        <w:rPr>
          <w:lang w:val="en-GB"/>
        </w:rPr>
        <w:t>eclaration of compliance (self-declaration) with th</w:t>
      </w:r>
      <w:r w:rsidR="7D7816B6" w:rsidRPr="6BEB215D">
        <w:rPr>
          <w:lang w:val="en-GB"/>
        </w:rPr>
        <w:t xml:space="preserve">e Delegated Regulation (EU) </w:t>
      </w:r>
      <w:r w:rsidR="73534B27" w:rsidRPr="6BEB215D">
        <w:rPr>
          <w:lang w:val="en-GB"/>
        </w:rPr>
        <w:t xml:space="preserve">2015/962 </w:t>
      </w:r>
      <w:r w:rsidRPr="6BEB215D">
        <w:rPr>
          <w:lang w:val="en-GB"/>
        </w:rPr>
        <w:t xml:space="preserve">of the European Commission </w:t>
      </w:r>
      <w:proofErr w:type="gramStart"/>
      <w:r w:rsidRPr="6BEB215D">
        <w:rPr>
          <w:lang w:val="en-GB"/>
        </w:rPr>
        <w:t>with regard to</w:t>
      </w:r>
      <w:proofErr w:type="gramEnd"/>
      <w:r w:rsidRPr="6BEB215D">
        <w:rPr>
          <w:lang w:val="en-GB"/>
        </w:rPr>
        <w:t xml:space="preserve"> </w:t>
      </w:r>
      <w:r w:rsidR="73534B27" w:rsidRPr="6BEB215D">
        <w:rPr>
          <w:lang w:val="en-GB"/>
        </w:rPr>
        <w:t>data and procedures for the provision, where possible, of EU-wide real-time traffic information services (Priority Action B</w:t>
      </w:r>
      <w:r w:rsidR="1F6EE1C3" w:rsidRPr="6BEB215D">
        <w:rPr>
          <w:lang w:val="en-GB"/>
        </w:rPr>
        <w:t xml:space="preserve">, </w:t>
      </w:r>
      <w:r w:rsidR="1F6EE1C3" w:rsidRPr="6BEB215D">
        <w:rPr>
          <w:b/>
          <w:bCs/>
          <w:lang w:val="en-GB"/>
        </w:rPr>
        <w:t>RTTI</w:t>
      </w:r>
      <w:r w:rsidRPr="6BEB215D">
        <w:rPr>
          <w:lang w:val="en-GB"/>
        </w:rPr>
        <w:t>).</w:t>
      </w:r>
    </w:p>
    <w:p w14:paraId="7C9BFE26" w14:textId="107E211E" w:rsidR="00E22E30" w:rsidRPr="00E22E30" w:rsidRDefault="00E22E30" w:rsidP="00E22E30">
      <w:pPr>
        <w:rPr>
          <w:lang w:val="en-GB"/>
        </w:rPr>
      </w:pPr>
      <w:r w:rsidRPr="00E22E30">
        <w:rPr>
          <w:lang w:val="en-GB"/>
        </w:rPr>
        <w:t xml:space="preserve">The additional documentation shall serve as a basis for the compliance assessment </w:t>
      </w:r>
      <w:r>
        <w:rPr>
          <w:lang w:val="en-GB"/>
        </w:rPr>
        <w:t>carried out</w:t>
      </w:r>
      <w:r w:rsidRPr="00E22E30">
        <w:rPr>
          <w:lang w:val="en-GB"/>
        </w:rPr>
        <w:t xml:space="preserve"> by</w:t>
      </w:r>
      <w:r>
        <w:rPr>
          <w:lang w:val="en-GB"/>
        </w:rPr>
        <w:t xml:space="preserve"> the</w:t>
      </w:r>
      <w:r w:rsidR="00C7612D">
        <w:rPr>
          <w:lang w:val="en-GB"/>
        </w:rPr>
        <w:t xml:space="preserve"> national </w:t>
      </w:r>
      <w:r w:rsidR="00D403B6">
        <w:rPr>
          <w:lang w:val="en-GB"/>
        </w:rPr>
        <w:t>body</w:t>
      </w:r>
      <w:r w:rsidR="00C7612D">
        <w:rPr>
          <w:lang w:val="en-GB"/>
        </w:rPr>
        <w:t>.</w:t>
      </w:r>
      <w:r w:rsidR="00D403B6">
        <w:rPr>
          <w:lang w:val="en-GB"/>
        </w:rPr>
        <w:t xml:space="preserve"> Therefore, this document also identifies compliant datasets, the level of compliance and identifies attached machine-readable files.</w:t>
      </w:r>
      <w:r w:rsidR="00C7612D">
        <w:rPr>
          <w:lang w:val="en-GB"/>
        </w:rPr>
        <w:t xml:space="preserve"> </w:t>
      </w:r>
      <w:r w:rsidR="00C7612D" w:rsidRPr="00005D41">
        <w:rPr>
          <w:b/>
          <w:lang w:val="en-GB"/>
        </w:rPr>
        <w:t>If existing organisational documents provide answers or information to requested topics, please add them to the Annex and refer to them in the relevant chapter.</w:t>
      </w:r>
      <w:r w:rsidR="00C7612D">
        <w:rPr>
          <w:lang w:val="en-GB"/>
        </w:rPr>
        <w:t xml:space="preserve"> </w:t>
      </w:r>
    </w:p>
    <w:p w14:paraId="3C2CE07D" w14:textId="09B68C25" w:rsidR="00055678" w:rsidRDefault="00E22E30" w:rsidP="00055678">
      <w:pPr>
        <w:rPr>
          <w:lang w:val="en-GB"/>
        </w:rPr>
      </w:pPr>
      <w:r w:rsidRPr="00E22E30">
        <w:rPr>
          <w:lang w:val="en-GB"/>
        </w:rPr>
        <w:t>The declaration of compliance is pr</w:t>
      </w:r>
      <w:r>
        <w:rPr>
          <w:lang w:val="en-GB"/>
        </w:rPr>
        <w:t>o</w:t>
      </w:r>
      <w:r w:rsidR="00805872">
        <w:rPr>
          <w:lang w:val="en-GB"/>
        </w:rPr>
        <w:t>vided per delegated regulation -</w:t>
      </w:r>
      <w:r w:rsidRPr="00E22E30">
        <w:rPr>
          <w:lang w:val="en-GB"/>
        </w:rPr>
        <w:t xml:space="preserve"> i.e. for all </w:t>
      </w:r>
      <w:r w:rsidR="00805872">
        <w:rPr>
          <w:lang w:val="en-GB"/>
        </w:rPr>
        <w:t>RTTI</w:t>
      </w:r>
      <w:r w:rsidRPr="00E22E30">
        <w:rPr>
          <w:lang w:val="en-GB"/>
        </w:rPr>
        <w:t xml:space="preserve"> </w:t>
      </w:r>
      <w:r w:rsidR="00D403B6">
        <w:rPr>
          <w:lang w:val="en-GB"/>
        </w:rPr>
        <w:t>data sets</w:t>
      </w:r>
      <w:r w:rsidRPr="00E22E30">
        <w:rPr>
          <w:lang w:val="en-GB"/>
        </w:rPr>
        <w:t xml:space="preserve"> </w:t>
      </w:r>
      <w:r>
        <w:rPr>
          <w:lang w:val="en-GB"/>
        </w:rPr>
        <w:t xml:space="preserve">only </w:t>
      </w:r>
      <w:r w:rsidRPr="00E22E30">
        <w:rPr>
          <w:lang w:val="en-GB"/>
        </w:rPr>
        <w:t>one self-declaration</w:t>
      </w:r>
      <w:r>
        <w:rPr>
          <w:lang w:val="en-GB"/>
        </w:rPr>
        <w:t xml:space="preserve"> is necessary</w:t>
      </w:r>
      <w:r w:rsidRPr="00E22E30">
        <w:rPr>
          <w:lang w:val="en-GB"/>
        </w:rPr>
        <w:t xml:space="preserve">. </w:t>
      </w:r>
      <w:r w:rsidR="00D403B6" w:rsidRPr="00D403B6">
        <w:rPr>
          <w:lang w:val="en-GB"/>
        </w:rPr>
        <w:t xml:space="preserve">The accompanying documents should be </w:t>
      </w:r>
      <w:proofErr w:type="gramStart"/>
      <w:r w:rsidR="00D403B6" w:rsidRPr="00D403B6">
        <w:rPr>
          <w:lang w:val="en-GB"/>
        </w:rPr>
        <w:t>up-to-date</w:t>
      </w:r>
      <w:proofErr w:type="gramEnd"/>
      <w:r w:rsidR="00D403B6" w:rsidRPr="00D403B6">
        <w:rPr>
          <w:lang w:val="en-GB"/>
        </w:rPr>
        <w:t>, in case of a Compliance Assessment, and a new version should be submitted, if there have been any changes.</w:t>
      </w:r>
    </w:p>
    <w:p w14:paraId="5F6BFB64" w14:textId="4E73DB3B" w:rsidR="003F4E56" w:rsidRDefault="003F4E56" w:rsidP="00055678">
      <w:pPr>
        <w:rPr>
          <w:lang w:val="en-GB"/>
        </w:rPr>
      </w:pPr>
    </w:p>
    <w:p w14:paraId="4DAE328F" w14:textId="3B5D9CE0" w:rsidR="006D24D7" w:rsidRDefault="006D24D7" w:rsidP="00055678">
      <w:pPr>
        <w:rPr>
          <w:lang w:val="en-GB"/>
        </w:rPr>
      </w:pPr>
    </w:p>
    <w:p w14:paraId="115813B2" w14:textId="25CD235C" w:rsidR="006D24D7" w:rsidRDefault="006D24D7" w:rsidP="00055678">
      <w:pPr>
        <w:rPr>
          <w:lang w:val="en-GB"/>
        </w:rPr>
      </w:pPr>
    </w:p>
    <w:p w14:paraId="49D24C06" w14:textId="1163CDE4" w:rsidR="006D24D7" w:rsidRDefault="006D24D7" w:rsidP="00055678">
      <w:pPr>
        <w:rPr>
          <w:lang w:val="en-GB"/>
        </w:rPr>
      </w:pPr>
    </w:p>
    <w:p w14:paraId="3CDE6398" w14:textId="77777777" w:rsidR="006D24D7" w:rsidRDefault="006D24D7" w:rsidP="00055678">
      <w:pPr>
        <w:rPr>
          <w:lang w:val="en-GB"/>
        </w:rPr>
      </w:pPr>
    </w:p>
    <w:sdt>
      <w:sdtPr>
        <w:rPr>
          <w:rFonts w:asciiTheme="minorHAnsi" w:eastAsiaTheme="minorEastAsia" w:hAnsiTheme="minorHAnsi" w:cstheme="minorBidi"/>
          <w:color w:val="auto"/>
          <w:sz w:val="22"/>
          <w:szCs w:val="22"/>
        </w:rPr>
        <w:id w:val="1396264877"/>
        <w:docPartObj>
          <w:docPartGallery w:val="Table of Contents"/>
          <w:docPartUnique/>
        </w:docPartObj>
      </w:sdtPr>
      <w:sdtContent>
        <w:p w14:paraId="40FB4447" w14:textId="7D2C81A2" w:rsidR="003F4E56" w:rsidRPr="00005D41" w:rsidRDefault="402AB4B3" w:rsidP="6BEB215D">
          <w:pPr>
            <w:pStyle w:val="Inhaltsverzeichnisberschrift"/>
            <w:rPr>
              <w:rFonts w:asciiTheme="minorHAnsi" w:hAnsiTheme="minorHAnsi" w:cstheme="minorBidi"/>
              <w:b/>
              <w:bCs/>
              <w:color w:val="auto"/>
              <w:sz w:val="22"/>
              <w:szCs w:val="22"/>
              <w:lang w:val="en-GB"/>
            </w:rPr>
          </w:pPr>
          <w:r w:rsidRPr="6BEB215D">
            <w:rPr>
              <w:b/>
              <w:bCs/>
              <w:color w:val="auto"/>
              <w:lang w:val="en-GB"/>
            </w:rPr>
            <w:t>Table of contents</w:t>
          </w:r>
          <w:r w:rsidR="00E22E30">
            <w:br/>
          </w:r>
        </w:p>
        <w:p w14:paraId="31BB2F92" w14:textId="7687484D" w:rsidR="006D24D7" w:rsidRPr="006D24D7" w:rsidRDefault="00A7281F">
          <w:pPr>
            <w:pStyle w:val="Verzeichnis1"/>
            <w:tabs>
              <w:tab w:val="right" w:leader="dot" w:pos="9062"/>
            </w:tabs>
            <w:rPr>
              <w:noProof/>
              <w:lang w:eastAsia="de-AT"/>
            </w:rPr>
          </w:pPr>
          <w:r w:rsidRPr="006D24D7">
            <w:fldChar w:fldCharType="begin"/>
          </w:r>
          <w:r w:rsidR="00E22E30" w:rsidRPr="006D24D7">
            <w:instrText>TOC \o "1-3" \h \z \u</w:instrText>
          </w:r>
          <w:r w:rsidRPr="006D24D7">
            <w:fldChar w:fldCharType="separate"/>
          </w:r>
          <w:hyperlink w:anchor="_Toc150942243" w:history="1">
            <w:r w:rsidR="006D24D7" w:rsidRPr="006D24D7">
              <w:rPr>
                <w:rStyle w:val="Hyperlink"/>
                <w:bCs/>
                <w:noProof/>
                <w:lang w:val="en-GB"/>
              </w:rPr>
              <w:t>Provider information</w:t>
            </w:r>
            <w:r w:rsidR="006D24D7" w:rsidRPr="006D24D7">
              <w:rPr>
                <w:noProof/>
                <w:webHidden/>
              </w:rPr>
              <w:tab/>
            </w:r>
            <w:r w:rsidR="006D24D7" w:rsidRPr="006D24D7">
              <w:rPr>
                <w:noProof/>
                <w:webHidden/>
              </w:rPr>
              <w:fldChar w:fldCharType="begin"/>
            </w:r>
            <w:r w:rsidR="006D24D7" w:rsidRPr="006D24D7">
              <w:rPr>
                <w:noProof/>
                <w:webHidden/>
              </w:rPr>
              <w:instrText xml:space="preserve"> PAGEREF _Toc150942243 \h </w:instrText>
            </w:r>
            <w:r w:rsidR="006D24D7" w:rsidRPr="006D24D7">
              <w:rPr>
                <w:noProof/>
                <w:webHidden/>
              </w:rPr>
            </w:r>
            <w:r w:rsidR="006D24D7" w:rsidRPr="006D24D7">
              <w:rPr>
                <w:noProof/>
                <w:webHidden/>
              </w:rPr>
              <w:fldChar w:fldCharType="separate"/>
            </w:r>
            <w:r w:rsidR="0038533F">
              <w:rPr>
                <w:noProof/>
                <w:webHidden/>
              </w:rPr>
              <w:t>3</w:t>
            </w:r>
            <w:r w:rsidR="006D24D7" w:rsidRPr="006D24D7">
              <w:rPr>
                <w:noProof/>
                <w:webHidden/>
              </w:rPr>
              <w:fldChar w:fldCharType="end"/>
            </w:r>
          </w:hyperlink>
        </w:p>
        <w:p w14:paraId="751CC230" w14:textId="02E480EC" w:rsidR="006D24D7" w:rsidRPr="006D24D7" w:rsidRDefault="006D24D7">
          <w:pPr>
            <w:pStyle w:val="Verzeichnis1"/>
            <w:tabs>
              <w:tab w:val="right" w:leader="dot" w:pos="9062"/>
            </w:tabs>
            <w:rPr>
              <w:noProof/>
              <w:lang w:eastAsia="de-AT"/>
            </w:rPr>
          </w:pPr>
          <w:hyperlink w:anchor="_Toc150942244" w:history="1">
            <w:r w:rsidRPr="006D24D7">
              <w:rPr>
                <w:rStyle w:val="Hyperlink"/>
                <w:bCs/>
                <w:noProof/>
                <w:lang w:val="en-GB"/>
              </w:rPr>
              <w:t>License Terms</w:t>
            </w:r>
            <w:r w:rsidRPr="006D24D7">
              <w:rPr>
                <w:noProof/>
                <w:webHidden/>
              </w:rPr>
              <w:tab/>
            </w:r>
            <w:r w:rsidRPr="006D24D7">
              <w:rPr>
                <w:noProof/>
                <w:webHidden/>
              </w:rPr>
              <w:fldChar w:fldCharType="begin"/>
            </w:r>
            <w:r w:rsidRPr="006D24D7">
              <w:rPr>
                <w:noProof/>
                <w:webHidden/>
              </w:rPr>
              <w:instrText xml:space="preserve"> PAGEREF _Toc150942244 \h </w:instrText>
            </w:r>
            <w:r w:rsidRPr="006D24D7">
              <w:rPr>
                <w:noProof/>
                <w:webHidden/>
              </w:rPr>
            </w:r>
            <w:r w:rsidRPr="006D24D7">
              <w:rPr>
                <w:noProof/>
                <w:webHidden/>
              </w:rPr>
              <w:fldChar w:fldCharType="separate"/>
            </w:r>
            <w:r w:rsidR="0038533F">
              <w:rPr>
                <w:noProof/>
                <w:webHidden/>
              </w:rPr>
              <w:t>5</w:t>
            </w:r>
            <w:r w:rsidRPr="006D24D7">
              <w:rPr>
                <w:noProof/>
                <w:webHidden/>
              </w:rPr>
              <w:fldChar w:fldCharType="end"/>
            </w:r>
          </w:hyperlink>
        </w:p>
        <w:p w14:paraId="6B529695" w14:textId="17E2404F" w:rsidR="006D24D7" w:rsidRPr="006D24D7" w:rsidRDefault="006D24D7">
          <w:pPr>
            <w:pStyle w:val="Verzeichnis1"/>
            <w:tabs>
              <w:tab w:val="right" w:leader="dot" w:pos="9062"/>
            </w:tabs>
            <w:rPr>
              <w:noProof/>
              <w:lang w:eastAsia="de-AT"/>
            </w:rPr>
          </w:pPr>
          <w:hyperlink w:anchor="_Toc150942245" w:history="1">
            <w:r w:rsidRPr="006D24D7">
              <w:rPr>
                <w:rStyle w:val="Hyperlink"/>
                <w:bCs/>
                <w:noProof/>
                <w:lang w:val="en-GB"/>
              </w:rPr>
              <w:t>Process description</w:t>
            </w:r>
            <w:r w:rsidRPr="006D24D7">
              <w:rPr>
                <w:noProof/>
                <w:webHidden/>
              </w:rPr>
              <w:tab/>
            </w:r>
            <w:r w:rsidRPr="006D24D7">
              <w:rPr>
                <w:noProof/>
                <w:webHidden/>
              </w:rPr>
              <w:fldChar w:fldCharType="begin"/>
            </w:r>
            <w:r w:rsidRPr="006D24D7">
              <w:rPr>
                <w:noProof/>
                <w:webHidden/>
              </w:rPr>
              <w:instrText xml:space="preserve"> PAGEREF _Toc150942245 \h </w:instrText>
            </w:r>
            <w:r w:rsidRPr="006D24D7">
              <w:rPr>
                <w:noProof/>
                <w:webHidden/>
              </w:rPr>
            </w:r>
            <w:r w:rsidRPr="006D24D7">
              <w:rPr>
                <w:noProof/>
                <w:webHidden/>
              </w:rPr>
              <w:fldChar w:fldCharType="separate"/>
            </w:r>
            <w:r w:rsidR="0038533F">
              <w:rPr>
                <w:noProof/>
                <w:webHidden/>
              </w:rPr>
              <w:t>5</w:t>
            </w:r>
            <w:r w:rsidRPr="006D24D7">
              <w:rPr>
                <w:noProof/>
                <w:webHidden/>
              </w:rPr>
              <w:fldChar w:fldCharType="end"/>
            </w:r>
          </w:hyperlink>
        </w:p>
        <w:p w14:paraId="5A67C8BD" w14:textId="233DFC6D" w:rsidR="006D24D7" w:rsidRPr="006D24D7" w:rsidRDefault="006D24D7">
          <w:pPr>
            <w:pStyle w:val="Verzeichnis1"/>
            <w:tabs>
              <w:tab w:val="right" w:leader="dot" w:pos="9062"/>
            </w:tabs>
            <w:rPr>
              <w:noProof/>
              <w:lang w:eastAsia="de-AT"/>
            </w:rPr>
          </w:pPr>
          <w:hyperlink w:anchor="_Toc150942246" w:history="1">
            <w:r w:rsidRPr="006D24D7">
              <w:rPr>
                <w:rStyle w:val="Hyperlink"/>
                <w:bCs/>
                <w:noProof/>
                <w:lang w:val="en-GB"/>
              </w:rPr>
              <w:t>Service description</w:t>
            </w:r>
            <w:r w:rsidRPr="006D24D7">
              <w:rPr>
                <w:noProof/>
                <w:webHidden/>
              </w:rPr>
              <w:tab/>
            </w:r>
            <w:r w:rsidRPr="006D24D7">
              <w:rPr>
                <w:noProof/>
                <w:webHidden/>
              </w:rPr>
              <w:fldChar w:fldCharType="begin"/>
            </w:r>
            <w:r w:rsidRPr="006D24D7">
              <w:rPr>
                <w:noProof/>
                <w:webHidden/>
              </w:rPr>
              <w:instrText xml:space="preserve"> PAGEREF _Toc150942246 \h </w:instrText>
            </w:r>
            <w:r w:rsidRPr="006D24D7">
              <w:rPr>
                <w:noProof/>
                <w:webHidden/>
              </w:rPr>
            </w:r>
            <w:r w:rsidRPr="006D24D7">
              <w:rPr>
                <w:noProof/>
                <w:webHidden/>
              </w:rPr>
              <w:fldChar w:fldCharType="separate"/>
            </w:r>
            <w:r w:rsidR="0038533F">
              <w:rPr>
                <w:noProof/>
                <w:webHidden/>
              </w:rPr>
              <w:t>7</w:t>
            </w:r>
            <w:r w:rsidRPr="006D24D7">
              <w:rPr>
                <w:noProof/>
                <w:webHidden/>
              </w:rPr>
              <w:fldChar w:fldCharType="end"/>
            </w:r>
          </w:hyperlink>
        </w:p>
        <w:p w14:paraId="5A8CE92E" w14:textId="36F0A858" w:rsidR="006D24D7" w:rsidRPr="006D24D7" w:rsidRDefault="006D24D7">
          <w:pPr>
            <w:pStyle w:val="Verzeichnis1"/>
            <w:tabs>
              <w:tab w:val="right" w:leader="dot" w:pos="9062"/>
            </w:tabs>
            <w:rPr>
              <w:noProof/>
              <w:lang w:eastAsia="de-AT"/>
            </w:rPr>
          </w:pPr>
          <w:hyperlink w:anchor="_Toc150942247" w:history="1">
            <w:r w:rsidRPr="006D24D7">
              <w:rPr>
                <w:rStyle w:val="Hyperlink"/>
                <w:bCs/>
                <w:noProof/>
                <w:lang w:val="en-GB"/>
              </w:rPr>
              <w:t>Annex</w:t>
            </w:r>
            <w:r w:rsidRPr="006D24D7">
              <w:rPr>
                <w:noProof/>
                <w:webHidden/>
              </w:rPr>
              <w:tab/>
            </w:r>
            <w:r w:rsidRPr="006D24D7">
              <w:rPr>
                <w:noProof/>
                <w:webHidden/>
              </w:rPr>
              <w:fldChar w:fldCharType="begin"/>
            </w:r>
            <w:r w:rsidRPr="006D24D7">
              <w:rPr>
                <w:noProof/>
                <w:webHidden/>
              </w:rPr>
              <w:instrText xml:space="preserve"> PAGEREF _Toc150942247 \h </w:instrText>
            </w:r>
            <w:r w:rsidRPr="006D24D7">
              <w:rPr>
                <w:noProof/>
                <w:webHidden/>
              </w:rPr>
            </w:r>
            <w:r w:rsidRPr="006D24D7">
              <w:rPr>
                <w:noProof/>
                <w:webHidden/>
              </w:rPr>
              <w:fldChar w:fldCharType="separate"/>
            </w:r>
            <w:r w:rsidR="0038533F">
              <w:rPr>
                <w:noProof/>
                <w:webHidden/>
              </w:rPr>
              <w:t>8</w:t>
            </w:r>
            <w:r w:rsidRPr="006D24D7">
              <w:rPr>
                <w:noProof/>
                <w:webHidden/>
              </w:rPr>
              <w:fldChar w:fldCharType="end"/>
            </w:r>
          </w:hyperlink>
        </w:p>
        <w:p w14:paraId="16C21689" w14:textId="3A823F17" w:rsidR="00891E98" w:rsidRPr="006D24D7" w:rsidRDefault="00A7281F" w:rsidP="6BEB215D">
          <w:pPr>
            <w:pStyle w:val="Verzeichnis1"/>
            <w:tabs>
              <w:tab w:val="right" w:leader="dot" w:pos="9060"/>
            </w:tabs>
            <w:rPr>
              <w:rStyle w:val="Hyperlink"/>
              <w:noProof/>
              <w:lang w:eastAsia="de-AT"/>
            </w:rPr>
          </w:pPr>
          <w:r w:rsidRPr="006D24D7">
            <w:fldChar w:fldCharType="end"/>
          </w:r>
        </w:p>
      </w:sdtContent>
    </w:sdt>
    <w:p w14:paraId="0AA40BC9" w14:textId="77777777" w:rsidR="00D403B6" w:rsidRPr="001443E6" w:rsidRDefault="00D403B6" w:rsidP="00D403B6">
      <w:pPr>
        <w:rPr>
          <w:rStyle w:val="Fett"/>
          <w:rFonts w:asciiTheme="majorHAnsi" w:hAnsiTheme="majorHAnsi" w:cstheme="majorBidi"/>
          <w:sz w:val="32"/>
          <w:szCs w:val="32"/>
          <w:lang w:val="en-GB"/>
        </w:rPr>
      </w:pPr>
      <w:r>
        <w:rPr>
          <w:rStyle w:val="Fett"/>
          <w:rFonts w:asciiTheme="majorHAnsi" w:hAnsiTheme="majorHAnsi" w:cstheme="majorBidi"/>
          <w:sz w:val="32"/>
          <w:szCs w:val="32"/>
          <w:lang w:val="en-GB"/>
        </w:rPr>
        <w:t>Terms and D</w:t>
      </w:r>
      <w:r w:rsidRPr="001443E6">
        <w:rPr>
          <w:rStyle w:val="Fett"/>
          <w:rFonts w:asciiTheme="majorHAnsi" w:hAnsiTheme="majorHAnsi" w:cstheme="majorBidi"/>
          <w:sz w:val="32"/>
          <w:szCs w:val="32"/>
          <w:lang w:val="en-GB"/>
        </w:rPr>
        <w:t>efinitions </w:t>
      </w:r>
    </w:p>
    <w:tbl>
      <w:tblPr>
        <w:tblStyle w:val="Tabellenraster"/>
        <w:tblW w:w="0" w:type="auto"/>
        <w:tblLook w:val="04A0" w:firstRow="1" w:lastRow="0" w:firstColumn="1" w:lastColumn="0" w:noHBand="0" w:noVBand="1"/>
      </w:tblPr>
      <w:tblGrid>
        <w:gridCol w:w="4531"/>
        <w:gridCol w:w="4531"/>
      </w:tblGrid>
      <w:tr w:rsidR="000D3651" w:rsidRPr="0038533F" w14:paraId="4A8B2B03" w14:textId="77777777" w:rsidTr="009C6600">
        <w:tc>
          <w:tcPr>
            <w:tcW w:w="4531" w:type="dxa"/>
          </w:tcPr>
          <w:p w14:paraId="75DEF142" w14:textId="77777777" w:rsidR="000D3651" w:rsidRPr="0089017B" w:rsidRDefault="000D3651" w:rsidP="009C6600">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Data </w:t>
            </w:r>
            <w:proofErr w:type="spellStart"/>
            <w:r w:rsidRPr="0089017B">
              <w:rPr>
                <w:rStyle w:val="normaltextrun"/>
                <w:rFonts w:ascii="Calibri" w:eastAsiaTheme="majorEastAsia" w:hAnsi="Calibri" w:cs="Calibri"/>
                <w:b/>
                <w:bCs/>
                <w:sz w:val="22"/>
                <w:szCs w:val="22"/>
              </w:rPr>
              <w:t>set</w:t>
            </w:r>
            <w:proofErr w:type="spellEnd"/>
          </w:p>
        </w:tc>
        <w:tc>
          <w:tcPr>
            <w:tcW w:w="4531" w:type="dxa"/>
          </w:tcPr>
          <w:p w14:paraId="04DA6CC3" w14:textId="77777777" w:rsidR="000D3651" w:rsidRPr="00647931" w:rsidRDefault="000D3651" w:rsidP="009C6600">
            <w:pPr>
              <w:pStyle w:val="paragraph"/>
              <w:textAlignment w:val="baseline"/>
              <w:rPr>
                <w:rStyle w:val="normaltextrun"/>
                <w:lang w:val="en-US"/>
              </w:rPr>
            </w:pPr>
            <w:r>
              <w:rPr>
                <w:rStyle w:val="normaltextrun"/>
                <w:rFonts w:ascii="Calibri" w:eastAsiaTheme="majorEastAsia" w:hAnsi="Calibri" w:cs="Calibri"/>
                <w:sz w:val="22"/>
                <w:szCs w:val="22"/>
                <w:lang w:val="en-GB"/>
              </w:rPr>
              <w:t>A l</w:t>
            </w:r>
            <w:r w:rsidRPr="0086157A">
              <w:rPr>
                <w:rStyle w:val="normaltextrun"/>
                <w:rFonts w:ascii="Calibri" w:eastAsiaTheme="majorEastAsia" w:hAnsi="Calibri" w:cs="Calibri"/>
                <w:sz w:val="22"/>
                <w:szCs w:val="22"/>
                <w:lang w:val="en-GB"/>
              </w:rPr>
              <w:t>ogical set of data elements selected by semantic relation. A data set contains the traffic or travel data which are provided by the data owner and could be subscribed to by a user. It can be accessed as a downloadable file or as an API that serves for the provision of the traffic related information</w:t>
            </w:r>
            <w:r>
              <w:rPr>
                <w:rStyle w:val="normaltextrun"/>
                <w:rFonts w:ascii="Calibri" w:eastAsiaTheme="majorEastAsia" w:hAnsi="Calibri" w:cs="Calibri"/>
                <w:sz w:val="22"/>
                <w:szCs w:val="22"/>
                <w:lang w:val="en-GB"/>
              </w:rPr>
              <w:t xml:space="preserve"> content</w:t>
            </w:r>
            <w:r>
              <w:rPr>
                <w:rStyle w:val="Funotenzeichen"/>
                <w:rFonts w:ascii="Calibri" w:eastAsiaTheme="majorEastAsia" w:hAnsi="Calibri" w:cs="Calibri"/>
                <w:sz w:val="22"/>
                <w:szCs w:val="22"/>
                <w:lang w:val="en-GB"/>
              </w:rPr>
              <w:footnoteReference w:id="2"/>
            </w:r>
            <w:r>
              <w:rPr>
                <w:rStyle w:val="normaltextrun"/>
                <w:rFonts w:ascii="Calibri" w:eastAsiaTheme="majorEastAsia" w:hAnsi="Calibri" w:cs="Calibri"/>
                <w:sz w:val="22"/>
                <w:szCs w:val="22"/>
                <w:lang w:val="en-GB"/>
              </w:rPr>
              <w:t>.</w:t>
            </w:r>
          </w:p>
        </w:tc>
      </w:tr>
      <w:tr w:rsidR="000D3651" w:rsidRPr="0038533F" w14:paraId="7FE2947A" w14:textId="77777777" w:rsidTr="009C6600">
        <w:tc>
          <w:tcPr>
            <w:tcW w:w="4531" w:type="dxa"/>
          </w:tcPr>
          <w:p w14:paraId="57FDF871" w14:textId="77777777" w:rsidR="000D3651" w:rsidRPr="0089017B" w:rsidRDefault="000D3651" w:rsidP="009C6600">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Distribution interface</w:t>
            </w:r>
          </w:p>
        </w:tc>
        <w:tc>
          <w:tcPr>
            <w:tcW w:w="4531" w:type="dxa"/>
          </w:tcPr>
          <w:p w14:paraId="4530E589" w14:textId="77777777" w:rsidR="000D3651" w:rsidRPr="00647931" w:rsidRDefault="000D3651" w:rsidP="009C6600">
            <w:pPr>
              <w:pStyle w:val="paragraph"/>
              <w:textAlignment w:val="baseline"/>
              <w:rPr>
                <w:rStyle w:val="normaltextrun"/>
                <w:lang w:val="en-US"/>
              </w:rPr>
            </w:pPr>
            <w:r w:rsidRPr="001443E6">
              <w:rPr>
                <w:rStyle w:val="normaltextrun"/>
                <w:rFonts w:ascii="Calibri" w:eastAsiaTheme="majorEastAsia" w:hAnsi="Calibri" w:cs="Calibri"/>
                <w:bCs/>
                <w:sz w:val="22"/>
                <w:szCs w:val="22"/>
                <w:lang w:val="en-GB"/>
              </w:rPr>
              <w:t xml:space="preserve">A </w:t>
            </w:r>
            <w:r w:rsidRPr="001443E6">
              <w:rPr>
                <w:rStyle w:val="normaltextrun"/>
                <w:rFonts w:ascii="Calibri" w:eastAsiaTheme="majorEastAsia" w:hAnsi="Calibri" w:cs="Calibri"/>
                <w:sz w:val="22"/>
                <w:szCs w:val="22"/>
                <w:lang w:val="en-GB"/>
              </w:rPr>
              <w:t>technical machine to machine interface through which the data can be retrieved or a service could be consumed</w:t>
            </w:r>
            <w:r>
              <w:rPr>
                <w:rStyle w:val="normaltextrun"/>
                <w:rFonts w:ascii="Calibri" w:eastAsiaTheme="majorEastAsia" w:hAnsi="Calibri" w:cs="Calibri"/>
                <w:sz w:val="22"/>
                <w:szCs w:val="22"/>
                <w:lang w:val="en-GB"/>
              </w:rPr>
              <w:t>.</w:t>
            </w:r>
            <w:r w:rsidRPr="00647931">
              <w:rPr>
                <w:rStyle w:val="eop"/>
                <w:rFonts w:ascii="Calibri" w:eastAsiaTheme="majorEastAsia" w:hAnsi="Calibri" w:cs="Calibri"/>
                <w:sz w:val="22"/>
                <w:szCs w:val="22"/>
                <w:lang w:val="en-US"/>
              </w:rPr>
              <w:t> </w:t>
            </w:r>
          </w:p>
        </w:tc>
      </w:tr>
      <w:tr w:rsidR="000D3651" w:rsidRPr="0038533F" w14:paraId="512EAD96" w14:textId="77777777" w:rsidTr="009C6600">
        <w:tc>
          <w:tcPr>
            <w:tcW w:w="4531" w:type="dxa"/>
          </w:tcPr>
          <w:p w14:paraId="3267191D" w14:textId="77777777" w:rsidR="000D3651" w:rsidRPr="0089017B" w:rsidRDefault="000D3651" w:rsidP="009C6600">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Model</w:t>
            </w:r>
          </w:p>
        </w:tc>
        <w:tc>
          <w:tcPr>
            <w:tcW w:w="4531" w:type="dxa"/>
          </w:tcPr>
          <w:p w14:paraId="383B2CB3" w14:textId="77777777" w:rsidR="000D3651" w:rsidRPr="00647931" w:rsidRDefault="000D3651" w:rsidP="009C6600">
            <w:pPr>
              <w:spacing w:before="100" w:beforeAutospacing="1" w:after="100" w:afterAutospacing="1"/>
              <w:textAlignment w:val="baseline"/>
              <w:rPr>
                <w:rStyle w:val="normaltextrun"/>
                <w:rFonts w:ascii="Times New Roman" w:eastAsia="Times New Roman" w:hAnsi="Times New Roman" w:cs="Times New Roman"/>
                <w:sz w:val="24"/>
                <w:szCs w:val="24"/>
                <w:lang w:val="en-US" w:eastAsia="de-AT"/>
              </w:rPr>
            </w:pPr>
            <w:r w:rsidRPr="00647931">
              <w:rPr>
                <w:rStyle w:val="normaltextrun"/>
                <w:rFonts w:eastAsiaTheme="majorEastAsia"/>
                <w:lang w:val="en-US"/>
              </w:rPr>
              <w:t xml:space="preserve">A </w:t>
            </w:r>
            <w:r w:rsidRPr="0086157A">
              <w:rPr>
                <w:rStyle w:val="normaltextrun"/>
                <w:rFonts w:eastAsiaTheme="majorEastAsia"/>
                <w:lang w:val="en-GB" w:eastAsia="de-AT"/>
              </w:rPr>
              <w:t xml:space="preserve">representation of an entity from which the important elements have been abstracted by removing unimportant </w:t>
            </w:r>
            <w:proofErr w:type="gramStart"/>
            <w:r w:rsidRPr="0086157A">
              <w:rPr>
                <w:rStyle w:val="normaltextrun"/>
                <w:rFonts w:eastAsiaTheme="majorEastAsia"/>
                <w:lang w:val="en-GB" w:eastAsia="de-AT"/>
              </w:rPr>
              <w:t>detail</w:t>
            </w:r>
            <w:proofErr w:type="gramEnd"/>
            <w:r w:rsidRPr="0086157A">
              <w:rPr>
                <w:rStyle w:val="normaltextrun"/>
                <w:rFonts w:eastAsiaTheme="majorEastAsia"/>
                <w:lang w:val="en-GB" w:eastAsia="de-AT"/>
              </w:rPr>
              <w:t xml:space="preserve"> while at the same time retaining the interrelationship between the key elements of the whole</w:t>
            </w:r>
            <w:r>
              <w:rPr>
                <w:rStyle w:val="normaltextrun"/>
                <w:rFonts w:eastAsiaTheme="majorEastAsia"/>
                <w:lang w:val="en-GB" w:eastAsia="de-AT"/>
              </w:rPr>
              <w:t>.</w:t>
            </w:r>
            <w:r>
              <w:rPr>
                <w:rStyle w:val="Funotenzeichen"/>
                <w:rFonts w:eastAsiaTheme="majorEastAsia"/>
                <w:lang w:val="en-GB" w:eastAsia="de-AT"/>
              </w:rPr>
              <w:footnoteReference w:id="3"/>
            </w:r>
          </w:p>
        </w:tc>
      </w:tr>
      <w:tr w:rsidR="000D3651" w:rsidRPr="0038533F" w14:paraId="46C5B4B6" w14:textId="77777777" w:rsidTr="009C6600">
        <w:tc>
          <w:tcPr>
            <w:tcW w:w="4531" w:type="dxa"/>
          </w:tcPr>
          <w:p w14:paraId="06C6362D" w14:textId="77777777" w:rsidR="000D3651" w:rsidRPr="0089017B" w:rsidRDefault="000D3651" w:rsidP="009C6600">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Format</w:t>
            </w:r>
          </w:p>
        </w:tc>
        <w:tc>
          <w:tcPr>
            <w:tcW w:w="4531" w:type="dxa"/>
          </w:tcPr>
          <w:p w14:paraId="7D191849" w14:textId="77777777" w:rsidR="000D3651" w:rsidRPr="0086157A" w:rsidRDefault="000D3651" w:rsidP="009C6600">
            <w:pPr>
              <w:spacing w:before="100" w:beforeAutospacing="1" w:after="100" w:afterAutospacing="1"/>
              <w:textAlignment w:val="baseline"/>
              <w:rPr>
                <w:rStyle w:val="normaltextrun"/>
                <w:rFonts w:eastAsiaTheme="majorEastAsia"/>
                <w:lang w:val="en-GB" w:eastAsia="de-AT"/>
              </w:rPr>
            </w:pPr>
            <w:r w:rsidRPr="00647931">
              <w:rPr>
                <w:rStyle w:val="normaltextrun"/>
                <w:rFonts w:eastAsiaTheme="majorEastAsia"/>
                <w:lang w:val="en-US"/>
              </w:rPr>
              <w:t xml:space="preserve">A </w:t>
            </w:r>
            <w:r w:rsidRPr="0086157A">
              <w:rPr>
                <w:rStyle w:val="normaltextrun"/>
                <w:rFonts w:eastAsiaTheme="majorEastAsia"/>
                <w:lang w:val="en-GB" w:eastAsia="de-AT"/>
              </w:rPr>
              <w:t>description of data structure for transferring some kind of information</w:t>
            </w:r>
            <w:r w:rsidRPr="0086157A">
              <w:rPr>
                <w:rStyle w:val="normaltextrun"/>
                <w:rFonts w:eastAsiaTheme="majorEastAsia"/>
                <w:lang w:val="en-GB"/>
              </w:rPr>
              <w:t>.</w:t>
            </w:r>
          </w:p>
        </w:tc>
      </w:tr>
      <w:tr w:rsidR="000D3651" w:rsidRPr="0038533F" w14:paraId="5E4D998C" w14:textId="77777777" w:rsidTr="009C6600">
        <w:tc>
          <w:tcPr>
            <w:tcW w:w="4531" w:type="dxa"/>
          </w:tcPr>
          <w:p w14:paraId="29B27E43" w14:textId="77777777" w:rsidR="000D3651" w:rsidRPr="00936ECC" w:rsidRDefault="000D3651" w:rsidP="009C6600">
            <w:pPr>
              <w:pStyle w:val="paragraph"/>
              <w:textAlignment w:val="baseline"/>
              <w:rPr>
                <w:rStyle w:val="normaltextrun"/>
                <w:rFonts w:ascii="Calibri" w:eastAsiaTheme="majorEastAsia" w:hAnsi="Calibri" w:cs="Calibri"/>
                <w:b/>
                <w:bCs/>
                <w:sz w:val="22"/>
                <w:szCs w:val="22"/>
                <w:lang w:val="en-GB"/>
              </w:rPr>
            </w:pPr>
            <w:r w:rsidRPr="00936ECC">
              <w:rPr>
                <w:rStyle w:val="normaltextrun"/>
                <w:rFonts w:ascii="Calibri" w:eastAsiaTheme="majorEastAsia" w:hAnsi="Calibri" w:cs="Calibri"/>
                <w:b/>
                <w:bCs/>
                <w:sz w:val="22"/>
                <w:szCs w:val="22"/>
                <w:lang w:val="en-GB"/>
              </w:rPr>
              <w:t>Format specification</w:t>
            </w:r>
          </w:p>
        </w:tc>
        <w:tc>
          <w:tcPr>
            <w:tcW w:w="4531" w:type="dxa"/>
          </w:tcPr>
          <w:p w14:paraId="3FA2A981" w14:textId="77777777" w:rsidR="000D3651" w:rsidRPr="00936ECC" w:rsidRDefault="000D3651" w:rsidP="009C6600">
            <w:pPr>
              <w:pStyle w:val="paragraph"/>
              <w:textAlignment w:val="baseline"/>
              <w:rPr>
                <w:rStyle w:val="normaltextrun"/>
                <w:lang w:val="en-GB"/>
              </w:rPr>
            </w:pPr>
            <w:r w:rsidRPr="00936ECC">
              <w:rPr>
                <w:rStyle w:val="normaltextrun"/>
                <w:rFonts w:ascii="Calibri" w:eastAsiaTheme="majorEastAsia" w:hAnsi="Calibri" w:cs="Calibri"/>
                <w:bCs/>
                <w:sz w:val="22"/>
                <w:szCs w:val="22"/>
                <w:lang w:val="en-GB"/>
              </w:rPr>
              <w:t xml:space="preserve">A </w:t>
            </w:r>
            <w:r w:rsidRPr="00936ECC">
              <w:rPr>
                <w:rStyle w:val="normaltextrun"/>
                <w:rFonts w:ascii="Calibri" w:eastAsiaTheme="majorEastAsia" w:hAnsi="Calibri" w:cs="Calibri"/>
                <w:sz w:val="22"/>
                <w:szCs w:val="22"/>
                <w:lang w:val="en-GB"/>
              </w:rPr>
              <w:t>documentation of format used for the referenced data set including concepts, schemas, samples.</w:t>
            </w:r>
            <w:r w:rsidRPr="00936ECC">
              <w:rPr>
                <w:rStyle w:val="eop"/>
                <w:rFonts w:ascii="Calibri" w:eastAsiaTheme="majorEastAsia" w:hAnsi="Calibri" w:cs="Calibri"/>
                <w:sz w:val="22"/>
                <w:szCs w:val="22"/>
                <w:lang w:val="en-GB"/>
              </w:rPr>
              <w:t> </w:t>
            </w:r>
          </w:p>
        </w:tc>
      </w:tr>
      <w:tr w:rsidR="000D3651" w:rsidRPr="0038533F" w14:paraId="77B22DEE" w14:textId="77777777" w:rsidTr="009C6600">
        <w:tc>
          <w:tcPr>
            <w:tcW w:w="4531" w:type="dxa"/>
          </w:tcPr>
          <w:p w14:paraId="620867F9" w14:textId="77777777" w:rsidR="000D3651" w:rsidRPr="00936ECC" w:rsidRDefault="000D3651" w:rsidP="009C6600">
            <w:pPr>
              <w:pStyle w:val="paragraph"/>
              <w:textAlignment w:val="baseline"/>
              <w:rPr>
                <w:rStyle w:val="normaltextrun"/>
                <w:rFonts w:ascii="Calibri" w:eastAsiaTheme="majorEastAsia" w:hAnsi="Calibri" w:cs="Calibri"/>
                <w:b/>
                <w:bCs/>
                <w:sz w:val="22"/>
                <w:szCs w:val="22"/>
                <w:lang w:val="en-GB"/>
              </w:rPr>
            </w:pPr>
            <w:r w:rsidRPr="00936ECC">
              <w:rPr>
                <w:rStyle w:val="normaltextrun"/>
                <w:rFonts w:ascii="Calibri" w:eastAsiaTheme="majorEastAsia" w:hAnsi="Calibri" w:cs="Calibri"/>
                <w:b/>
                <w:bCs/>
                <w:sz w:val="22"/>
                <w:szCs w:val="22"/>
                <w:lang w:val="en-GB"/>
              </w:rPr>
              <w:t>Protocol</w:t>
            </w:r>
          </w:p>
        </w:tc>
        <w:tc>
          <w:tcPr>
            <w:tcW w:w="4531" w:type="dxa"/>
          </w:tcPr>
          <w:p w14:paraId="7789ACAC" w14:textId="77777777" w:rsidR="000D3651" w:rsidRPr="00936ECC" w:rsidRDefault="000D3651" w:rsidP="009C6600">
            <w:pPr>
              <w:spacing w:before="100" w:beforeAutospacing="1" w:after="100" w:afterAutospacing="1"/>
              <w:textAlignment w:val="baseline"/>
              <w:rPr>
                <w:rStyle w:val="normaltextrun"/>
                <w:rFonts w:ascii="Calibri" w:eastAsiaTheme="majorEastAsia" w:hAnsi="Calibri" w:cs="Calibri"/>
                <w:lang w:val="en-GB" w:eastAsia="de-AT"/>
              </w:rPr>
            </w:pPr>
            <w:r w:rsidRPr="00936ECC">
              <w:rPr>
                <w:rStyle w:val="normaltextrun"/>
                <w:rFonts w:eastAsiaTheme="majorEastAsia"/>
                <w:lang w:val="en-GB"/>
              </w:rPr>
              <w:t xml:space="preserve">A </w:t>
            </w:r>
            <w:r w:rsidRPr="00936ECC">
              <w:rPr>
                <w:rStyle w:val="normaltextrun"/>
                <w:rFonts w:eastAsiaTheme="majorEastAsia"/>
                <w:lang w:val="en-GB" w:eastAsia="de-AT"/>
              </w:rPr>
              <w:t>description of data transfer process and rules </w:t>
            </w:r>
          </w:p>
        </w:tc>
      </w:tr>
      <w:tr w:rsidR="000D3651" w:rsidRPr="0038533F" w14:paraId="72CEF485" w14:textId="77777777" w:rsidTr="009C6600">
        <w:tc>
          <w:tcPr>
            <w:tcW w:w="4531" w:type="dxa"/>
          </w:tcPr>
          <w:p w14:paraId="0998EF96" w14:textId="77777777" w:rsidR="000D3651" w:rsidRPr="00936ECC" w:rsidRDefault="000D3651" w:rsidP="009C6600">
            <w:pPr>
              <w:pStyle w:val="paragraph"/>
              <w:textAlignment w:val="baseline"/>
              <w:rPr>
                <w:rStyle w:val="normaltextrun"/>
                <w:rFonts w:ascii="Calibri" w:eastAsiaTheme="majorEastAsia" w:hAnsi="Calibri" w:cs="Calibri"/>
                <w:b/>
                <w:bCs/>
                <w:sz w:val="22"/>
                <w:szCs w:val="22"/>
                <w:lang w:val="en-GB"/>
              </w:rPr>
            </w:pPr>
            <w:r w:rsidRPr="00936ECC">
              <w:rPr>
                <w:rStyle w:val="normaltextrun"/>
                <w:rFonts w:ascii="Calibri" w:eastAsiaTheme="majorEastAsia" w:hAnsi="Calibri" w:cs="Calibri"/>
                <w:b/>
                <w:bCs/>
                <w:sz w:val="22"/>
                <w:szCs w:val="22"/>
                <w:lang w:val="en-GB"/>
              </w:rPr>
              <w:t>Protocol specification</w:t>
            </w:r>
          </w:p>
        </w:tc>
        <w:tc>
          <w:tcPr>
            <w:tcW w:w="4531" w:type="dxa"/>
          </w:tcPr>
          <w:p w14:paraId="4B2C052A" w14:textId="77777777" w:rsidR="000D3651" w:rsidRPr="00936ECC" w:rsidRDefault="000D3651" w:rsidP="009C6600">
            <w:pPr>
              <w:pStyle w:val="paragraph"/>
              <w:textAlignment w:val="baseline"/>
              <w:rPr>
                <w:rStyle w:val="normaltextrun"/>
                <w:lang w:val="en-GB"/>
              </w:rPr>
            </w:pPr>
            <w:r w:rsidRPr="00936ECC">
              <w:rPr>
                <w:rStyle w:val="normaltextrun"/>
                <w:rFonts w:ascii="Calibri" w:eastAsiaTheme="majorEastAsia" w:hAnsi="Calibri" w:cs="Calibri"/>
                <w:bCs/>
                <w:sz w:val="22"/>
                <w:szCs w:val="22"/>
                <w:lang w:val="en-GB"/>
              </w:rPr>
              <w:t xml:space="preserve">A </w:t>
            </w:r>
            <w:r w:rsidRPr="00936ECC">
              <w:rPr>
                <w:rStyle w:val="normaltextrun"/>
                <w:rFonts w:ascii="Calibri" w:eastAsiaTheme="majorEastAsia" w:hAnsi="Calibri" w:cs="Calibri"/>
                <w:sz w:val="22"/>
                <w:szCs w:val="22"/>
                <w:lang w:val="en-GB"/>
              </w:rPr>
              <w:t>documentation of protocol used for distribution of the referenced data set including concepts.</w:t>
            </w:r>
            <w:r w:rsidRPr="00936ECC">
              <w:rPr>
                <w:rStyle w:val="eop"/>
                <w:rFonts w:ascii="Calibri" w:eastAsiaTheme="majorEastAsia" w:hAnsi="Calibri" w:cs="Calibri"/>
                <w:sz w:val="22"/>
                <w:szCs w:val="22"/>
                <w:lang w:val="en-GB"/>
              </w:rPr>
              <w:t> </w:t>
            </w:r>
          </w:p>
        </w:tc>
      </w:tr>
      <w:tr w:rsidR="000D3651" w:rsidRPr="00936ECC" w14:paraId="01D6DDB5" w14:textId="77777777" w:rsidTr="009C6600">
        <w:tc>
          <w:tcPr>
            <w:tcW w:w="4531" w:type="dxa"/>
          </w:tcPr>
          <w:p w14:paraId="08879179" w14:textId="77777777" w:rsidR="000D3651" w:rsidRPr="00936ECC" w:rsidRDefault="000D3651" w:rsidP="009C6600">
            <w:pPr>
              <w:pStyle w:val="paragraph"/>
              <w:textAlignment w:val="baseline"/>
              <w:rPr>
                <w:rStyle w:val="normaltextrun"/>
                <w:rFonts w:ascii="Calibri" w:eastAsiaTheme="majorEastAsia" w:hAnsi="Calibri" w:cs="Calibri"/>
                <w:b/>
                <w:bCs/>
                <w:sz w:val="22"/>
                <w:szCs w:val="22"/>
                <w:lang w:val="en-GB"/>
              </w:rPr>
            </w:pPr>
            <w:r w:rsidRPr="00936ECC">
              <w:rPr>
                <w:rStyle w:val="normaltextrun"/>
                <w:rFonts w:ascii="Calibri" w:eastAsiaTheme="majorEastAsia" w:hAnsi="Calibri" w:cs="Calibri"/>
                <w:b/>
                <w:bCs/>
                <w:sz w:val="22"/>
                <w:szCs w:val="22"/>
                <w:lang w:val="en-GB"/>
              </w:rPr>
              <w:t>National body</w:t>
            </w:r>
          </w:p>
        </w:tc>
        <w:tc>
          <w:tcPr>
            <w:tcW w:w="4531" w:type="dxa"/>
          </w:tcPr>
          <w:p w14:paraId="53E48BDF" w14:textId="60AAFB62" w:rsidR="000D3651" w:rsidRPr="00936ECC" w:rsidRDefault="000D3651" w:rsidP="009C6600">
            <w:pPr>
              <w:pStyle w:val="paragraph"/>
              <w:textAlignment w:val="baseline"/>
              <w:rPr>
                <w:rStyle w:val="normaltextrun"/>
                <w:lang w:val="en-GB"/>
              </w:rPr>
            </w:pPr>
            <w:r w:rsidRPr="00936ECC">
              <w:rPr>
                <w:rStyle w:val="normaltextrun"/>
                <w:rFonts w:ascii="Calibri" w:eastAsiaTheme="majorEastAsia" w:hAnsi="Calibri" w:cs="Calibri"/>
                <w:sz w:val="22"/>
                <w:szCs w:val="22"/>
                <w:lang w:val="en-GB"/>
              </w:rPr>
              <w:t xml:space="preserve">An entity that is nominated by </w:t>
            </w:r>
            <w:proofErr w:type="spellStart"/>
            <w:r w:rsidRPr="00936ECC">
              <w:rPr>
                <w:rStyle w:val="normaltextrun"/>
                <w:rFonts w:ascii="Calibri" w:eastAsiaTheme="majorEastAsia" w:hAnsi="Calibri" w:cs="Calibri"/>
                <w:sz w:val="22"/>
                <w:szCs w:val="22"/>
                <w:lang w:val="en-GB"/>
              </w:rPr>
              <w:t>memberstate</w:t>
            </w:r>
            <w:proofErr w:type="spellEnd"/>
            <w:r w:rsidRPr="00936ECC">
              <w:rPr>
                <w:rStyle w:val="normaltextrun"/>
                <w:rFonts w:ascii="Calibri" w:eastAsiaTheme="majorEastAsia" w:hAnsi="Calibri" w:cs="Calibri"/>
                <w:sz w:val="22"/>
                <w:szCs w:val="22"/>
                <w:lang w:val="en-GB"/>
              </w:rPr>
              <w:t xml:space="preserve"> to assess the compliance of the data published at National Access Point with regards the obligation stipulated by individual Delegated regulations to the ITS Directive. Often </w:t>
            </w:r>
            <w:r w:rsidR="00936ECC" w:rsidRPr="00936ECC">
              <w:rPr>
                <w:rStyle w:val="normaltextrun"/>
                <w:rFonts w:ascii="Calibri" w:eastAsiaTheme="majorEastAsia" w:hAnsi="Calibri" w:cs="Calibri"/>
                <w:sz w:val="22"/>
                <w:szCs w:val="22"/>
                <w:lang w:val="en-GB"/>
              </w:rPr>
              <w:t>referred</w:t>
            </w:r>
            <w:r w:rsidRPr="00936ECC">
              <w:rPr>
                <w:rStyle w:val="normaltextrun"/>
                <w:rFonts w:ascii="Calibri" w:eastAsiaTheme="majorEastAsia" w:hAnsi="Calibri" w:cs="Calibri"/>
                <w:sz w:val="22"/>
                <w:szCs w:val="22"/>
                <w:lang w:val="en-GB"/>
              </w:rPr>
              <w:t xml:space="preserve"> to as Nominated body or National Authority.</w:t>
            </w:r>
            <w:r w:rsidRPr="00936ECC">
              <w:rPr>
                <w:rStyle w:val="eop"/>
                <w:rFonts w:ascii="Calibri" w:eastAsiaTheme="majorEastAsia" w:hAnsi="Calibri" w:cs="Calibri"/>
                <w:sz w:val="22"/>
                <w:szCs w:val="22"/>
                <w:lang w:val="en-GB"/>
              </w:rPr>
              <w:t> </w:t>
            </w:r>
          </w:p>
        </w:tc>
      </w:tr>
    </w:tbl>
    <w:p w14:paraId="6FD9047C" w14:textId="2693389B" w:rsidR="00E22E30" w:rsidRPr="003F4E56" w:rsidRDefault="00E22E30" w:rsidP="00E22E30"/>
    <w:p w14:paraId="738DF47E" w14:textId="77777777" w:rsidR="006E6672" w:rsidRPr="00005D41" w:rsidRDefault="07E23F7D" w:rsidP="00C5619B">
      <w:pPr>
        <w:pStyle w:val="berschrift1"/>
        <w:rPr>
          <w:rStyle w:val="Fett"/>
          <w:lang w:val="en-GB"/>
        </w:rPr>
      </w:pPr>
      <w:bookmarkStart w:id="0" w:name="_Toc150942243"/>
      <w:r w:rsidRPr="6BEB215D">
        <w:rPr>
          <w:rStyle w:val="Fett"/>
          <w:lang w:val="en-GB"/>
        </w:rPr>
        <w:lastRenderedPageBreak/>
        <w:t>Provider information</w:t>
      </w:r>
      <w:bookmarkEnd w:id="0"/>
    </w:p>
    <w:tbl>
      <w:tblPr>
        <w:tblStyle w:val="Tabellenraster"/>
        <w:tblW w:w="0" w:type="auto"/>
        <w:tblLook w:val="04A0" w:firstRow="1" w:lastRow="0" w:firstColumn="1" w:lastColumn="0" w:noHBand="0" w:noVBand="1"/>
      </w:tblPr>
      <w:tblGrid>
        <w:gridCol w:w="3397"/>
        <w:gridCol w:w="5665"/>
      </w:tblGrid>
      <w:tr w:rsidR="006E6672" w:rsidRPr="0038533F" w14:paraId="79EA5555" w14:textId="77777777" w:rsidTr="6BEB215D">
        <w:tc>
          <w:tcPr>
            <w:tcW w:w="3397" w:type="dxa"/>
            <w:shd w:val="clear" w:color="auto" w:fill="E7E6E6" w:themeFill="background2"/>
          </w:tcPr>
          <w:p w14:paraId="27E971E6" w14:textId="63BBA2FE" w:rsidR="006E6672" w:rsidRPr="00005D41" w:rsidRDefault="00D403B6" w:rsidP="006E6672">
            <w:pPr>
              <w:rPr>
                <w:lang w:val="en-GB"/>
              </w:rPr>
            </w:pPr>
            <w:r>
              <w:rPr>
                <w:lang w:val="en-GB"/>
              </w:rPr>
              <w:t>Main trading entity</w:t>
            </w:r>
          </w:p>
        </w:tc>
        <w:tc>
          <w:tcPr>
            <w:tcW w:w="5665" w:type="dxa"/>
          </w:tcPr>
          <w:p w14:paraId="41C33C3A" w14:textId="59F223AA" w:rsidR="006E6672" w:rsidRPr="008339FA" w:rsidRDefault="008339FA" w:rsidP="006E6672">
            <w:pPr>
              <w:rPr>
                <w:lang w:val="en-US"/>
              </w:rPr>
            </w:pPr>
            <w:proofErr w:type="spellStart"/>
            <w:r w:rsidRPr="008339FA">
              <w:rPr>
                <w:lang w:val="en-US"/>
              </w:rPr>
              <w:t>Hrvatske</w:t>
            </w:r>
            <w:proofErr w:type="spellEnd"/>
            <w:r w:rsidRPr="008339FA">
              <w:rPr>
                <w:lang w:val="en-US"/>
              </w:rPr>
              <w:t xml:space="preserve"> </w:t>
            </w:r>
            <w:proofErr w:type="spellStart"/>
            <w:r w:rsidRPr="008339FA">
              <w:rPr>
                <w:lang w:val="en-US"/>
              </w:rPr>
              <w:t>ceste</w:t>
            </w:r>
            <w:proofErr w:type="spellEnd"/>
            <w:r w:rsidRPr="008339FA">
              <w:rPr>
                <w:lang w:val="en-US"/>
              </w:rPr>
              <w:t xml:space="preserve"> d.o.o. (Croatian roa</w:t>
            </w:r>
            <w:r>
              <w:rPr>
                <w:lang w:val="en-US"/>
              </w:rPr>
              <w:t>ds Ltd)</w:t>
            </w:r>
          </w:p>
        </w:tc>
      </w:tr>
      <w:tr w:rsidR="006E6672" w:rsidRPr="00005D41" w14:paraId="147241C4" w14:textId="77777777" w:rsidTr="6BEB215D">
        <w:tc>
          <w:tcPr>
            <w:tcW w:w="3397" w:type="dxa"/>
            <w:shd w:val="clear" w:color="auto" w:fill="E7E6E6" w:themeFill="background2"/>
          </w:tcPr>
          <w:p w14:paraId="2DD89D09" w14:textId="16933A34" w:rsidR="006E6672" w:rsidRPr="00005D41" w:rsidRDefault="00D403B6" w:rsidP="00D403B6">
            <w:pPr>
              <w:rPr>
                <w:lang w:val="en-GB"/>
              </w:rPr>
            </w:pPr>
            <w:r>
              <w:rPr>
                <w:lang w:val="en-GB"/>
              </w:rPr>
              <w:t>Address (seat)</w:t>
            </w:r>
          </w:p>
        </w:tc>
        <w:tc>
          <w:tcPr>
            <w:tcW w:w="5665" w:type="dxa"/>
          </w:tcPr>
          <w:p w14:paraId="6A0D1F2F" w14:textId="2AB93ED7" w:rsidR="006E6672" w:rsidRPr="00005D41" w:rsidRDefault="008339FA" w:rsidP="006E6672">
            <w:pPr>
              <w:rPr>
                <w:lang w:val="en-GB"/>
              </w:rPr>
            </w:pPr>
            <w:proofErr w:type="spellStart"/>
            <w:r>
              <w:rPr>
                <w:lang w:val="en-GB"/>
              </w:rPr>
              <w:t>Vončinina</w:t>
            </w:r>
            <w:proofErr w:type="spellEnd"/>
            <w:r>
              <w:rPr>
                <w:lang w:val="en-GB"/>
              </w:rPr>
              <w:t xml:space="preserve"> 3, 10 000 Zagreb</w:t>
            </w:r>
          </w:p>
        </w:tc>
      </w:tr>
      <w:tr w:rsidR="006E6672" w:rsidRPr="00797CFF" w14:paraId="3B4CE946" w14:textId="77777777" w:rsidTr="6BEB215D">
        <w:tc>
          <w:tcPr>
            <w:tcW w:w="3397" w:type="dxa"/>
            <w:shd w:val="clear" w:color="auto" w:fill="E7E6E6" w:themeFill="background2"/>
          </w:tcPr>
          <w:p w14:paraId="7E51C10F" w14:textId="11758EEF" w:rsidR="006E6672" w:rsidRPr="00005D41" w:rsidRDefault="006E6672" w:rsidP="00D403B6">
            <w:pPr>
              <w:rPr>
                <w:lang w:val="en-GB"/>
              </w:rPr>
            </w:pPr>
            <w:r w:rsidRPr="00005D41">
              <w:rPr>
                <w:lang w:val="en-GB"/>
              </w:rPr>
              <w:t xml:space="preserve">Contact person </w:t>
            </w:r>
          </w:p>
        </w:tc>
        <w:tc>
          <w:tcPr>
            <w:tcW w:w="5665" w:type="dxa"/>
          </w:tcPr>
          <w:p w14:paraId="216859E2" w14:textId="79BECE6E" w:rsidR="006E6672" w:rsidRPr="00005D41" w:rsidRDefault="009A2646" w:rsidP="006E6672">
            <w:pPr>
              <w:rPr>
                <w:lang w:val="en-GB"/>
              </w:rPr>
            </w:pPr>
            <w:r>
              <w:rPr>
                <w:lang w:val="en-GB"/>
              </w:rPr>
              <w:t>Irena Čačić</w:t>
            </w:r>
          </w:p>
        </w:tc>
      </w:tr>
      <w:tr w:rsidR="00D403B6" w:rsidRPr="0038533F" w14:paraId="01A22F4C" w14:textId="77777777" w:rsidTr="6BEB215D">
        <w:tc>
          <w:tcPr>
            <w:tcW w:w="3397" w:type="dxa"/>
            <w:shd w:val="clear" w:color="auto" w:fill="E7E6E6" w:themeFill="background2"/>
          </w:tcPr>
          <w:p w14:paraId="21BC7E01" w14:textId="4103EA13" w:rsidR="00D403B6" w:rsidRPr="00005D41" w:rsidRDefault="00D403B6" w:rsidP="006E6672">
            <w:pPr>
              <w:rPr>
                <w:lang w:val="en-GB"/>
              </w:rPr>
            </w:pPr>
            <w:r w:rsidRPr="00005D41">
              <w:rPr>
                <w:lang w:val="en-GB"/>
              </w:rPr>
              <w:t>Email address</w:t>
            </w:r>
          </w:p>
        </w:tc>
        <w:tc>
          <w:tcPr>
            <w:tcW w:w="5665" w:type="dxa"/>
          </w:tcPr>
          <w:p w14:paraId="573AB0EC" w14:textId="5F2E6AC4" w:rsidR="00D403B6" w:rsidRPr="00005D41" w:rsidRDefault="009A2646" w:rsidP="006E6672">
            <w:pPr>
              <w:rPr>
                <w:lang w:val="en-GB"/>
              </w:rPr>
            </w:pPr>
            <w:hyperlink r:id="rId11" w:history="1">
              <w:r w:rsidRPr="00491771">
                <w:rPr>
                  <w:rStyle w:val="Hyperlink"/>
                  <w:lang w:val="en-GB"/>
                </w:rPr>
                <w:t>irena.cacic@hrvatske-ceste.hr</w:t>
              </w:r>
            </w:hyperlink>
          </w:p>
        </w:tc>
      </w:tr>
      <w:tr w:rsidR="006E6672" w:rsidRPr="0038533F" w14:paraId="0588A3CB" w14:textId="77777777" w:rsidTr="6BEB215D">
        <w:tc>
          <w:tcPr>
            <w:tcW w:w="3397" w:type="dxa"/>
            <w:shd w:val="clear" w:color="auto" w:fill="E7E6E6" w:themeFill="background2"/>
          </w:tcPr>
          <w:p w14:paraId="109E08C9" w14:textId="1FDE4738" w:rsidR="006E6672" w:rsidRPr="00005D41" w:rsidRDefault="00497DC1" w:rsidP="00497DC1">
            <w:pPr>
              <w:rPr>
                <w:lang w:val="en-GB"/>
              </w:rPr>
            </w:pPr>
            <w:r w:rsidRPr="00005D41">
              <w:rPr>
                <w:lang w:val="en-GB"/>
              </w:rPr>
              <w:t>Link to</w:t>
            </w:r>
            <w:r w:rsidR="00005D41">
              <w:rPr>
                <w:lang w:val="en-GB"/>
              </w:rPr>
              <w:t xml:space="preserve"> organisation</w:t>
            </w:r>
            <w:r w:rsidRPr="00005D41">
              <w:rPr>
                <w:lang w:val="en-GB"/>
              </w:rPr>
              <w:t xml:space="preserve"> w</w:t>
            </w:r>
            <w:r w:rsidR="006E6672" w:rsidRPr="00005D41">
              <w:rPr>
                <w:lang w:val="en-GB"/>
              </w:rPr>
              <w:t>ebsite</w:t>
            </w:r>
          </w:p>
        </w:tc>
        <w:tc>
          <w:tcPr>
            <w:tcW w:w="5665" w:type="dxa"/>
          </w:tcPr>
          <w:p w14:paraId="19C3BF25" w14:textId="68D0B443" w:rsidR="006E6672" w:rsidRPr="00005D41" w:rsidRDefault="009820FB" w:rsidP="006E6672">
            <w:pPr>
              <w:rPr>
                <w:lang w:val="en-GB"/>
              </w:rPr>
            </w:pPr>
            <w:hyperlink r:id="rId12" w:history="1">
              <w:proofErr w:type="spellStart"/>
              <w:r w:rsidRPr="0038533F">
                <w:rPr>
                  <w:rStyle w:val="Hyperlink"/>
                  <w:lang w:val="en-GB"/>
                </w:rPr>
                <w:t>Hrvatske</w:t>
              </w:r>
              <w:proofErr w:type="spellEnd"/>
              <w:r w:rsidRPr="0038533F">
                <w:rPr>
                  <w:rStyle w:val="Hyperlink"/>
                  <w:lang w:val="en-GB"/>
                </w:rPr>
                <w:t xml:space="preserve"> </w:t>
              </w:r>
              <w:proofErr w:type="spellStart"/>
              <w:r w:rsidRPr="0038533F">
                <w:rPr>
                  <w:rStyle w:val="Hyperlink"/>
                  <w:lang w:val="en-GB"/>
                </w:rPr>
                <w:t>Ceste</w:t>
              </w:r>
              <w:proofErr w:type="spellEnd"/>
              <w:r w:rsidRPr="0038533F">
                <w:rPr>
                  <w:rStyle w:val="Hyperlink"/>
                  <w:lang w:val="en-GB"/>
                </w:rPr>
                <w:t xml:space="preserve"> (hrvatske-ceste.hr)</w:t>
              </w:r>
            </w:hyperlink>
          </w:p>
        </w:tc>
      </w:tr>
      <w:tr w:rsidR="006E6672" w:rsidRPr="0038533F" w14:paraId="7B7CD241" w14:textId="77777777" w:rsidTr="6BEB215D">
        <w:tc>
          <w:tcPr>
            <w:tcW w:w="3397" w:type="dxa"/>
            <w:shd w:val="clear" w:color="auto" w:fill="E7E6E6" w:themeFill="background2"/>
          </w:tcPr>
          <w:p w14:paraId="660062CF" w14:textId="041FC96D" w:rsidR="006E6672" w:rsidRPr="00005D41" w:rsidRDefault="00D403B6" w:rsidP="006E6672">
            <w:pPr>
              <w:rPr>
                <w:lang w:val="en-GB"/>
              </w:rPr>
            </w:pPr>
            <w:r>
              <w:rPr>
                <w:lang w:val="en-GB"/>
              </w:rPr>
              <w:t xml:space="preserve">RTTI </w:t>
            </w:r>
            <w:r w:rsidR="00497DC1" w:rsidRPr="00005D41">
              <w:rPr>
                <w:lang w:val="en-GB"/>
              </w:rPr>
              <w:t>Link to i</w:t>
            </w:r>
            <w:r w:rsidR="006E6672" w:rsidRPr="00005D41">
              <w:rPr>
                <w:lang w:val="en-GB"/>
              </w:rPr>
              <w:t>nformation at NAP</w:t>
            </w:r>
          </w:p>
        </w:tc>
        <w:tc>
          <w:tcPr>
            <w:tcW w:w="5665" w:type="dxa"/>
          </w:tcPr>
          <w:p w14:paraId="37DB84A7" w14:textId="42A33A0B" w:rsidR="006E6672" w:rsidRPr="00005D41" w:rsidRDefault="00DD5579" w:rsidP="006E6672">
            <w:pPr>
              <w:rPr>
                <w:lang w:val="en-GB"/>
              </w:rPr>
            </w:pPr>
            <w:hyperlink r:id="rId13" w:history="1">
              <w:r w:rsidRPr="00491771">
                <w:rPr>
                  <w:rStyle w:val="Hyperlink"/>
                  <w:lang w:val="en-GB"/>
                </w:rPr>
                <w:t>https://www.promet-info.hr/hr/datasets</w:t>
              </w:r>
            </w:hyperlink>
            <w:r>
              <w:rPr>
                <w:lang w:val="en-GB"/>
              </w:rPr>
              <w:t xml:space="preserve"> </w:t>
            </w:r>
          </w:p>
        </w:tc>
      </w:tr>
      <w:tr w:rsidR="006E6672" w:rsidRPr="00005D41" w14:paraId="21D78C22" w14:textId="77777777" w:rsidTr="6BEB215D">
        <w:tc>
          <w:tcPr>
            <w:tcW w:w="3397" w:type="dxa"/>
            <w:shd w:val="clear" w:color="auto" w:fill="E7E6E6" w:themeFill="background2"/>
          </w:tcPr>
          <w:p w14:paraId="7E9B14C6" w14:textId="12C710E1" w:rsidR="006E6672" w:rsidRPr="00005D41" w:rsidRDefault="006E6672" w:rsidP="006E6672">
            <w:pPr>
              <w:rPr>
                <w:lang w:val="en-GB"/>
              </w:rPr>
            </w:pPr>
            <w:r w:rsidRPr="00005D41">
              <w:rPr>
                <w:lang w:val="en-GB"/>
              </w:rPr>
              <w:t>Distribution interface</w:t>
            </w:r>
            <w:r w:rsidR="00D403B6">
              <w:rPr>
                <w:lang w:val="en-GB"/>
              </w:rPr>
              <w:t xml:space="preserve"> (e.g. website, app, data, link, …)</w:t>
            </w:r>
          </w:p>
        </w:tc>
        <w:tc>
          <w:tcPr>
            <w:tcW w:w="5665" w:type="dxa"/>
          </w:tcPr>
          <w:p w14:paraId="1E78F83A" w14:textId="36500FB4" w:rsidR="006E6672" w:rsidRPr="00005D41" w:rsidRDefault="004E1B10" w:rsidP="006E6672">
            <w:pPr>
              <w:rPr>
                <w:lang w:val="en-GB"/>
              </w:rPr>
            </w:pPr>
            <w:r>
              <w:rPr>
                <w:lang w:val="en-GB"/>
              </w:rPr>
              <w:t>W</w:t>
            </w:r>
            <w:r w:rsidR="00DD5579">
              <w:rPr>
                <w:lang w:val="en-GB"/>
              </w:rPr>
              <w:t>ebsite</w:t>
            </w:r>
            <w:r>
              <w:rPr>
                <w:lang w:val="en-GB"/>
              </w:rPr>
              <w:t xml:space="preserve"> and</w:t>
            </w:r>
            <w:r w:rsidR="00DD5579">
              <w:rPr>
                <w:lang w:val="en-GB"/>
              </w:rPr>
              <w:t xml:space="preserve"> a</w:t>
            </w:r>
            <w:r>
              <w:rPr>
                <w:lang w:val="en-GB"/>
              </w:rPr>
              <w:t>pp</w:t>
            </w:r>
          </w:p>
        </w:tc>
      </w:tr>
    </w:tbl>
    <w:p w14:paraId="5A4CE502" w14:textId="16A856DA" w:rsidR="680A5C47" w:rsidRDefault="680A5C47" w:rsidP="6BEB215D">
      <w:pPr>
        <w:keepNext/>
        <w:keepLines/>
        <w:spacing w:before="240" w:after="0"/>
        <w:rPr>
          <w:rFonts w:ascii="Calibri Light" w:eastAsia="Calibri Light" w:hAnsi="Calibri Light" w:cs="Calibri Light"/>
          <w:color w:val="262626" w:themeColor="text1" w:themeTint="D9"/>
          <w:sz w:val="32"/>
          <w:szCs w:val="32"/>
          <w:lang w:val="cs-CZ"/>
        </w:rPr>
      </w:pPr>
      <w:r w:rsidRPr="6BEB215D">
        <w:rPr>
          <w:rStyle w:val="Fett"/>
          <w:rFonts w:ascii="Calibri Light" w:eastAsia="Calibri Light" w:hAnsi="Calibri Light" w:cs="Calibri Light"/>
          <w:color w:val="262626" w:themeColor="text1" w:themeTint="D9"/>
          <w:sz w:val="32"/>
          <w:szCs w:val="32"/>
          <w:lang w:val="en-GB"/>
        </w:rPr>
        <w:t xml:space="preserve">List of </w:t>
      </w:r>
      <w:r w:rsidR="00D403B6">
        <w:rPr>
          <w:rStyle w:val="Fett"/>
          <w:rFonts w:ascii="Calibri Light" w:eastAsia="Calibri Light" w:hAnsi="Calibri Light" w:cs="Calibri Light"/>
          <w:color w:val="262626" w:themeColor="text1" w:themeTint="D9"/>
          <w:sz w:val="32"/>
          <w:szCs w:val="32"/>
          <w:lang w:val="en-GB"/>
        </w:rPr>
        <w:t>data sets</w:t>
      </w:r>
    </w:p>
    <w:tbl>
      <w:tblPr>
        <w:tblStyle w:val="Tabellenraster"/>
        <w:tblW w:w="0" w:type="auto"/>
        <w:tblLayout w:type="fixed"/>
        <w:tblLook w:val="04A0" w:firstRow="1" w:lastRow="0" w:firstColumn="1" w:lastColumn="0" w:noHBand="0" w:noVBand="1"/>
      </w:tblPr>
      <w:tblGrid>
        <w:gridCol w:w="1260"/>
        <w:gridCol w:w="3975"/>
        <w:gridCol w:w="3810"/>
      </w:tblGrid>
      <w:tr w:rsidR="6BEB215D" w14:paraId="02975CFD" w14:textId="77777777" w:rsidTr="6BEB215D">
        <w:trPr>
          <w:trHeight w:val="300"/>
        </w:trPr>
        <w:tc>
          <w:tcPr>
            <w:tcW w:w="9045" w:type="dxa"/>
            <w:gridSpan w:val="3"/>
            <w:shd w:val="clear" w:color="auto" w:fill="E7E6E6" w:themeFill="background2"/>
            <w:tcMar>
              <w:left w:w="105" w:type="dxa"/>
              <w:right w:w="105" w:type="dxa"/>
            </w:tcMar>
          </w:tcPr>
          <w:p w14:paraId="770C3F59" w14:textId="46593028" w:rsidR="680A5C47" w:rsidRDefault="680A5C47" w:rsidP="0054320B">
            <w:pPr>
              <w:rPr>
                <w:lang w:val="en-GB"/>
              </w:rPr>
            </w:pPr>
            <w:r w:rsidRPr="6BEB215D">
              <w:rPr>
                <w:lang w:val="en-GB"/>
              </w:rPr>
              <w:t xml:space="preserve">Please list the data publications with </w:t>
            </w:r>
            <w:r w:rsidR="3B8A0F3D" w:rsidRPr="6BEB215D">
              <w:rPr>
                <w:lang w:val="en-GB"/>
              </w:rPr>
              <w:t>EU-wide real-time traffic information services</w:t>
            </w:r>
            <w:r w:rsidRPr="6BEB215D">
              <w:rPr>
                <w:lang w:val="en-GB"/>
              </w:rPr>
              <w:t xml:space="preserve">, for which the self-declaration applies, by their official name on NAP and a link to the </w:t>
            </w:r>
            <w:r w:rsidR="0054320B">
              <w:rPr>
                <w:lang w:val="en-GB"/>
              </w:rPr>
              <w:t>data set</w:t>
            </w:r>
            <w:r w:rsidRPr="6BEB215D">
              <w:rPr>
                <w:lang w:val="en-GB"/>
              </w:rPr>
              <w:t xml:space="preserve"> on NAP.</w:t>
            </w:r>
            <w:r w:rsidR="0054320B">
              <w:rPr>
                <w:lang w:val="en-GB"/>
              </w:rPr>
              <w:t xml:space="preserve"> (DS = Data set)</w:t>
            </w:r>
          </w:p>
        </w:tc>
      </w:tr>
      <w:tr w:rsidR="6BEB215D" w14:paraId="02648DED" w14:textId="77777777" w:rsidTr="6BEB215D">
        <w:trPr>
          <w:trHeight w:val="300"/>
        </w:trPr>
        <w:tc>
          <w:tcPr>
            <w:tcW w:w="1260" w:type="dxa"/>
            <w:shd w:val="clear" w:color="auto" w:fill="E7E6E6" w:themeFill="background2"/>
            <w:tcMar>
              <w:left w:w="105" w:type="dxa"/>
              <w:right w:w="105" w:type="dxa"/>
            </w:tcMar>
          </w:tcPr>
          <w:p w14:paraId="130F8F71" w14:textId="1B6C132E" w:rsidR="6BEB215D" w:rsidRDefault="6BEB215D" w:rsidP="6BEB215D">
            <w:pPr>
              <w:spacing w:line="259" w:lineRule="auto"/>
              <w:rPr>
                <w:rFonts w:ascii="Calibri" w:eastAsia="Calibri" w:hAnsi="Calibri" w:cs="Calibri"/>
                <w:color w:val="FF0000"/>
                <w:lang w:val="cs-CZ"/>
              </w:rPr>
            </w:pPr>
            <w:r w:rsidRPr="0054320B">
              <w:rPr>
                <w:rFonts w:ascii="Calibri" w:eastAsia="Calibri" w:hAnsi="Calibri" w:cs="Calibri"/>
                <w:lang w:val="en-GB"/>
              </w:rPr>
              <w:t>Reference</w:t>
            </w:r>
          </w:p>
        </w:tc>
        <w:tc>
          <w:tcPr>
            <w:tcW w:w="3975" w:type="dxa"/>
            <w:shd w:val="clear" w:color="auto" w:fill="E7E6E6" w:themeFill="background2"/>
            <w:tcMar>
              <w:left w:w="105" w:type="dxa"/>
              <w:right w:w="105" w:type="dxa"/>
            </w:tcMar>
          </w:tcPr>
          <w:p w14:paraId="699D743F" w14:textId="25E4F552" w:rsidR="6BEB215D" w:rsidRDefault="0054320B" w:rsidP="6BEB215D">
            <w:pPr>
              <w:spacing w:line="259" w:lineRule="auto"/>
              <w:rPr>
                <w:rFonts w:ascii="Calibri" w:eastAsia="Calibri" w:hAnsi="Calibri" w:cs="Calibri"/>
                <w:lang w:val="cs-CZ"/>
              </w:rPr>
            </w:pPr>
            <w:r>
              <w:rPr>
                <w:rFonts w:ascii="Calibri" w:eastAsia="Calibri" w:hAnsi="Calibri" w:cs="Calibri"/>
                <w:lang w:val="en-GB"/>
              </w:rPr>
              <w:t>Data set</w:t>
            </w:r>
          </w:p>
        </w:tc>
        <w:tc>
          <w:tcPr>
            <w:tcW w:w="3810" w:type="dxa"/>
            <w:shd w:val="clear" w:color="auto" w:fill="E7E6E6" w:themeFill="background2"/>
            <w:tcMar>
              <w:left w:w="105" w:type="dxa"/>
              <w:right w:w="105" w:type="dxa"/>
            </w:tcMar>
          </w:tcPr>
          <w:p w14:paraId="13BAFB47" w14:textId="3F549547" w:rsidR="6BEB215D" w:rsidRDefault="6BEB215D" w:rsidP="6BEB215D">
            <w:pPr>
              <w:spacing w:line="259" w:lineRule="auto"/>
              <w:rPr>
                <w:rFonts w:ascii="Calibri" w:eastAsia="Calibri" w:hAnsi="Calibri" w:cs="Calibri"/>
                <w:lang w:val="cs-CZ"/>
              </w:rPr>
            </w:pPr>
            <w:r w:rsidRPr="6BEB215D">
              <w:rPr>
                <w:rFonts w:ascii="Calibri" w:eastAsia="Calibri" w:hAnsi="Calibri" w:cs="Calibri"/>
                <w:lang w:val="en-GB"/>
              </w:rPr>
              <w:t>Link to NAP</w:t>
            </w:r>
          </w:p>
        </w:tc>
      </w:tr>
      <w:tr w:rsidR="00D54E4B" w:rsidRPr="0038533F" w14:paraId="571E04B0" w14:textId="77777777" w:rsidTr="6BEB215D">
        <w:trPr>
          <w:trHeight w:val="300"/>
        </w:trPr>
        <w:tc>
          <w:tcPr>
            <w:tcW w:w="1260" w:type="dxa"/>
            <w:shd w:val="clear" w:color="auto" w:fill="E7E6E6" w:themeFill="background2"/>
            <w:tcMar>
              <w:left w:w="105" w:type="dxa"/>
              <w:right w:w="105" w:type="dxa"/>
            </w:tcMar>
          </w:tcPr>
          <w:p w14:paraId="75F8F3B1" w14:textId="552614A4" w:rsidR="00D54E4B" w:rsidRPr="00AA62F2" w:rsidRDefault="00D54E4B" w:rsidP="00D54E4B">
            <w:pPr>
              <w:spacing w:line="259" w:lineRule="auto"/>
              <w:rPr>
                <w:rFonts w:ascii="Calibri" w:eastAsia="Calibri" w:hAnsi="Calibri" w:cs="Calibri"/>
                <w:lang w:val="cs-CZ"/>
              </w:rPr>
            </w:pPr>
            <w:r w:rsidRPr="6BEB215D">
              <w:rPr>
                <w:rFonts w:ascii="Calibri" w:eastAsia="Calibri" w:hAnsi="Calibri" w:cs="Calibri"/>
                <w:lang w:val="en-GB"/>
              </w:rPr>
              <w:t>DS1</w:t>
            </w:r>
          </w:p>
        </w:tc>
        <w:tc>
          <w:tcPr>
            <w:tcW w:w="3975" w:type="dxa"/>
            <w:tcMar>
              <w:left w:w="105" w:type="dxa"/>
              <w:right w:w="105" w:type="dxa"/>
            </w:tcMar>
          </w:tcPr>
          <w:p w14:paraId="15EFD5FE" w14:textId="4BCCF14F" w:rsidR="00D54E4B" w:rsidRDefault="000C5ED4" w:rsidP="00D54E4B">
            <w:pPr>
              <w:spacing w:line="259" w:lineRule="auto"/>
              <w:rPr>
                <w:rFonts w:ascii="Calibri" w:eastAsia="Calibri" w:hAnsi="Calibri" w:cs="Calibri"/>
                <w:lang w:val="cs-CZ"/>
              </w:rPr>
            </w:pPr>
            <w:r w:rsidRPr="000C5ED4">
              <w:rPr>
                <w:rFonts w:ascii="Calibri" w:eastAsia="Calibri" w:hAnsi="Calibri" w:cs="Calibri"/>
                <w:color w:val="212529"/>
                <w:lang w:val="cs-CZ"/>
              </w:rPr>
              <w:t>HC public roads network WFS</w:t>
            </w:r>
          </w:p>
        </w:tc>
        <w:tc>
          <w:tcPr>
            <w:tcW w:w="3810" w:type="dxa"/>
            <w:tcMar>
              <w:left w:w="105" w:type="dxa"/>
              <w:right w:w="105" w:type="dxa"/>
            </w:tcMar>
          </w:tcPr>
          <w:p w14:paraId="764A0AE3" w14:textId="7CD5F844" w:rsidR="00D54E4B" w:rsidRDefault="00796B90" w:rsidP="00D54E4B">
            <w:pPr>
              <w:spacing w:line="259" w:lineRule="auto"/>
              <w:rPr>
                <w:rFonts w:ascii="Calibri" w:eastAsia="Calibri" w:hAnsi="Calibri" w:cs="Calibri"/>
                <w:lang w:val="cs-CZ"/>
              </w:rPr>
            </w:pPr>
            <w:hyperlink r:id="rId14" w:history="1">
              <w:r w:rsidRPr="00491771">
                <w:rPr>
                  <w:rStyle w:val="Hyperlink"/>
                  <w:rFonts w:ascii="Calibri" w:eastAsia="Calibri" w:hAnsi="Calibri" w:cs="Calibri"/>
                  <w:lang w:val="cs-CZ"/>
                </w:rPr>
                <w:t>https://www.promet-info.hr/hr/datasets_details?id=f09ec0c5-4a02-4c21-b17a-091e20db9b22</w:t>
              </w:r>
            </w:hyperlink>
            <w:r>
              <w:rPr>
                <w:rFonts w:ascii="Calibri" w:eastAsia="Calibri" w:hAnsi="Calibri" w:cs="Calibri"/>
                <w:lang w:val="cs-CZ"/>
              </w:rPr>
              <w:t xml:space="preserve"> </w:t>
            </w:r>
          </w:p>
        </w:tc>
      </w:tr>
      <w:tr w:rsidR="00D54E4B" w:rsidRPr="0038533F" w14:paraId="7E0FEC56" w14:textId="77777777" w:rsidTr="6BEB215D">
        <w:trPr>
          <w:trHeight w:val="300"/>
        </w:trPr>
        <w:tc>
          <w:tcPr>
            <w:tcW w:w="1260" w:type="dxa"/>
            <w:shd w:val="clear" w:color="auto" w:fill="E7E6E6" w:themeFill="background2"/>
            <w:tcMar>
              <w:left w:w="105" w:type="dxa"/>
              <w:right w:w="105" w:type="dxa"/>
            </w:tcMar>
          </w:tcPr>
          <w:p w14:paraId="5E470816" w14:textId="67C2C5F8" w:rsidR="00D54E4B" w:rsidRDefault="00D54E4B" w:rsidP="00D54E4B">
            <w:pPr>
              <w:spacing w:line="259" w:lineRule="auto"/>
              <w:rPr>
                <w:rFonts w:ascii="Calibri" w:eastAsia="Calibri" w:hAnsi="Calibri" w:cs="Calibri"/>
                <w:lang w:val="cs-CZ"/>
              </w:rPr>
            </w:pPr>
            <w:r w:rsidRPr="6BEB215D">
              <w:rPr>
                <w:rFonts w:ascii="Calibri" w:eastAsia="Calibri" w:hAnsi="Calibri" w:cs="Calibri"/>
                <w:lang w:val="en-GB"/>
              </w:rPr>
              <w:t>DS2</w:t>
            </w:r>
          </w:p>
        </w:tc>
        <w:tc>
          <w:tcPr>
            <w:tcW w:w="3975" w:type="dxa"/>
            <w:tcMar>
              <w:left w:w="105" w:type="dxa"/>
              <w:right w:w="105" w:type="dxa"/>
            </w:tcMar>
          </w:tcPr>
          <w:p w14:paraId="705891C2" w14:textId="3631BBAC" w:rsidR="00D54E4B" w:rsidRDefault="00D54E4B" w:rsidP="00D54E4B">
            <w:pPr>
              <w:spacing w:line="259" w:lineRule="auto"/>
              <w:rPr>
                <w:rFonts w:ascii="Calibri" w:eastAsia="Calibri" w:hAnsi="Calibri" w:cs="Calibri"/>
                <w:lang w:val="cs-CZ"/>
              </w:rPr>
            </w:pPr>
            <w:r w:rsidRPr="000F5A68">
              <w:rPr>
                <w:rFonts w:ascii="Calibri" w:eastAsia="Calibri" w:hAnsi="Calibri" w:cs="Calibri"/>
                <w:lang w:val="cs-CZ"/>
              </w:rPr>
              <w:t>HC Incidents DatexII</w:t>
            </w:r>
            <w:r>
              <w:rPr>
                <w:rFonts w:ascii="Calibri" w:eastAsia="Calibri" w:hAnsi="Calibri" w:cs="Calibri"/>
                <w:lang w:val="cs-CZ"/>
              </w:rPr>
              <w:t xml:space="preserve"> </w:t>
            </w:r>
          </w:p>
        </w:tc>
        <w:tc>
          <w:tcPr>
            <w:tcW w:w="3810" w:type="dxa"/>
            <w:tcMar>
              <w:left w:w="105" w:type="dxa"/>
              <w:right w:w="105" w:type="dxa"/>
            </w:tcMar>
          </w:tcPr>
          <w:p w14:paraId="0C25A266" w14:textId="2CF983A3" w:rsidR="00D54E4B" w:rsidRDefault="00D54E4B" w:rsidP="00D54E4B">
            <w:pPr>
              <w:spacing w:line="259" w:lineRule="auto"/>
              <w:rPr>
                <w:rFonts w:ascii="Calibri" w:eastAsia="Calibri" w:hAnsi="Calibri" w:cs="Calibri"/>
                <w:lang w:val="cs-CZ"/>
              </w:rPr>
            </w:pPr>
            <w:hyperlink r:id="rId15" w:history="1">
              <w:r w:rsidRPr="00647931">
                <w:rPr>
                  <w:rStyle w:val="Hyperlink"/>
                  <w:lang w:val="cs-CZ"/>
                </w:rPr>
                <w:t>https://www.promet-info.hr/en/datasets_details?id=5c1fcbb8-4cfe-053d-9f4a-362bc97b5055</w:t>
              </w:r>
            </w:hyperlink>
          </w:p>
        </w:tc>
      </w:tr>
      <w:tr w:rsidR="00C62A94" w:rsidRPr="0038533F" w14:paraId="7D82BD77" w14:textId="77777777" w:rsidTr="6BEB215D">
        <w:trPr>
          <w:trHeight w:val="300"/>
        </w:trPr>
        <w:tc>
          <w:tcPr>
            <w:tcW w:w="1260" w:type="dxa"/>
            <w:shd w:val="clear" w:color="auto" w:fill="E7E6E6" w:themeFill="background2"/>
            <w:tcMar>
              <w:left w:w="105" w:type="dxa"/>
              <w:right w:w="105" w:type="dxa"/>
            </w:tcMar>
          </w:tcPr>
          <w:p w14:paraId="270DEB83" w14:textId="35D3CB58" w:rsidR="00C62A94" w:rsidRPr="6BEB215D" w:rsidRDefault="00C62A94" w:rsidP="00D54E4B">
            <w:pPr>
              <w:rPr>
                <w:rFonts w:ascii="Calibri" w:eastAsia="Calibri" w:hAnsi="Calibri" w:cs="Calibri"/>
                <w:lang w:val="en-GB"/>
              </w:rPr>
            </w:pPr>
            <w:r>
              <w:rPr>
                <w:rFonts w:ascii="Calibri" w:eastAsia="Calibri" w:hAnsi="Calibri" w:cs="Calibri"/>
                <w:lang w:val="en-GB"/>
              </w:rPr>
              <w:t>DS3</w:t>
            </w:r>
          </w:p>
        </w:tc>
        <w:tc>
          <w:tcPr>
            <w:tcW w:w="3975" w:type="dxa"/>
            <w:tcMar>
              <w:left w:w="105" w:type="dxa"/>
              <w:right w:w="105" w:type="dxa"/>
            </w:tcMar>
          </w:tcPr>
          <w:p w14:paraId="5C10CC91" w14:textId="0205A70F" w:rsidR="00C62A94" w:rsidRPr="000F5A68" w:rsidRDefault="002D43E6" w:rsidP="00D54E4B">
            <w:pPr>
              <w:rPr>
                <w:rFonts w:ascii="Calibri" w:eastAsia="Calibri" w:hAnsi="Calibri" w:cs="Calibri"/>
                <w:lang w:val="cs-CZ"/>
              </w:rPr>
            </w:pPr>
            <w:r w:rsidRPr="002D43E6">
              <w:rPr>
                <w:rFonts w:ascii="Calibri" w:eastAsia="Calibri" w:hAnsi="Calibri" w:cs="Calibri"/>
                <w:lang w:val="cs-CZ"/>
              </w:rPr>
              <w:t>HC Incidents DatexII v3</w:t>
            </w:r>
          </w:p>
        </w:tc>
        <w:tc>
          <w:tcPr>
            <w:tcW w:w="3810" w:type="dxa"/>
            <w:tcMar>
              <w:left w:w="105" w:type="dxa"/>
              <w:right w:w="105" w:type="dxa"/>
            </w:tcMar>
          </w:tcPr>
          <w:p w14:paraId="0B84B790" w14:textId="20478C32" w:rsidR="00C62A94" w:rsidRPr="00647931" w:rsidRDefault="00497263" w:rsidP="00D54E4B">
            <w:pPr>
              <w:rPr>
                <w:lang w:val="cs-CZ"/>
              </w:rPr>
            </w:pPr>
            <w:hyperlink r:id="rId16" w:history="1">
              <w:r w:rsidRPr="00647931">
                <w:rPr>
                  <w:rStyle w:val="Hyperlink"/>
                  <w:lang w:val="cs-CZ"/>
                </w:rPr>
                <w:t>https://www.promet-info.hr/hr/datasets_details?id=e34d01bf-bf93-473a-b7c6-7feb0d01d4c6</w:t>
              </w:r>
            </w:hyperlink>
            <w:r w:rsidRPr="00647931">
              <w:rPr>
                <w:lang w:val="cs-CZ"/>
              </w:rPr>
              <w:t xml:space="preserve"> </w:t>
            </w:r>
          </w:p>
        </w:tc>
      </w:tr>
      <w:tr w:rsidR="00D54E4B" w:rsidRPr="0038533F" w14:paraId="2F34200C" w14:textId="77777777" w:rsidTr="6BEB215D">
        <w:trPr>
          <w:trHeight w:val="300"/>
        </w:trPr>
        <w:tc>
          <w:tcPr>
            <w:tcW w:w="1260" w:type="dxa"/>
            <w:shd w:val="clear" w:color="auto" w:fill="E7E6E6" w:themeFill="background2"/>
            <w:tcMar>
              <w:left w:w="105" w:type="dxa"/>
              <w:right w:w="105" w:type="dxa"/>
            </w:tcMar>
          </w:tcPr>
          <w:p w14:paraId="42DE6746" w14:textId="2C572685" w:rsidR="00D54E4B" w:rsidRDefault="00437D87" w:rsidP="00D54E4B">
            <w:pPr>
              <w:spacing w:line="259" w:lineRule="auto"/>
              <w:rPr>
                <w:rFonts w:ascii="Calibri" w:eastAsia="Calibri" w:hAnsi="Calibri" w:cs="Calibri"/>
                <w:lang w:val="cs-CZ"/>
              </w:rPr>
            </w:pPr>
            <w:r>
              <w:rPr>
                <w:rFonts w:ascii="Calibri" w:eastAsia="Calibri" w:hAnsi="Calibri" w:cs="Calibri"/>
                <w:lang w:val="cs-CZ"/>
              </w:rPr>
              <w:t>DS4</w:t>
            </w:r>
          </w:p>
        </w:tc>
        <w:tc>
          <w:tcPr>
            <w:tcW w:w="3975" w:type="dxa"/>
            <w:tcMar>
              <w:left w:w="105" w:type="dxa"/>
              <w:right w:w="105" w:type="dxa"/>
            </w:tcMar>
          </w:tcPr>
          <w:p w14:paraId="42CBBB78" w14:textId="31EE00AA" w:rsidR="00D54E4B" w:rsidRDefault="00D54E4B" w:rsidP="00D54E4B">
            <w:pPr>
              <w:spacing w:line="259" w:lineRule="auto"/>
              <w:rPr>
                <w:rFonts w:ascii="Calibri" w:eastAsia="Calibri" w:hAnsi="Calibri" w:cs="Calibri"/>
                <w:lang w:val="cs-CZ"/>
              </w:rPr>
            </w:pPr>
            <w:r w:rsidRPr="00477778">
              <w:rPr>
                <w:rFonts w:ascii="Calibri" w:eastAsia="Calibri" w:hAnsi="Calibri" w:cs="Calibri"/>
                <w:lang w:val="cs-CZ"/>
              </w:rPr>
              <w:t>HC Roadworks DatexII</w:t>
            </w:r>
          </w:p>
        </w:tc>
        <w:tc>
          <w:tcPr>
            <w:tcW w:w="3810" w:type="dxa"/>
            <w:tcMar>
              <w:left w:w="105" w:type="dxa"/>
              <w:right w:w="105" w:type="dxa"/>
            </w:tcMar>
          </w:tcPr>
          <w:p w14:paraId="7BBFAD5E" w14:textId="129C58C5" w:rsidR="00D54E4B" w:rsidRDefault="00D54E4B" w:rsidP="00D54E4B">
            <w:pPr>
              <w:spacing w:line="259" w:lineRule="auto"/>
              <w:rPr>
                <w:rFonts w:ascii="Calibri" w:eastAsia="Calibri" w:hAnsi="Calibri" w:cs="Calibri"/>
                <w:lang w:val="cs-CZ"/>
              </w:rPr>
            </w:pPr>
            <w:hyperlink r:id="rId17" w:history="1">
              <w:r w:rsidRPr="006F1E4D">
                <w:rPr>
                  <w:rStyle w:val="Hyperlink"/>
                  <w:rFonts w:ascii="Calibri" w:eastAsia="Calibri" w:hAnsi="Calibri" w:cs="Calibri"/>
                  <w:lang w:val="cs-CZ"/>
                </w:rPr>
                <w:t>https://www.promet-info.hr/en/datasets_details?id=81816d4c-4626-1b12-2171-c321a66c45a7</w:t>
              </w:r>
            </w:hyperlink>
            <w:r>
              <w:rPr>
                <w:rFonts w:ascii="Calibri" w:eastAsia="Calibri" w:hAnsi="Calibri" w:cs="Calibri"/>
                <w:lang w:val="cs-CZ"/>
              </w:rPr>
              <w:t xml:space="preserve"> </w:t>
            </w:r>
          </w:p>
        </w:tc>
      </w:tr>
      <w:tr w:rsidR="00445F49" w:rsidRPr="0038533F" w14:paraId="20BC69BF" w14:textId="77777777" w:rsidTr="6BEB215D">
        <w:trPr>
          <w:trHeight w:val="300"/>
        </w:trPr>
        <w:tc>
          <w:tcPr>
            <w:tcW w:w="1260" w:type="dxa"/>
            <w:shd w:val="clear" w:color="auto" w:fill="E7E6E6" w:themeFill="background2"/>
            <w:tcMar>
              <w:left w:w="105" w:type="dxa"/>
              <w:right w:w="105" w:type="dxa"/>
            </w:tcMar>
          </w:tcPr>
          <w:p w14:paraId="7EBAB6DB" w14:textId="50C6EC07" w:rsidR="00445F49" w:rsidRDefault="00437D87" w:rsidP="00D54E4B">
            <w:pPr>
              <w:rPr>
                <w:rFonts w:ascii="Calibri" w:eastAsia="Calibri" w:hAnsi="Calibri" w:cs="Calibri"/>
                <w:lang w:val="cs-CZ"/>
              </w:rPr>
            </w:pPr>
            <w:r>
              <w:rPr>
                <w:rFonts w:ascii="Calibri" w:eastAsia="Calibri" w:hAnsi="Calibri" w:cs="Calibri"/>
                <w:lang w:val="cs-CZ"/>
              </w:rPr>
              <w:t>DS5</w:t>
            </w:r>
          </w:p>
        </w:tc>
        <w:tc>
          <w:tcPr>
            <w:tcW w:w="3975" w:type="dxa"/>
            <w:tcMar>
              <w:left w:w="105" w:type="dxa"/>
              <w:right w:w="105" w:type="dxa"/>
            </w:tcMar>
          </w:tcPr>
          <w:p w14:paraId="5C05D888" w14:textId="3AEB4534" w:rsidR="00445F49" w:rsidRPr="00477778" w:rsidRDefault="00445F49" w:rsidP="00D54E4B">
            <w:pPr>
              <w:rPr>
                <w:rFonts w:ascii="Calibri" w:eastAsia="Calibri" w:hAnsi="Calibri" w:cs="Calibri"/>
                <w:lang w:val="cs-CZ"/>
              </w:rPr>
            </w:pPr>
            <w:r w:rsidRPr="00445F49">
              <w:rPr>
                <w:rFonts w:ascii="Calibri" w:eastAsia="Calibri" w:hAnsi="Calibri" w:cs="Calibri"/>
                <w:lang w:val="cs-CZ"/>
              </w:rPr>
              <w:t>HC Roadworks DatexII v3</w:t>
            </w:r>
          </w:p>
        </w:tc>
        <w:tc>
          <w:tcPr>
            <w:tcW w:w="3810" w:type="dxa"/>
            <w:tcMar>
              <w:left w:w="105" w:type="dxa"/>
              <w:right w:w="105" w:type="dxa"/>
            </w:tcMar>
          </w:tcPr>
          <w:p w14:paraId="6750C5AD" w14:textId="558C372A" w:rsidR="00445F49" w:rsidRPr="00647931" w:rsidRDefault="00445F49" w:rsidP="00D54E4B">
            <w:pPr>
              <w:rPr>
                <w:lang w:val="cs-CZ"/>
              </w:rPr>
            </w:pPr>
            <w:hyperlink r:id="rId18" w:history="1">
              <w:r w:rsidRPr="00647931">
                <w:rPr>
                  <w:rStyle w:val="Hyperlink"/>
                  <w:lang w:val="cs-CZ"/>
                </w:rPr>
                <w:t>https://www.promet-info.hr/hr/datasets_details?id=d426f166-b066-410c-b80a-ba417f9550b8</w:t>
              </w:r>
            </w:hyperlink>
            <w:r w:rsidRPr="00647931">
              <w:rPr>
                <w:lang w:val="cs-CZ"/>
              </w:rPr>
              <w:t xml:space="preserve"> </w:t>
            </w:r>
          </w:p>
        </w:tc>
      </w:tr>
      <w:tr w:rsidR="00D54E4B" w:rsidRPr="0038533F" w14:paraId="4B876035" w14:textId="77777777" w:rsidTr="6BEB215D">
        <w:trPr>
          <w:trHeight w:val="300"/>
        </w:trPr>
        <w:tc>
          <w:tcPr>
            <w:tcW w:w="1260" w:type="dxa"/>
            <w:shd w:val="clear" w:color="auto" w:fill="E7E6E6" w:themeFill="background2"/>
            <w:tcMar>
              <w:left w:w="105" w:type="dxa"/>
              <w:right w:w="105" w:type="dxa"/>
            </w:tcMar>
          </w:tcPr>
          <w:p w14:paraId="1E6CD0E9" w14:textId="28224B21" w:rsidR="00D54E4B" w:rsidRDefault="00437D87" w:rsidP="00D54E4B">
            <w:pPr>
              <w:spacing w:line="259" w:lineRule="auto"/>
              <w:rPr>
                <w:rFonts w:ascii="Calibri" w:eastAsia="Calibri" w:hAnsi="Calibri" w:cs="Calibri"/>
                <w:lang w:val="cs-CZ"/>
              </w:rPr>
            </w:pPr>
            <w:r>
              <w:rPr>
                <w:rFonts w:ascii="Calibri" w:eastAsia="Calibri" w:hAnsi="Calibri" w:cs="Calibri"/>
                <w:lang w:val="cs-CZ"/>
              </w:rPr>
              <w:t>DS6</w:t>
            </w:r>
          </w:p>
        </w:tc>
        <w:tc>
          <w:tcPr>
            <w:tcW w:w="3975" w:type="dxa"/>
            <w:tcMar>
              <w:left w:w="105" w:type="dxa"/>
              <w:right w:w="105" w:type="dxa"/>
            </w:tcMar>
          </w:tcPr>
          <w:p w14:paraId="340CA610" w14:textId="080E7B7F" w:rsidR="00D54E4B" w:rsidRDefault="002E0F8B" w:rsidP="00D54E4B">
            <w:pPr>
              <w:spacing w:line="259" w:lineRule="auto"/>
              <w:rPr>
                <w:rFonts w:ascii="Calibri" w:eastAsia="Calibri" w:hAnsi="Calibri" w:cs="Calibri"/>
                <w:lang w:val="cs-CZ"/>
              </w:rPr>
            </w:pPr>
            <w:r w:rsidRPr="002E0F8B">
              <w:rPr>
                <w:rFonts w:ascii="Calibri" w:eastAsia="Calibri" w:hAnsi="Calibri" w:cs="Calibri"/>
                <w:lang w:val="cs-CZ"/>
              </w:rPr>
              <w:t>HC Traffic counters (locations) DatexII v3</w:t>
            </w:r>
          </w:p>
        </w:tc>
        <w:tc>
          <w:tcPr>
            <w:tcW w:w="3810" w:type="dxa"/>
            <w:tcMar>
              <w:left w:w="105" w:type="dxa"/>
              <w:right w:w="105" w:type="dxa"/>
            </w:tcMar>
          </w:tcPr>
          <w:p w14:paraId="24C7DA7F" w14:textId="7789362E" w:rsidR="00D54E4B" w:rsidRDefault="008255E6" w:rsidP="00D54E4B">
            <w:pPr>
              <w:spacing w:line="259" w:lineRule="auto"/>
              <w:rPr>
                <w:rFonts w:ascii="Calibri" w:eastAsia="Calibri" w:hAnsi="Calibri" w:cs="Calibri"/>
                <w:lang w:val="cs-CZ"/>
              </w:rPr>
            </w:pPr>
            <w:hyperlink r:id="rId19" w:history="1">
              <w:r w:rsidRPr="00491771">
                <w:rPr>
                  <w:rStyle w:val="Hyperlink"/>
                  <w:rFonts w:ascii="Calibri" w:eastAsia="Calibri" w:hAnsi="Calibri" w:cs="Calibri"/>
                  <w:lang w:val="cs-CZ"/>
                </w:rPr>
                <w:t>https://www.promet-info.hr/hr/datasets_details?id=301c1bd3-38e4-417b-b15d-f4dfa9953c5e</w:t>
              </w:r>
            </w:hyperlink>
            <w:r>
              <w:rPr>
                <w:rFonts w:ascii="Calibri" w:eastAsia="Calibri" w:hAnsi="Calibri" w:cs="Calibri"/>
                <w:lang w:val="cs-CZ"/>
              </w:rPr>
              <w:t xml:space="preserve"> </w:t>
            </w:r>
          </w:p>
        </w:tc>
      </w:tr>
      <w:tr w:rsidR="008255E6" w:rsidRPr="0038533F" w14:paraId="1D08B7DA" w14:textId="77777777" w:rsidTr="6BEB215D">
        <w:trPr>
          <w:trHeight w:val="300"/>
        </w:trPr>
        <w:tc>
          <w:tcPr>
            <w:tcW w:w="1260" w:type="dxa"/>
            <w:shd w:val="clear" w:color="auto" w:fill="E7E6E6" w:themeFill="background2"/>
            <w:tcMar>
              <w:left w:w="105" w:type="dxa"/>
              <w:right w:w="105" w:type="dxa"/>
            </w:tcMar>
          </w:tcPr>
          <w:p w14:paraId="241EA6D0" w14:textId="344B6648" w:rsidR="008255E6" w:rsidRDefault="00437D87" w:rsidP="00D54E4B">
            <w:pPr>
              <w:rPr>
                <w:rFonts w:ascii="Calibri" w:eastAsia="Calibri" w:hAnsi="Calibri" w:cs="Calibri"/>
                <w:lang w:val="cs-CZ"/>
              </w:rPr>
            </w:pPr>
            <w:r>
              <w:rPr>
                <w:rFonts w:ascii="Calibri" w:eastAsia="Calibri" w:hAnsi="Calibri" w:cs="Calibri"/>
                <w:lang w:val="cs-CZ"/>
              </w:rPr>
              <w:t>DS7</w:t>
            </w:r>
          </w:p>
        </w:tc>
        <w:tc>
          <w:tcPr>
            <w:tcW w:w="3975" w:type="dxa"/>
            <w:tcMar>
              <w:left w:w="105" w:type="dxa"/>
              <w:right w:w="105" w:type="dxa"/>
            </w:tcMar>
          </w:tcPr>
          <w:p w14:paraId="46F249BC" w14:textId="77E7C878" w:rsidR="008255E6" w:rsidRPr="002E0F8B" w:rsidRDefault="008255E6" w:rsidP="00D54E4B">
            <w:pPr>
              <w:rPr>
                <w:rFonts w:ascii="Calibri" w:eastAsia="Calibri" w:hAnsi="Calibri" w:cs="Calibri"/>
                <w:lang w:val="cs-CZ"/>
              </w:rPr>
            </w:pPr>
            <w:r w:rsidRPr="008255E6">
              <w:rPr>
                <w:rFonts w:ascii="Calibri" w:eastAsia="Calibri" w:hAnsi="Calibri" w:cs="Calibri"/>
                <w:lang w:val="cs-CZ"/>
              </w:rPr>
              <w:t>HC Traffic counters (status) DatexII v3</w:t>
            </w:r>
          </w:p>
        </w:tc>
        <w:tc>
          <w:tcPr>
            <w:tcW w:w="3810" w:type="dxa"/>
            <w:tcMar>
              <w:left w:w="105" w:type="dxa"/>
              <w:right w:w="105" w:type="dxa"/>
            </w:tcMar>
          </w:tcPr>
          <w:p w14:paraId="580398C6" w14:textId="55125E6C" w:rsidR="008255E6" w:rsidRDefault="008255E6" w:rsidP="00D54E4B">
            <w:pPr>
              <w:rPr>
                <w:rFonts w:ascii="Calibri" w:eastAsia="Calibri" w:hAnsi="Calibri" w:cs="Calibri"/>
                <w:lang w:val="cs-CZ"/>
              </w:rPr>
            </w:pPr>
            <w:hyperlink r:id="rId20" w:history="1">
              <w:r w:rsidRPr="00491771">
                <w:rPr>
                  <w:rStyle w:val="Hyperlink"/>
                  <w:rFonts w:ascii="Calibri" w:eastAsia="Calibri" w:hAnsi="Calibri" w:cs="Calibri"/>
                  <w:lang w:val="cs-CZ"/>
                </w:rPr>
                <w:t>https://www.promet-info.hr/hr/datasets_details?id=5d20debf-fcec-4104-9fde-ddc4bec4a5eb</w:t>
              </w:r>
            </w:hyperlink>
            <w:r>
              <w:rPr>
                <w:rFonts w:ascii="Calibri" w:eastAsia="Calibri" w:hAnsi="Calibri" w:cs="Calibri"/>
                <w:lang w:val="cs-CZ"/>
              </w:rPr>
              <w:t xml:space="preserve"> </w:t>
            </w:r>
          </w:p>
        </w:tc>
      </w:tr>
      <w:tr w:rsidR="00D54E4B" w:rsidRPr="0038533F" w14:paraId="65C890B2" w14:textId="77777777" w:rsidTr="6BEB215D">
        <w:trPr>
          <w:trHeight w:val="300"/>
        </w:trPr>
        <w:tc>
          <w:tcPr>
            <w:tcW w:w="1260" w:type="dxa"/>
            <w:shd w:val="clear" w:color="auto" w:fill="E7E6E6" w:themeFill="background2"/>
            <w:tcMar>
              <w:left w:w="105" w:type="dxa"/>
              <w:right w:w="105" w:type="dxa"/>
            </w:tcMar>
          </w:tcPr>
          <w:p w14:paraId="35E43CF7" w14:textId="791D9CCB" w:rsidR="00D54E4B" w:rsidRPr="008255E6" w:rsidRDefault="00437D87" w:rsidP="00D54E4B">
            <w:pPr>
              <w:rPr>
                <w:rFonts w:ascii="Calibri" w:eastAsia="Calibri" w:hAnsi="Calibri" w:cs="Calibri"/>
                <w:lang w:val="cs-CZ"/>
              </w:rPr>
            </w:pPr>
            <w:r>
              <w:rPr>
                <w:rFonts w:ascii="Calibri" w:eastAsia="Calibri" w:hAnsi="Calibri" w:cs="Calibri"/>
                <w:lang w:val="cs-CZ"/>
              </w:rPr>
              <w:t>DS8</w:t>
            </w:r>
          </w:p>
        </w:tc>
        <w:tc>
          <w:tcPr>
            <w:tcW w:w="3975" w:type="dxa"/>
            <w:tcMar>
              <w:left w:w="105" w:type="dxa"/>
              <w:right w:w="105" w:type="dxa"/>
            </w:tcMar>
          </w:tcPr>
          <w:p w14:paraId="765EB6BB" w14:textId="77777777" w:rsidR="00D54E4B" w:rsidRDefault="00D54E4B" w:rsidP="00D54E4B">
            <w:pPr>
              <w:pStyle w:val="berschrift2"/>
            </w:pPr>
            <w:r w:rsidRPr="7DF979A3">
              <w:rPr>
                <w:rFonts w:ascii="Calibri" w:eastAsia="Calibri" w:hAnsi="Calibri" w:cs="Calibri"/>
                <w:color w:val="212529"/>
                <w:sz w:val="22"/>
                <w:szCs w:val="22"/>
                <w:lang w:val="cs-CZ"/>
              </w:rPr>
              <w:t>HC Weather DatexII</w:t>
            </w:r>
          </w:p>
          <w:p w14:paraId="2A952BDB" w14:textId="77777777" w:rsidR="00D54E4B" w:rsidRDefault="00D54E4B" w:rsidP="00D54E4B">
            <w:pPr>
              <w:spacing w:line="259" w:lineRule="auto"/>
              <w:rPr>
                <w:rFonts w:ascii="Calibri" w:eastAsia="Calibri" w:hAnsi="Calibri" w:cs="Calibri"/>
                <w:lang w:val="cs-CZ"/>
              </w:rPr>
            </w:pPr>
          </w:p>
          <w:p w14:paraId="100390C5" w14:textId="77777777" w:rsidR="00D54E4B" w:rsidRDefault="00D54E4B" w:rsidP="00D54E4B">
            <w:pPr>
              <w:rPr>
                <w:rFonts w:ascii="Calibri" w:eastAsia="Calibri" w:hAnsi="Calibri" w:cs="Calibri"/>
                <w:lang w:val="cs-CZ"/>
              </w:rPr>
            </w:pPr>
          </w:p>
        </w:tc>
        <w:tc>
          <w:tcPr>
            <w:tcW w:w="3810" w:type="dxa"/>
            <w:tcMar>
              <w:left w:w="105" w:type="dxa"/>
              <w:right w:w="105" w:type="dxa"/>
            </w:tcMar>
          </w:tcPr>
          <w:p w14:paraId="73D5A284" w14:textId="37C03738" w:rsidR="00D54E4B" w:rsidRDefault="00D54E4B" w:rsidP="00D54E4B">
            <w:pPr>
              <w:rPr>
                <w:rFonts w:ascii="Calibri" w:eastAsia="Calibri" w:hAnsi="Calibri" w:cs="Calibri"/>
                <w:lang w:val="cs-CZ"/>
              </w:rPr>
            </w:pPr>
            <w:hyperlink r:id="rId21" w:history="1">
              <w:r w:rsidRPr="006F1E4D">
                <w:rPr>
                  <w:rStyle w:val="Hyperlink"/>
                  <w:rFonts w:ascii="Calibri" w:eastAsia="Calibri" w:hAnsi="Calibri" w:cs="Calibri"/>
                  <w:lang w:val="cs-CZ"/>
                </w:rPr>
                <w:t>https://www.promet-info.hr/hr/datasets_details?id=87002d6e-b4bc-434e-a53a-31454fb0697a</w:t>
              </w:r>
            </w:hyperlink>
          </w:p>
        </w:tc>
      </w:tr>
      <w:tr w:rsidR="00D347DF" w:rsidRPr="0038533F" w14:paraId="17FEF680" w14:textId="77777777" w:rsidTr="6BEB215D">
        <w:trPr>
          <w:trHeight w:val="300"/>
        </w:trPr>
        <w:tc>
          <w:tcPr>
            <w:tcW w:w="1260" w:type="dxa"/>
            <w:shd w:val="clear" w:color="auto" w:fill="E7E6E6" w:themeFill="background2"/>
            <w:tcMar>
              <w:left w:w="105" w:type="dxa"/>
              <w:right w:w="105" w:type="dxa"/>
            </w:tcMar>
          </w:tcPr>
          <w:p w14:paraId="6F2406F5" w14:textId="5D6AF6F4" w:rsidR="00D347DF" w:rsidRPr="008255E6" w:rsidRDefault="00437D87" w:rsidP="00D54E4B">
            <w:pPr>
              <w:rPr>
                <w:rFonts w:ascii="Calibri" w:eastAsia="Calibri" w:hAnsi="Calibri" w:cs="Calibri"/>
                <w:lang w:val="cs-CZ"/>
              </w:rPr>
            </w:pPr>
            <w:r>
              <w:rPr>
                <w:rFonts w:ascii="Calibri" w:eastAsia="Calibri" w:hAnsi="Calibri" w:cs="Calibri"/>
                <w:lang w:val="cs-CZ"/>
              </w:rPr>
              <w:t>DS9</w:t>
            </w:r>
          </w:p>
        </w:tc>
        <w:tc>
          <w:tcPr>
            <w:tcW w:w="3975" w:type="dxa"/>
            <w:tcMar>
              <w:left w:w="105" w:type="dxa"/>
              <w:right w:w="105" w:type="dxa"/>
            </w:tcMar>
          </w:tcPr>
          <w:p w14:paraId="542BC596" w14:textId="6CD54FF2" w:rsidR="00D347DF" w:rsidRPr="7DF979A3" w:rsidRDefault="004D6E44" w:rsidP="00D54E4B">
            <w:pPr>
              <w:pStyle w:val="berschrift2"/>
              <w:rPr>
                <w:rFonts w:ascii="Calibri" w:eastAsia="Calibri" w:hAnsi="Calibri" w:cs="Calibri"/>
                <w:color w:val="212529"/>
                <w:sz w:val="22"/>
                <w:szCs w:val="22"/>
                <w:lang w:val="cs-CZ"/>
              </w:rPr>
            </w:pPr>
            <w:r w:rsidRPr="004D6E44">
              <w:rPr>
                <w:rFonts w:ascii="Calibri" w:eastAsia="Calibri" w:hAnsi="Calibri" w:cs="Calibri"/>
                <w:color w:val="212529"/>
                <w:sz w:val="22"/>
                <w:szCs w:val="22"/>
                <w:lang w:val="cs-CZ"/>
              </w:rPr>
              <w:t>HC Weather DatexII v3</w:t>
            </w:r>
          </w:p>
        </w:tc>
        <w:tc>
          <w:tcPr>
            <w:tcW w:w="3810" w:type="dxa"/>
            <w:tcMar>
              <w:left w:w="105" w:type="dxa"/>
              <w:right w:w="105" w:type="dxa"/>
            </w:tcMar>
          </w:tcPr>
          <w:p w14:paraId="2E47EA94" w14:textId="2B5A8485" w:rsidR="00D347DF" w:rsidRPr="00647931" w:rsidRDefault="004D6E44" w:rsidP="00D54E4B">
            <w:pPr>
              <w:rPr>
                <w:lang w:val="cs-CZ"/>
              </w:rPr>
            </w:pPr>
            <w:hyperlink r:id="rId22" w:history="1">
              <w:r w:rsidRPr="00647931">
                <w:rPr>
                  <w:rStyle w:val="Hyperlink"/>
                  <w:lang w:val="cs-CZ"/>
                </w:rPr>
                <w:t>https://www.promet-info.hr/hr/datasets_details?id=f6928110-b2fa-4cc6-a890-982c90a3ac18</w:t>
              </w:r>
            </w:hyperlink>
            <w:r w:rsidRPr="00647931">
              <w:rPr>
                <w:lang w:val="cs-CZ"/>
              </w:rPr>
              <w:t xml:space="preserve"> </w:t>
            </w:r>
          </w:p>
        </w:tc>
      </w:tr>
      <w:tr w:rsidR="00D54E4B" w:rsidRPr="0038533F" w14:paraId="3E54F010" w14:textId="77777777" w:rsidTr="6BEB215D">
        <w:trPr>
          <w:trHeight w:val="300"/>
        </w:trPr>
        <w:tc>
          <w:tcPr>
            <w:tcW w:w="1260" w:type="dxa"/>
            <w:shd w:val="clear" w:color="auto" w:fill="E7E6E6" w:themeFill="background2"/>
            <w:tcMar>
              <w:left w:w="105" w:type="dxa"/>
              <w:right w:w="105" w:type="dxa"/>
            </w:tcMar>
          </w:tcPr>
          <w:p w14:paraId="099364CA" w14:textId="23124EC7" w:rsidR="00D54E4B" w:rsidRPr="004D6E44" w:rsidRDefault="00437D87" w:rsidP="00D54E4B">
            <w:pPr>
              <w:rPr>
                <w:rFonts w:ascii="Calibri" w:eastAsia="Calibri" w:hAnsi="Calibri" w:cs="Calibri"/>
                <w:lang w:val="cs-CZ"/>
              </w:rPr>
            </w:pPr>
            <w:r>
              <w:rPr>
                <w:rFonts w:ascii="Calibri" w:eastAsia="Calibri" w:hAnsi="Calibri" w:cs="Calibri"/>
                <w:lang w:val="cs-CZ"/>
              </w:rPr>
              <w:t>DS10</w:t>
            </w:r>
          </w:p>
        </w:tc>
        <w:tc>
          <w:tcPr>
            <w:tcW w:w="3975" w:type="dxa"/>
            <w:tcMar>
              <w:left w:w="105" w:type="dxa"/>
              <w:right w:w="105" w:type="dxa"/>
            </w:tcMar>
          </w:tcPr>
          <w:p w14:paraId="4C6C60F3" w14:textId="77777777" w:rsidR="00D54E4B" w:rsidRDefault="00D54E4B" w:rsidP="00D54E4B">
            <w:pPr>
              <w:pStyle w:val="berschrift2"/>
            </w:pPr>
            <w:r w:rsidRPr="7DF979A3">
              <w:rPr>
                <w:rFonts w:ascii="Calibri" w:eastAsia="Calibri" w:hAnsi="Calibri" w:cs="Calibri"/>
                <w:color w:val="212529"/>
                <w:sz w:val="22"/>
                <w:szCs w:val="22"/>
                <w:lang w:val="cs-CZ"/>
              </w:rPr>
              <w:t>HC Wind DatexII</w:t>
            </w:r>
          </w:p>
          <w:p w14:paraId="768E3D92" w14:textId="77777777" w:rsidR="00D54E4B" w:rsidRDefault="00D54E4B" w:rsidP="00D54E4B">
            <w:pPr>
              <w:rPr>
                <w:rFonts w:ascii="Calibri" w:eastAsia="Calibri" w:hAnsi="Calibri" w:cs="Calibri"/>
                <w:lang w:val="cs-CZ"/>
              </w:rPr>
            </w:pPr>
          </w:p>
        </w:tc>
        <w:tc>
          <w:tcPr>
            <w:tcW w:w="3810" w:type="dxa"/>
            <w:tcMar>
              <w:left w:w="105" w:type="dxa"/>
              <w:right w:w="105" w:type="dxa"/>
            </w:tcMar>
          </w:tcPr>
          <w:p w14:paraId="49DCFFFA" w14:textId="74D02BAE" w:rsidR="00D54E4B" w:rsidRDefault="00D54E4B" w:rsidP="00D54E4B">
            <w:pPr>
              <w:rPr>
                <w:rFonts w:ascii="Calibri" w:eastAsia="Calibri" w:hAnsi="Calibri" w:cs="Calibri"/>
                <w:lang w:val="cs-CZ"/>
              </w:rPr>
            </w:pPr>
            <w:hyperlink r:id="rId23" w:history="1">
              <w:r w:rsidRPr="006F1E4D">
                <w:rPr>
                  <w:rStyle w:val="Hyperlink"/>
                  <w:rFonts w:ascii="Calibri" w:eastAsia="Calibri" w:hAnsi="Calibri" w:cs="Calibri"/>
                  <w:lang w:val="cs-CZ"/>
                </w:rPr>
                <w:t>https://www.promet-info.hr/hr/datasets_details?id=6ffec675-da85-48b4-a30f-22416160db80</w:t>
              </w:r>
            </w:hyperlink>
          </w:p>
        </w:tc>
      </w:tr>
      <w:tr w:rsidR="004D6E44" w:rsidRPr="0038533F" w14:paraId="64C0044E" w14:textId="77777777" w:rsidTr="6BEB215D">
        <w:trPr>
          <w:trHeight w:val="300"/>
        </w:trPr>
        <w:tc>
          <w:tcPr>
            <w:tcW w:w="1260" w:type="dxa"/>
            <w:shd w:val="clear" w:color="auto" w:fill="E7E6E6" w:themeFill="background2"/>
            <w:tcMar>
              <w:left w:w="105" w:type="dxa"/>
              <w:right w:w="105" w:type="dxa"/>
            </w:tcMar>
          </w:tcPr>
          <w:p w14:paraId="56F3BBA6" w14:textId="75414A8A" w:rsidR="004D6E44" w:rsidRPr="004D6E44" w:rsidRDefault="00152715" w:rsidP="00D54E4B">
            <w:pPr>
              <w:rPr>
                <w:rFonts w:ascii="Calibri" w:eastAsia="Calibri" w:hAnsi="Calibri" w:cs="Calibri"/>
                <w:lang w:val="cs-CZ"/>
              </w:rPr>
            </w:pPr>
            <w:r>
              <w:rPr>
                <w:rFonts w:ascii="Calibri" w:eastAsia="Calibri" w:hAnsi="Calibri" w:cs="Calibri"/>
                <w:lang w:val="cs-CZ"/>
              </w:rPr>
              <w:t>DS11</w:t>
            </w:r>
          </w:p>
        </w:tc>
        <w:tc>
          <w:tcPr>
            <w:tcW w:w="3975" w:type="dxa"/>
            <w:tcMar>
              <w:left w:w="105" w:type="dxa"/>
              <w:right w:w="105" w:type="dxa"/>
            </w:tcMar>
          </w:tcPr>
          <w:p w14:paraId="5F72B954" w14:textId="79079900" w:rsidR="004D6E44" w:rsidRPr="7DF979A3" w:rsidRDefault="00D30FA2" w:rsidP="00D54E4B">
            <w:pPr>
              <w:pStyle w:val="berschrift2"/>
              <w:rPr>
                <w:rFonts w:ascii="Calibri" w:eastAsia="Calibri" w:hAnsi="Calibri" w:cs="Calibri"/>
                <w:color w:val="212529"/>
                <w:sz w:val="22"/>
                <w:szCs w:val="22"/>
                <w:lang w:val="cs-CZ"/>
              </w:rPr>
            </w:pPr>
            <w:r w:rsidRPr="00D30FA2">
              <w:rPr>
                <w:rFonts w:ascii="Calibri" w:eastAsia="Calibri" w:hAnsi="Calibri" w:cs="Calibri"/>
                <w:color w:val="212529"/>
                <w:sz w:val="22"/>
                <w:szCs w:val="22"/>
                <w:lang w:val="cs-CZ"/>
              </w:rPr>
              <w:t>HC Wind DatexII v3</w:t>
            </w:r>
          </w:p>
        </w:tc>
        <w:tc>
          <w:tcPr>
            <w:tcW w:w="3810" w:type="dxa"/>
            <w:tcMar>
              <w:left w:w="105" w:type="dxa"/>
              <w:right w:w="105" w:type="dxa"/>
            </w:tcMar>
          </w:tcPr>
          <w:p w14:paraId="4F3CA62E" w14:textId="5018D1F3" w:rsidR="004D6E44" w:rsidRPr="00647931" w:rsidRDefault="00D30FA2" w:rsidP="00D54E4B">
            <w:pPr>
              <w:rPr>
                <w:lang w:val="cs-CZ"/>
              </w:rPr>
            </w:pPr>
            <w:hyperlink r:id="rId24" w:history="1">
              <w:r w:rsidRPr="00647931">
                <w:rPr>
                  <w:rStyle w:val="Hyperlink"/>
                  <w:lang w:val="cs-CZ"/>
                </w:rPr>
                <w:t>https://www.promet-info.hr/hr/datasets_details?id=22cf8287-1fd9-4b26-971d-557b6d475c8d</w:t>
              </w:r>
            </w:hyperlink>
            <w:r w:rsidRPr="00647931">
              <w:rPr>
                <w:lang w:val="cs-CZ"/>
              </w:rPr>
              <w:t xml:space="preserve"> </w:t>
            </w:r>
          </w:p>
        </w:tc>
      </w:tr>
    </w:tbl>
    <w:p w14:paraId="591779C8" w14:textId="5190A550" w:rsidR="680A5C47" w:rsidRDefault="680A5C47" w:rsidP="6BEB215D">
      <w:pPr>
        <w:keepNext/>
        <w:keepLines/>
        <w:spacing w:before="240" w:after="0"/>
        <w:rPr>
          <w:rFonts w:ascii="Calibri Light" w:eastAsia="Calibri Light" w:hAnsi="Calibri Light" w:cs="Calibri Light"/>
          <w:color w:val="262626" w:themeColor="text1" w:themeTint="D9"/>
          <w:sz w:val="32"/>
          <w:szCs w:val="32"/>
          <w:lang w:val="cs-CZ"/>
        </w:rPr>
      </w:pPr>
      <w:commentRangeStart w:id="1"/>
      <w:r w:rsidRPr="6BEB215D">
        <w:rPr>
          <w:rStyle w:val="Fett"/>
          <w:rFonts w:ascii="Calibri Light" w:eastAsia="Calibri Light" w:hAnsi="Calibri Light" w:cs="Calibri Light"/>
          <w:color w:val="262626" w:themeColor="text1" w:themeTint="D9"/>
          <w:sz w:val="32"/>
          <w:szCs w:val="32"/>
          <w:lang w:val="en-GB"/>
        </w:rPr>
        <w:lastRenderedPageBreak/>
        <w:t>Data Format</w:t>
      </w:r>
      <w:commentRangeEnd w:id="1"/>
      <w:r w:rsidR="00A2100A">
        <w:rPr>
          <w:rStyle w:val="Kommentarzeichen"/>
        </w:rPr>
        <w:commentReference w:id="1"/>
      </w:r>
    </w:p>
    <w:tbl>
      <w:tblPr>
        <w:tblW w:w="0" w:type="auto"/>
        <w:tblLayout w:type="fixed"/>
        <w:tblLook w:val="04A0" w:firstRow="1" w:lastRow="0" w:firstColumn="1" w:lastColumn="0" w:noHBand="0" w:noVBand="1"/>
      </w:tblPr>
      <w:tblGrid>
        <w:gridCol w:w="885"/>
        <w:gridCol w:w="360"/>
        <w:gridCol w:w="3990"/>
        <w:gridCol w:w="3810"/>
      </w:tblGrid>
      <w:tr w:rsidR="6BEB215D" w:rsidRPr="0038533F" w14:paraId="0FD23D6A" w14:textId="77777777" w:rsidTr="77DFA720">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6D9DE1E7" w14:textId="458744EA" w:rsidR="6BEB215D" w:rsidRPr="00647931" w:rsidRDefault="6BEB215D" w:rsidP="6BEB215D">
            <w:pPr>
              <w:spacing w:after="0" w:line="240" w:lineRule="auto"/>
              <w:rPr>
                <w:lang w:val="en-US"/>
              </w:rPr>
            </w:pPr>
            <w:r w:rsidRPr="6BEB215D">
              <w:rPr>
                <w:lang w:val="en-GB"/>
              </w:rPr>
              <w:t xml:space="preserve">Please list the </w:t>
            </w:r>
            <w:r w:rsidR="5CB48245" w:rsidRPr="6BEB215D">
              <w:rPr>
                <w:lang w:val="en-GB"/>
              </w:rPr>
              <w:t xml:space="preserve">RTTI </w:t>
            </w:r>
            <w:r w:rsidRPr="6BEB215D">
              <w:rPr>
                <w:lang w:val="en-GB"/>
              </w:rPr>
              <w:t>publications on NAP with a link to the respective format specification and the model</w:t>
            </w:r>
            <w:r w:rsidR="008D6DC8">
              <w:rPr>
                <w:lang w:val="en-GB"/>
              </w:rPr>
              <w:t xml:space="preserve"> if applicable</w:t>
            </w:r>
            <w:r w:rsidRPr="6BEB215D">
              <w:rPr>
                <w:lang w:val="en-GB"/>
              </w:rPr>
              <w:t>.</w:t>
            </w:r>
          </w:p>
        </w:tc>
      </w:tr>
      <w:tr w:rsidR="6BEB215D" w14:paraId="27BBF2F4" w14:textId="77777777" w:rsidTr="77DFA720">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50F0FEBE" w14:textId="71F91988" w:rsidR="3773F0C5" w:rsidRDefault="3773F0C5" w:rsidP="6BEB215D">
            <w:pPr>
              <w:spacing w:after="0" w:line="240" w:lineRule="auto"/>
              <w:rPr>
                <w:lang w:val="cs-CZ"/>
              </w:rPr>
            </w:pPr>
            <w:r w:rsidRPr="6BEB215D">
              <w:rPr>
                <w:lang w:val="en-GB"/>
              </w:rPr>
              <w:t>R</w:t>
            </w:r>
            <w:r w:rsidR="6BEB215D" w:rsidRPr="6BEB215D">
              <w:rPr>
                <w:lang w:val="en-GB"/>
              </w:rPr>
              <w:t>eference</w:t>
            </w:r>
          </w:p>
        </w:tc>
        <w:tc>
          <w:tcPr>
            <w:tcW w:w="4350"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100BC74D" w14:textId="222D4975" w:rsidR="6BEB215D" w:rsidRPr="00647931" w:rsidRDefault="6BEB215D" w:rsidP="6BEB215D">
            <w:pPr>
              <w:spacing w:after="0" w:line="240" w:lineRule="auto"/>
              <w:rPr>
                <w:lang w:val="en-US"/>
              </w:rPr>
            </w:pPr>
            <w:r w:rsidRPr="6BEB215D">
              <w:rPr>
                <w:lang w:val="en-GB"/>
              </w:rPr>
              <w:t>Link to</w:t>
            </w:r>
            <w:r w:rsidR="0054320B">
              <w:rPr>
                <w:lang w:val="en-GB"/>
              </w:rPr>
              <w:t>/or description of</w:t>
            </w:r>
            <w:r w:rsidRPr="6BEB215D">
              <w:rPr>
                <w:lang w:val="en-GB"/>
              </w:rPr>
              <w:t xml:space="preserve"> format</w:t>
            </w:r>
            <w:r w:rsidR="0054320B">
              <w:rPr>
                <w:lang w:val="en-GB"/>
              </w:rPr>
              <w:t xml:space="preserve"> specification, e.g. </w:t>
            </w:r>
            <w:proofErr w:type="spellStart"/>
            <w:r w:rsidR="0054320B">
              <w:rPr>
                <w:lang w:val="en-GB"/>
              </w:rPr>
              <w:t>DatexII.eur</w:t>
            </w:r>
            <w:proofErr w:type="spellEnd"/>
            <w:r w:rsidR="0054320B">
              <w:rPr>
                <w:lang w:val="en-GB"/>
              </w:rPr>
              <w:t>/Forum</w:t>
            </w:r>
            <w:r w:rsidRPr="6BEB215D">
              <w:rPr>
                <w:lang w:val="en-GB"/>
              </w:rPr>
              <w:t> </w:t>
            </w:r>
          </w:p>
        </w:tc>
        <w:tc>
          <w:tcPr>
            <w:tcW w:w="3810" w:type="dxa"/>
            <w:tcBorders>
              <w:top w:val="single" w:sz="6" w:space="0" w:color="auto"/>
              <w:left w:val="single" w:sz="6" w:space="0" w:color="auto"/>
              <w:bottom w:val="single" w:sz="6" w:space="0" w:color="auto"/>
              <w:right w:val="single" w:sz="6" w:space="0" w:color="auto"/>
            </w:tcBorders>
            <w:shd w:val="clear" w:color="auto" w:fill="E7E6E6" w:themeFill="background2"/>
          </w:tcPr>
          <w:p w14:paraId="7E83314D" w14:textId="62924CE9" w:rsidR="6BEB215D" w:rsidRDefault="4BA8E05C" w:rsidP="6BEB215D">
            <w:pPr>
              <w:spacing w:after="0" w:line="240" w:lineRule="auto"/>
            </w:pPr>
            <w:r w:rsidRPr="77DFA720">
              <w:rPr>
                <w:lang w:val="de-DE"/>
              </w:rPr>
              <w:t>Format</w:t>
            </w:r>
            <w:r w:rsidR="0054320B" w:rsidRPr="77DFA720">
              <w:rPr>
                <w:lang w:val="de-DE"/>
              </w:rPr>
              <w:t xml:space="preserve">, e.g. DATEXII – </w:t>
            </w:r>
            <w:proofErr w:type="spellStart"/>
            <w:r w:rsidR="0054320B" w:rsidRPr="77DFA720">
              <w:rPr>
                <w:lang w:val="de-DE"/>
              </w:rPr>
              <w:t>version</w:t>
            </w:r>
            <w:proofErr w:type="spellEnd"/>
            <w:r w:rsidR="0054320B" w:rsidRPr="77DFA720">
              <w:rPr>
                <w:lang w:val="de-DE"/>
              </w:rPr>
              <w:t xml:space="preserve"> 3</w:t>
            </w:r>
            <w:r w:rsidR="6BEB215D" w:rsidRPr="77DFA720">
              <w:rPr>
                <w:lang w:val="de-DE"/>
              </w:rPr>
              <w:t> </w:t>
            </w:r>
          </w:p>
        </w:tc>
      </w:tr>
      <w:tr w:rsidR="00C40F30" w14:paraId="7B4AACA6" w14:textId="77777777" w:rsidTr="77DFA720">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06421B7F" w14:textId="1B90C4B3" w:rsidR="00C40F30" w:rsidRDefault="00C40F30" w:rsidP="00C40F30">
            <w:pPr>
              <w:spacing w:after="0" w:line="240" w:lineRule="auto"/>
            </w:pPr>
            <w:r w:rsidRPr="6BEB215D">
              <w:rPr>
                <w:rFonts w:ascii="Calibri" w:eastAsia="Calibri" w:hAnsi="Calibri" w:cs="Calibri"/>
                <w:lang w:val="en-GB"/>
              </w:rPr>
              <w:t>DS1</w:t>
            </w:r>
          </w:p>
        </w:tc>
        <w:tc>
          <w:tcPr>
            <w:tcW w:w="4350" w:type="dxa"/>
            <w:gridSpan w:val="2"/>
            <w:tcBorders>
              <w:top w:val="single" w:sz="6" w:space="0" w:color="auto"/>
              <w:left w:val="single" w:sz="6" w:space="0" w:color="auto"/>
              <w:bottom w:val="single" w:sz="6" w:space="0" w:color="auto"/>
              <w:right w:val="single" w:sz="6" w:space="0" w:color="auto"/>
            </w:tcBorders>
          </w:tcPr>
          <w:p w14:paraId="5DE6134B" w14:textId="14724697" w:rsidR="00C40F30" w:rsidRPr="00647931" w:rsidRDefault="00D47FE5" w:rsidP="00C40F30">
            <w:pPr>
              <w:spacing w:after="0" w:line="240" w:lineRule="auto"/>
              <w:rPr>
                <w:lang w:val="en-US"/>
              </w:rPr>
            </w:pPr>
            <w:hyperlink r:id="rId29" w:history="1">
              <w:r w:rsidRPr="00647931">
                <w:rPr>
                  <w:rStyle w:val="Hyperlink"/>
                  <w:lang w:val="en-US"/>
                </w:rPr>
                <w:t>Web Feature Service - Open Geospatial Consortium (ogc.org)</w:t>
              </w:r>
            </w:hyperlink>
          </w:p>
        </w:tc>
        <w:tc>
          <w:tcPr>
            <w:tcW w:w="3810" w:type="dxa"/>
            <w:tcBorders>
              <w:top w:val="single" w:sz="6" w:space="0" w:color="auto"/>
              <w:left w:val="single" w:sz="6" w:space="0" w:color="auto"/>
              <w:bottom w:val="single" w:sz="6" w:space="0" w:color="auto"/>
              <w:right w:val="single" w:sz="6" w:space="0" w:color="auto"/>
            </w:tcBorders>
          </w:tcPr>
          <w:p w14:paraId="5C7889D0" w14:textId="3DCFE7CA" w:rsidR="00C40F30" w:rsidRDefault="005414AB" w:rsidP="00C40F30">
            <w:pPr>
              <w:spacing w:after="0" w:line="240" w:lineRule="auto"/>
            </w:pPr>
            <w:r>
              <w:t>WFS</w:t>
            </w:r>
          </w:p>
        </w:tc>
      </w:tr>
      <w:tr w:rsidR="00AE74BA" w14:paraId="00517BBA" w14:textId="77777777" w:rsidTr="77DFA720">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70B1AE0C" w14:textId="19392778" w:rsidR="00AE74BA" w:rsidRDefault="00AE74BA" w:rsidP="00AE74BA">
            <w:pPr>
              <w:spacing w:after="0" w:line="240" w:lineRule="auto"/>
            </w:pPr>
            <w:r w:rsidRPr="6BEB215D">
              <w:rPr>
                <w:rFonts w:ascii="Calibri" w:eastAsia="Calibri" w:hAnsi="Calibri" w:cs="Calibri"/>
                <w:lang w:val="en-GB"/>
              </w:rPr>
              <w:t>DS2</w:t>
            </w:r>
          </w:p>
        </w:tc>
        <w:tc>
          <w:tcPr>
            <w:tcW w:w="4350" w:type="dxa"/>
            <w:gridSpan w:val="2"/>
            <w:tcBorders>
              <w:top w:val="single" w:sz="6" w:space="0" w:color="auto"/>
              <w:left w:val="single" w:sz="6" w:space="0" w:color="auto"/>
              <w:bottom w:val="single" w:sz="6" w:space="0" w:color="auto"/>
              <w:right w:val="single" w:sz="6" w:space="0" w:color="auto"/>
            </w:tcBorders>
          </w:tcPr>
          <w:p w14:paraId="57324E7F" w14:textId="4155F2D9" w:rsidR="00AE74BA" w:rsidRDefault="00AE74BA" w:rsidP="00AE74BA">
            <w:pPr>
              <w:spacing w:after="0" w:line="240" w:lineRule="auto"/>
            </w:pPr>
            <w:hyperlink r:id="rId30"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0DC66EBC" w14:textId="2A8FD9C0" w:rsidR="00AE74BA" w:rsidRDefault="00AE74BA" w:rsidP="00AE74BA">
            <w:pPr>
              <w:spacing w:after="0" w:line="240" w:lineRule="auto"/>
            </w:pPr>
            <w:r>
              <w:rPr>
                <w:lang w:val="en-GB"/>
              </w:rPr>
              <w:t>DATEXII – version 2</w:t>
            </w:r>
          </w:p>
        </w:tc>
      </w:tr>
      <w:tr w:rsidR="00AE74BA" w14:paraId="111E1DD4" w14:textId="77777777" w:rsidTr="77DFA720">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4D826597" w14:textId="1AC002E3" w:rsidR="00AE74BA" w:rsidRDefault="00AE74BA" w:rsidP="00AE74BA">
            <w:pPr>
              <w:spacing w:after="0" w:line="240" w:lineRule="auto"/>
            </w:pPr>
            <w:r>
              <w:rPr>
                <w:rFonts w:ascii="Calibri" w:eastAsia="Calibri" w:hAnsi="Calibri" w:cs="Calibri"/>
                <w:lang w:val="en-GB"/>
              </w:rPr>
              <w:t>DS3</w:t>
            </w:r>
          </w:p>
        </w:tc>
        <w:tc>
          <w:tcPr>
            <w:tcW w:w="4350" w:type="dxa"/>
            <w:gridSpan w:val="2"/>
            <w:tcBorders>
              <w:top w:val="single" w:sz="6" w:space="0" w:color="auto"/>
              <w:left w:val="single" w:sz="6" w:space="0" w:color="auto"/>
              <w:bottom w:val="single" w:sz="6" w:space="0" w:color="auto"/>
              <w:right w:val="single" w:sz="6" w:space="0" w:color="auto"/>
            </w:tcBorders>
          </w:tcPr>
          <w:p w14:paraId="41450F2E" w14:textId="195235B8" w:rsidR="00AE74BA" w:rsidRDefault="00AE74BA" w:rsidP="00AE74BA">
            <w:pPr>
              <w:spacing w:after="0" w:line="240" w:lineRule="auto"/>
            </w:pPr>
            <w:hyperlink r:id="rId31"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65A7AEBD" w14:textId="6AC4DCFE" w:rsidR="00AE74BA" w:rsidRDefault="00AE74BA" w:rsidP="00AE74BA">
            <w:pPr>
              <w:spacing w:after="0" w:line="240" w:lineRule="auto"/>
            </w:pPr>
            <w:r>
              <w:rPr>
                <w:lang w:val="en-GB"/>
              </w:rPr>
              <w:t>DATEXII – version 3</w:t>
            </w:r>
            <w:r w:rsidRPr="6BEB215D">
              <w:rPr>
                <w:lang w:val="en-GB"/>
              </w:rPr>
              <w:t> </w:t>
            </w:r>
          </w:p>
        </w:tc>
      </w:tr>
      <w:tr w:rsidR="00AE74BA" w:rsidRPr="00C40F30" w14:paraId="647AEED2"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446DF6B9" w14:textId="533B85B9" w:rsidR="00AE74BA" w:rsidRPr="6BEB215D" w:rsidRDefault="00AE74BA" w:rsidP="00AE74BA">
            <w:pPr>
              <w:spacing w:after="0" w:line="240" w:lineRule="auto"/>
              <w:rPr>
                <w:lang w:val="en-GB"/>
              </w:rPr>
            </w:pPr>
            <w:r>
              <w:rPr>
                <w:rFonts w:ascii="Calibri" w:eastAsia="Calibri" w:hAnsi="Calibri" w:cs="Calibri"/>
                <w:lang w:val="cs-CZ"/>
              </w:rPr>
              <w:t>DS4</w:t>
            </w:r>
          </w:p>
        </w:tc>
        <w:tc>
          <w:tcPr>
            <w:tcW w:w="4350" w:type="dxa"/>
            <w:gridSpan w:val="2"/>
            <w:tcBorders>
              <w:top w:val="single" w:sz="6" w:space="0" w:color="auto"/>
              <w:left w:val="single" w:sz="6" w:space="0" w:color="auto"/>
              <w:bottom w:val="single" w:sz="6" w:space="0" w:color="auto"/>
              <w:right w:val="single" w:sz="6" w:space="0" w:color="auto"/>
            </w:tcBorders>
          </w:tcPr>
          <w:p w14:paraId="499EE668" w14:textId="01E380E1" w:rsidR="00AE74BA" w:rsidRPr="00C40F30" w:rsidRDefault="00AE74BA" w:rsidP="00AE74BA">
            <w:pPr>
              <w:spacing w:after="0" w:line="240" w:lineRule="auto"/>
              <w:rPr>
                <w:lang w:val="en-GB"/>
              </w:rPr>
            </w:pPr>
            <w:hyperlink r:id="rId32"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6FF9FD65" w14:textId="22954047" w:rsidR="00AE74BA" w:rsidRPr="00C40F30" w:rsidRDefault="00AE74BA" w:rsidP="00AE74BA">
            <w:pPr>
              <w:spacing w:after="0" w:line="240" w:lineRule="auto"/>
              <w:rPr>
                <w:lang w:val="en-GB"/>
              </w:rPr>
            </w:pPr>
            <w:r>
              <w:rPr>
                <w:lang w:val="en-GB"/>
              </w:rPr>
              <w:t>DATEXII – version 2</w:t>
            </w:r>
          </w:p>
        </w:tc>
      </w:tr>
      <w:tr w:rsidR="00AE74BA" w:rsidRPr="00C40F30" w14:paraId="3EBAD678"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3291D36B" w14:textId="2D85DA15" w:rsidR="00AE74BA" w:rsidRPr="6BEB215D" w:rsidRDefault="00AE74BA" w:rsidP="00AE74BA">
            <w:pPr>
              <w:spacing w:after="0" w:line="240" w:lineRule="auto"/>
              <w:rPr>
                <w:lang w:val="en-GB"/>
              </w:rPr>
            </w:pPr>
            <w:r>
              <w:rPr>
                <w:rFonts w:ascii="Calibri" w:eastAsia="Calibri" w:hAnsi="Calibri" w:cs="Calibri"/>
                <w:lang w:val="cs-CZ"/>
              </w:rPr>
              <w:t>DS5</w:t>
            </w:r>
          </w:p>
        </w:tc>
        <w:tc>
          <w:tcPr>
            <w:tcW w:w="4350" w:type="dxa"/>
            <w:gridSpan w:val="2"/>
            <w:tcBorders>
              <w:top w:val="single" w:sz="6" w:space="0" w:color="auto"/>
              <w:left w:val="single" w:sz="6" w:space="0" w:color="auto"/>
              <w:bottom w:val="single" w:sz="6" w:space="0" w:color="auto"/>
              <w:right w:val="single" w:sz="6" w:space="0" w:color="auto"/>
            </w:tcBorders>
          </w:tcPr>
          <w:p w14:paraId="1F68781B" w14:textId="0FD3F196" w:rsidR="00AE74BA" w:rsidRPr="00C40F30" w:rsidRDefault="00AE74BA" w:rsidP="00AE74BA">
            <w:pPr>
              <w:spacing w:after="0" w:line="240" w:lineRule="auto"/>
              <w:rPr>
                <w:lang w:val="en-GB"/>
              </w:rPr>
            </w:pPr>
            <w:hyperlink r:id="rId33"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05D45B2F" w14:textId="1D5EFC54" w:rsidR="00AE74BA" w:rsidRPr="00C40F30" w:rsidRDefault="00AE74BA" w:rsidP="00AE74BA">
            <w:pPr>
              <w:spacing w:after="0" w:line="240" w:lineRule="auto"/>
              <w:rPr>
                <w:lang w:val="en-GB"/>
              </w:rPr>
            </w:pPr>
            <w:r>
              <w:rPr>
                <w:lang w:val="en-GB"/>
              </w:rPr>
              <w:t>DATEXII – version 3</w:t>
            </w:r>
            <w:r w:rsidRPr="6BEB215D">
              <w:rPr>
                <w:lang w:val="en-GB"/>
              </w:rPr>
              <w:t> </w:t>
            </w:r>
          </w:p>
        </w:tc>
      </w:tr>
      <w:tr w:rsidR="00AE74BA" w:rsidRPr="00C40F30" w14:paraId="09D34C4B"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5DDCD69F" w14:textId="030C233C" w:rsidR="00AE74BA" w:rsidRPr="6BEB215D" w:rsidRDefault="00AE74BA" w:rsidP="00AE74BA">
            <w:pPr>
              <w:spacing w:after="0" w:line="240" w:lineRule="auto"/>
              <w:rPr>
                <w:lang w:val="en-GB"/>
              </w:rPr>
            </w:pPr>
            <w:r>
              <w:rPr>
                <w:rFonts w:ascii="Calibri" w:eastAsia="Calibri" w:hAnsi="Calibri" w:cs="Calibri"/>
                <w:lang w:val="cs-CZ"/>
              </w:rPr>
              <w:t>DS6</w:t>
            </w:r>
          </w:p>
        </w:tc>
        <w:tc>
          <w:tcPr>
            <w:tcW w:w="4350" w:type="dxa"/>
            <w:gridSpan w:val="2"/>
            <w:tcBorders>
              <w:top w:val="single" w:sz="6" w:space="0" w:color="auto"/>
              <w:left w:val="single" w:sz="6" w:space="0" w:color="auto"/>
              <w:bottom w:val="single" w:sz="6" w:space="0" w:color="auto"/>
              <w:right w:val="single" w:sz="6" w:space="0" w:color="auto"/>
            </w:tcBorders>
          </w:tcPr>
          <w:p w14:paraId="7C227437" w14:textId="50E7C3A9" w:rsidR="00AE74BA" w:rsidRPr="00C40F30" w:rsidRDefault="00AE74BA" w:rsidP="00AE74BA">
            <w:pPr>
              <w:spacing w:after="0" w:line="240" w:lineRule="auto"/>
              <w:rPr>
                <w:lang w:val="en-GB"/>
              </w:rPr>
            </w:pPr>
            <w:hyperlink r:id="rId34"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50D155BE" w14:textId="5DC2DAC6" w:rsidR="00AE74BA" w:rsidRPr="00C40F30" w:rsidRDefault="00AE74BA" w:rsidP="00AE74BA">
            <w:pPr>
              <w:spacing w:after="0" w:line="240" w:lineRule="auto"/>
              <w:rPr>
                <w:lang w:val="en-GB"/>
              </w:rPr>
            </w:pPr>
            <w:r w:rsidRPr="008204C0">
              <w:rPr>
                <w:lang w:val="en-GB"/>
              </w:rPr>
              <w:t>DATEXII – version 3 </w:t>
            </w:r>
          </w:p>
        </w:tc>
      </w:tr>
      <w:tr w:rsidR="00AE74BA" w:rsidRPr="00C40F30" w14:paraId="46EEBA46"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0DC60C35" w14:textId="03B072D7" w:rsidR="00AE74BA" w:rsidRPr="6BEB215D" w:rsidRDefault="00AE74BA" w:rsidP="00AE74BA">
            <w:pPr>
              <w:spacing w:after="0" w:line="240" w:lineRule="auto"/>
              <w:rPr>
                <w:lang w:val="en-GB"/>
              </w:rPr>
            </w:pPr>
            <w:r>
              <w:rPr>
                <w:rFonts w:ascii="Calibri" w:eastAsia="Calibri" w:hAnsi="Calibri" w:cs="Calibri"/>
                <w:lang w:val="cs-CZ"/>
              </w:rPr>
              <w:t>DS7</w:t>
            </w:r>
          </w:p>
        </w:tc>
        <w:tc>
          <w:tcPr>
            <w:tcW w:w="4350" w:type="dxa"/>
            <w:gridSpan w:val="2"/>
            <w:tcBorders>
              <w:top w:val="single" w:sz="6" w:space="0" w:color="auto"/>
              <w:left w:val="single" w:sz="6" w:space="0" w:color="auto"/>
              <w:bottom w:val="single" w:sz="6" w:space="0" w:color="auto"/>
              <w:right w:val="single" w:sz="6" w:space="0" w:color="auto"/>
            </w:tcBorders>
          </w:tcPr>
          <w:p w14:paraId="01CF1437" w14:textId="664A15C4" w:rsidR="00AE74BA" w:rsidRPr="00C40F30" w:rsidRDefault="00AE74BA" w:rsidP="00AE74BA">
            <w:pPr>
              <w:spacing w:after="0" w:line="240" w:lineRule="auto"/>
              <w:rPr>
                <w:lang w:val="en-GB"/>
              </w:rPr>
            </w:pPr>
            <w:hyperlink r:id="rId35"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004735FC" w14:textId="174FB47A" w:rsidR="00AE74BA" w:rsidRPr="00C40F30" w:rsidRDefault="00AE74BA" w:rsidP="00AE74BA">
            <w:pPr>
              <w:spacing w:after="0" w:line="240" w:lineRule="auto"/>
              <w:rPr>
                <w:lang w:val="en-GB"/>
              </w:rPr>
            </w:pPr>
            <w:r w:rsidRPr="008204C0">
              <w:rPr>
                <w:lang w:val="en-GB"/>
              </w:rPr>
              <w:t>DATEXII – version 3 </w:t>
            </w:r>
          </w:p>
        </w:tc>
      </w:tr>
      <w:tr w:rsidR="00AE74BA" w:rsidRPr="00C40F30" w14:paraId="3AD75A84"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6CC9AD63" w14:textId="233264DF" w:rsidR="00AE74BA" w:rsidRPr="6BEB215D" w:rsidRDefault="00AE74BA" w:rsidP="00AE74BA">
            <w:pPr>
              <w:spacing w:after="0" w:line="240" w:lineRule="auto"/>
              <w:rPr>
                <w:lang w:val="en-GB"/>
              </w:rPr>
            </w:pPr>
            <w:r>
              <w:rPr>
                <w:rFonts w:ascii="Calibri" w:eastAsia="Calibri" w:hAnsi="Calibri" w:cs="Calibri"/>
                <w:lang w:val="cs-CZ"/>
              </w:rPr>
              <w:t>DS8</w:t>
            </w:r>
          </w:p>
        </w:tc>
        <w:tc>
          <w:tcPr>
            <w:tcW w:w="4350" w:type="dxa"/>
            <w:gridSpan w:val="2"/>
            <w:tcBorders>
              <w:top w:val="single" w:sz="6" w:space="0" w:color="auto"/>
              <w:left w:val="single" w:sz="6" w:space="0" w:color="auto"/>
              <w:bottom w:val="single" w:sz="6" w:space="0" w:color="auto"/>
              <w:right w:val="single" w:sz="6" w:space="0" w:color="auto"/>
            </w:tcBorders>
          </w:tcPr>
          <w:p w14:paraId="100D9C10" w14:textId="4331E535" w:rsidR="00AE74BA" w:rsidRPr="00C40F30" w:rsidRDefault="00AE74BA" w:rsidP="00AE74BA">
            <w:pPr>
              <w:spacing w:after="0" w:line="240" w:lineRule="auto"/>
              <w:rPr>
                <w:lang w:val="en-GB"/>
              </w:rPr>
            </w:pPr>
            <w:hyperlink r:id="rId36"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7528D745" w14:textId="4C7CF339" w:rsidR="00AE74BA" w:rsidRPr="00C40F30" w:rsidRDefault="00AE74BA" w:rsidP="00AE74BA">
            <w:pPr>
              <w:spacing w:after="0" w:line="240" w:lineRule="auto"/>
              <w:rPr>
                <w:lang w:val="en-GB"/>
              </w:rPr>
            </w:pPr>
            <w:r>
              <w:rPr>
                <w:lang w:val="en-GB"/>
              </w:rPr>
              <w:t>DATEXII – version 2</w:t>
            </w:r>
          </w:p>
        </w:tc>
      </w:tr>
      <w:tr w:rsidR="00AE74BA" w:rsidRPr="00C40F30" w14:paraId="675CACC7"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036975A3" w14:textId="5F548369" w:rsidR="00AE74BA" w:rsidRPr="6BEB215D" w:rsidRDefault="00AE74BA" w:rsidP="00AE74BA">
            <w:pPr>
              <w:spacing w:after="0" w:line="240" w:lineRule="auto"/>
              <w:rPr>
                <w:lang w:val="en-GB"/>
              </w:rPr>
            </w:pPr>
            <w:r>
              <w:rPr>
                <w:rFonts w:ascii="Calibri" w:eastAsia="Calibri" w:hAnsi="Calibri" w:cs="Calibri"/>
                <w:lang w:val="cs-CZ"/>
              </w:rPr>
              <w:t>DS9</w:t>
            </w:r>
          </w:p>
        </w:tc>
        <w:tc>
          <w:tcPr>
            <w:tcW w:w="4350" w:type="dxa"/>
            <w:gridSpan w:val="2"/>
            <w:tcBorders>
              <w:top w:val="single" w:sz="6" w:space="0" w:color="auto"/>
              <w:left w:val="single" w:sz="6" w:space="0" w:color="auto"/>
              <w:bottom w:val="single" w:sz="6" w:space="0" w:color="auto"/>
              <w:right w:val="single" w:sz="6" w:space="0" w:color="auto"/>
            </w:tcBorders>
          </w:tcPr>
          <w:p w14:paraId="7FD29B9E" w14:textId="6C32F665" w:rsidR="00AE74BA" w:rsidRPr="00C40F30" w:rsidRDefault="00AE74BA" w:rsidP="00AE74BA">
            <w:pPr>
              <w:spacing w:after="0" w:line="240" w:lineRule="auto"/>
              <w:rPr>
                <w:lang w:val="en-GB"/>
              </w:rPr>
            </w:pPr>
            <w:hyperlink r:id="rId37"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4DA8FF73" w14:textId="7C61BD1D" w:rsidR="00AE74BA" w:rsidRPr="00C40F30" w:rsidRDefault="00AE74BA" w:rsidP="00AE74BA">
            <w:pPr>
              <w:spacing w:after="0" w:line="240" w:lineRule="auto"/>
              <w:rPr>
                <w:lang w:val="en-GB"/>
              </w:rPr>
            </w:pPr>
            <w:r>
              <w:rPr>
                <w:lang w:val="en-GB"/>
              </w:rPr>
              <w:t>DATEXII – version 3</w:t>
            </w:r>
            <w:r w:rsidRPr="6BEB215D">
              <w:rPr>
                <w:lang w:val="en-GB"/>
              </w:rPr>
              <w:t> </w:t>
            </w:r>
          </w:p>
        </w:tc>
      </w:tr>
      <w:tr w:rsidR="00AE74BA" w:rsidRPr="00C40F30" w14:paraId="205FBF3D"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0D64B8B5" w14:textId="48423DE1" w:rsidR="00AE74BA" w:rsidRPr="6BEB215D" w:rsidRDefault="00AE74BA" w:rsidP="00AE74BA">
            <w:pPr>
              <w:spacing w:after="0" w:line="240" w:lineRule="auto"/>
              <w:rPr>
                <w:lang w:val="en-GB"/>
              </w:rPr>
            </w:pPr>
            <w:r>
              <w:rPr>
                <w:rFonts w:ascii="Calibri" w:eastAsia="Calibri" w:hAnsi="Calibri" w:cs="Calibri"/>
                <w:lang w:val="cs-CZ"/>
              </w:rPr>
              <w:t>DS10</w:t>
            </w:r>
          </w:p>
        </w:tc>
        <w:tc>
          <w:tcPr>
            <w:tcW w:w="4350" w:type="dxa"/>
            <w:gridSpan w:val="2"/>
            <w:tcBorders>
              <w:top w:val="single" w:sz="6" w:space="0" w:color="auto"/>
              <w:left w:val="single" w:sz="6" w:space="0" w:color="auto"/>
              <w:bottom w:val="single" w:sz="6" w:space="0" w:color="auto"/>
              <w:right w:val="single" w:sz="6" w:space="0" w:color="auto"/>
            </w:tcBorders>
          </w:tcPr>
          <w:p w14:paraId="6C0EC12E" w14:textId="7A238037" w:rsidR="00AE74BA" w:rsidRPr="00C40F30" w:rsidRDefault="00AE74BA" w:rsidP="00AE74BA">
            <w:pPr>
              <w:spacing w:after="0" w:line="240" w:lineRule="auto"/>
              <w:rPr>
                <w:lang w:val="en-GB"/>
              </w:rPr>
            </w:pPr>
            <w:hyperlink r:id="rId38"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0D160237" w14:textId="3C9D8B99" w:rsidR="00AE74BA" w:rsidRPr="00C40F30" w:rsidRDefault="00AE74BA" w:rsidP="00AE74BA">
            <w:pPr>
              <w:spacing w:after="0" w:line="240" w:lineRule="auto"/>
              <w:rPr>
                <w:lang w:val="en-GB"/>
              </w:rPr>
            </w:pPr>
            <w:r>
              <w:rPr>
                <w:lang w:val="en-GB"/>
              </w:rPr>
              <w:t>DATEXII – version 2</w:t>
            </w:r>
          </w:p>
        </w:tc>
      </w:tr>
      <w:tr w:rsidR="00AE74BA" w:rsidRPr="00C40F30" w14:paraId="6AB5931B"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582097D1" w14:textId="304CC418" w:rsidR="00AE74BA" w:rsidRPr="6BEB215D" w:rsidRDefault="00AE74BA" w:rsidP="00AE74BA">
            <w:pPr>
              <w:spacing w:after="0" w:line="240" w:lineRule="auto"/>
              <w:rPr>
                <w:lang w:val="en-GB"/>
              </w:rPr>
            </w:pPr>
            <w:r>
              <w:rPr>
                <w:rFonts w:ascii="Calibri" w:eastAsia="Calibri" w:hAnsi="Calibri" w:cs="Calibri"/>
                <w:lang w:val="cs-CZ"/>
              </w:rPr>
              <w:t>DS11</w:t>
            </w:r>
          </w:p>
        </w:tc>
        <w:tc>
          <w:tcPr>
            <w:tcW w:w="4350" w:type="dxa"/>
            <w:gridSpan w:val="2"/>
            <w:tcBorders>
              <w:top w:val="single" w:sz="6" w:space="0" w:color="auto"/>
              <w:left w:val="single" w:sz="6" w:space="0" w:color="auto"/>
              <w:bottom w:val="single" w:sz="6" w:space="0" w:color="auto"/>
              <w:right w:val="single" w:sz="6" w:space="0" w:color="auto"/>
            </w:tcBorders>
          </w:tcPr>
          <w:p w14:paraId="756D026B" w14:textId="3EFAC42D" w:rsidR="00AE74BA" w:rsidRPr="00C40F30" w:rsidRDefault="00AE74BA" w:rsidP="00AE74BA">
            <w:pPr>
              <w:spacing w:after="0" w:line="240" w:lineRule="auto"/>
              <w:rPr>
                <w:lang w:val="en-GB"/>
              </w:rPr>
            </w:pPr>
            <w:hyperlink r:id="rId39" w:history="1">
              <w:r w:rsidRPr="009A2890">
                <w:rPr>
                  <w:rStyle w:val="Hyperlink"/>
                </w:rPr>
                <w:t>Datex II (datex2.eu)</w:t>
              </w:r>
            </w:hyperlink>
          </w:p>
        </w:tc>
        <w:tc>
          <w:tcPr>
            <w:tcW w:w="3810" w:type="dxa"/>
            <w:tcBorders>
              <w:top w:val="single" w:sz="6" w:space="0" w:color="auto"/>
              <w:left w:val="single" w:sz="6" w:space="0" w:color="auto"/>
              <w:bottom w:val="single" w:sz="6" w:space="0" w:color="auto"/>
              <w:right w:val="single" w:sz="6" w:space="0" w:color="auto"/>
            </w:tcBorders>
          </w:tcPr>
          <w:p w14:paraId="7202A660" w14:textId="4CA0F646" w:rsidR="00AE74BA" w:rsidRPr="00C40F30" w:rsidRDefault="00AE74BA" w:rsidP="00AE74BA">
            <w:pPr>
              <w:spacing w:after="0" w:line="240" w:lineRule="auto"/>
              <w:rPr>
                <w:lang w:val="en-GB"/>
              </w:rPr>
            </w:pPr>
            <w:r>
              <w:rPr>
                <w:lang w:val="en-GB"/>
              </w:rPr>
              <w:t>DATEXII – version 3</w:t>
            </w:r>
            <w:r w:rsidRPr="6BEB215D">
              <w:rPr>
                <w:lang w:val="en-GB"/>
              </w:rPr>
              <w:t> </w:t>
            </w:r>
          </w:p>
        </w:tc>
      </w:tr>
      <w:tr w:rsidR="6BEB215D" w:rsidRPr="00C40F30" w14:paraId="5CE766CB"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58889D92" w14:textId="386596CF" w:rsidR="7CC842D4" w:rsidRDefault="7CC842D4" w:rsidP="00C40F30">
            <w:pPr>
              <w:spacing w:after="0" w:line="240" w:lineRule="auto"/>
              <w:rPr>
                <w:lang w:val="en-GB"/>
              </w:rPr>
            </w:pPr>
            <w:r w:rsidRPr="6BEB215D">
              <w:rPr>
                <w:lang w:val="en-GB"/>
              </w:rPr>
              <w:t>...</w:t>
            </w:r>
          </w:p>
        </w:tc>
        <w:tc>
          <w:tcPr>
            <w:tcW w:w="4350" w:type="dxa"/>
            <w:gridSpan w:val="2"/>
            <w:tcBorders>
              <w:top w:val="single" w:sz="6" w:space="0" w:color="auto"/>
              <w:left w:val="single" w:sz="6" w:space="0" w:color="auto"/>
              <w:bottom w:val="single" w:sz="6" w:space="0" w:color="auto"/>
              <w:right w:val="single" w:sz="6" w:space="0" w:color="auto"/>
            </w:tcBorders>
          </w:tcPr>
          <w:p w14:paraId="1FC216E4" w14:textId="7F2AA350" w:rsidR="6BEB215D" w:rsidRPr="00C40F30" w:rsidRDefault="6BEB215D" w:rsidP="00C40F30">
            <w:pPr>
              <w:spacing w:after="0" w:line="240" w:lineRule="auto"/>
              <w:rPr>
                <w:lang w:val="en-GB"/>
              </w:rPr>
            </w:pPr>
          </w:p>
        </w:tc>
        <w:tc>
          <w:tcPr>
            <w:tcW w:w="3810" w:type="dxa"/>
            <w:tcBorders>
              <w:top w:val="single" w:sz="6" w:space="0" w:color="auto"/>
              <w:left w:val="single" w:sz="6" w:space="0" w:color="auto"/>
              <w:bottom w:val="single" w:sz="6" w:space="0" w:color="auto"/>
              <w:right w:val="single" w:sz="6" w:space="0" w:color="auto"/>
            </w:tcBorders>
          </w:tcPr>
          <w:p w14:paraId="65A9FABE" w14:textId="1C26D0A0" w:rsidR="6BEB215D" w:rsidRPr="00C40F30" w:rsidRDefault="6BEB215D" w:rsidP="00C40F30">
            <w:pPr>
              <w:spacing w:after="0" w:line="240" w:lineRule="auto"/>
              <w:rPr>
                <w:lang w:val="en-GB"/>
              </w:rPr>
            </w:pPr>
          </w:p>
        </w:tc>
      </w:tr>
      <w:tr w:rsidR="6BEB215D" w:rsidRPr="0038533F" w14:paraId="1A080217" w14:textId="77777777" w:rsidTr="77DFA720">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41A8A716" w14:textId="3BCC8636" w:rsidR="6BEB215D" w:rsidRDefault="6BEB215D" w:rsidP="6BEB215D">
            <w:pPr>
              <w:spacing w:after="0" w:line="240" w:lineRule="auto"/>
              <w:rPr>
                <w:lang w:val="en-GB"/>
              </w:rPr>
            </w:pPr>
            <w:r w:rsidRPr="6BEB215D">
              <w:rPr>
                <w:lang w:val="en-GB"/>
              </w:rPr>
              <w:t xml:space="preserve">Please list the </w:t>
            </w:r>
            <w:r w:rsidR="4A652074" w:rsidRPr="6BEB215D">
              <w:rPr>
                <w:lang w:val="en-GB"/>
              </w:rPr>
              <w:t xml:space="preserve">RTTI </w:t>
            </w:r>
            <w:r w:rsidRPr="6BEB215D">
              <w:rPr>
                <w:lang w:val="en-GB"/>
              </w:rPr>
              <w:t>publications on NAP and the link to the respective protocol specification and a link to the interface</w:t>
            </w:r>
            <w:r w:rsidR="002F583E">
              <w:rPr>
                <w:lang w:val="en-GB"/>
              </w:rPr>
              <w:t xml:space="preserve"> if applicable</w:t>
            </w:r>
            <w:r w:rsidRPr="6BEB215D">
              <w:rPr>
                <w:lang w:val="en-GB"/>
              </w:rPr>
              <w:t>.</w:t>
            </w:r>
          </w:p>
        </w:tc>
      </w:tr>
      <w:tr w:rsidR="6BEB215D" w:rsidRPr="0038533F" w14:paraId="23D51252" w14:textId="77777777" w:rsidTr="77DFA720">
        <w:trPr>
          <w:trHeight w:val="300"/>
        </w:trPr>
        <w:tc>
          <w:tcPr>
            <w:tcW w:w="1245"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222D357B" w14:textId="45B709C5" w:rsidR="6BEB215D" w:rsidRDefault="6BEB215D" w:rsidP="6BEB215D">
            <w:pPr>
              <w:spacing w:after="0" w:line="240" w:lineRule="auto"/>
              <w:rPr>
                <w:lang w:val="cs-CZ"/>
              </w:rPr>
            </w:pPr>
            <w:r w:rsidRPr="6BEB215D">
              <w:rPr>
                <w:lang w:val="en-GB"/>
              </w:rPr>
              <w:t xml:space="preserve">Reference </w:t>
            </w:r>
          </w:p>
        </w:tc>
        <w:tc>
          <w:tcPr>
            <w:tcW w:w="3990" w:type="dxa"/>
            <w:tcBorders>
              <w:top w:val="single" w:sz="6" w:space="0" w:color="auto"/>
              <w:left w:val="single" w:sz="6" w:space="0" w:color="auto"/>
              <w:bottom w:val="single" w:sz="6" w:space="0" w:color="auto"/>
              <w:right w:val="single" w:sz="6" w:space="0" w:color="auto"/>
            </w:tcBorders>
            <w:shd w:val="clear" w:color="auto" w:fill="E7E6E6" w:themeFill="background2"/>
          </w:tcPr>
          <w:p w14:paraId="67BCF9AD" w14:textId="1C73345B" w:rsidR="6BEB215D" w:rsidRPr="00647931" w:rsidRDefault="6BEB215D" w:rsidP="6BEB215D">
            <w:pPr>
              <w:spacing w:after="0" w:line="240" w:lineRule="auto"/>
              <w:rPr>
                <w:lang w:val="en-US"/>
              </w:rPr>
            </w:pPr>
            <w:r w:rsidRPr="6BEB215D">
              <w:rPr>
                <w:lang w:val="en-GB"/>
              </w:rPr>
              <w:t>Link to</w:t>
            </w:r>
            <w:r w:rsidR="0054320B">
              <w:rPr>
                <w:lang w:val="en-GB"/>
              </w:rPr>
              <w:t>/ or description of protocol specification, e.g. REST/Download</w:t>
            </w:r>
          </w:p>
        </w:tc>
        <w:tc>
          <w:tcPr>
            <w:tcW w:w="3810" w:type="dxa"/>
            <w:tcBorders>
              <w:top w:val="single" w:sz="6" w:space="0" w:color="auto"/>
              <w:left w:val="single" w:sz="6" w:space="0" w:color="auto"/>
              <w:bottom w:val="single" w:sz="6" w:space="0" w:color="auto"/>
              <w:right w:val="single" w:sz="6" w:space="0" w:color="auto"/>
            </w:tcBorders>
            <w:shd w:val="clear" w:color="auto" w:fill="E7E6E6" w:themeFill="background2"/>
          </w:tcPr>
          <w:p w14:paraId="4D4B474A" w14:textId="1470205B" w:rsidR="6BEB215D" w:rsidRPr="00647931" w:rsidRDefault="6BEB215D" w:rsidP="6BEB215D">
            <w:pPr>
              <w:spacing w:after="0" w:line="240" w:lineRule="auto"/>
              <w:rPr>
                <w:lang w:val="en-US"/>
              </w:rPr>
            </w:pPr>
            <w:r w:rsidRPr="6BEB215D">
              <w:rPr>
                <w:lang w:val="en-GB"/>
              </w:rPr>
              <w:t>Interface/method</w:t>
            </w:r>
            <w:r w:rsidR="0054320B">
              <w:rPr>
                <w:lang w:val="en-GB"/>
              </w:rPr>
              <w:t>, e.g. HTTPS</w:t>
            </w:r>
            <w:r w:rsidRPr="6BEB215D">
              <w:rPr>
                <w:lang w:val="en-GB"/>
              </w:rPr>
              <w:t> </w:t>
            </w:r>
          </w:p>
        </w:tc>
      </w:tr>
      <w:tr w:rsidR="00561C2C" w14:paraId="0AD5F94C" w14:textId="77777777" w:rsidTr="77DFA720">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2E7D445E" w14:textId="77777777" w:rsidR="00561C2C" w:rsidRDefault="00561C2C" w:rsidP="009C6600">
            <w:pPr>
              <w:spacing w:after="0" w:line="240" w:lineRule="auto"/>
            </w:pPr>
            <w:r w:rsidRPr="6BEB215D">
              <w:rPr>
                <w:rFonts w:ascii="Calibri" w:eastAsia="Calibri" w:hAnsi="Calibri" w:cs="Calibri"/>
                <w:lang w:val="en-GB"/>
              </w:rPr>
              <w:t>DS1</w:t>
            </w:r>
          </w:p>
        </w:tc>
        <w:tc>
          <w:tcPr>
            <w:tcW w:w="4350" w:type="dxa"/>
            <w:gridSpan w:val="2"/>
            <w:tcBorders>
              <w:top w:val="single" w:sz="6" w:space="0" w:color="auto"/>
              <w:left w:val="single" w:sz="6" w:space="0" w:color="auto"/>
              <w:bottom w:val="single" w:sz="6" w:space="0" w:color="auto"/>
              <w:right w:val="single" w:sz="6" w:space="0" w:color="auto"/>
            </w:tcBorders>
          </w:tcPr>
          <w:p w14:paraId="2D4DE68F" w14:textId="77777777" w:rsidR="005F6F49" w:rsidRPr="00647931" w:rsidRDefault="005F6F49" w:rsidP="005F6F49">
            <w:pPr>
              <w:spacing w:after="0" w:line="240" w:lineRule="auto"/>
              <w:rPr>
                <w:lang w:val="en-US"/>
              </w:rPr>
            </w:pPr>
            <w:r w:rsidRPr="00647931">
              <w:rPr>
                <w:lang w:val="en-US"/>
              </w:rPr>
              <w:t>Croatian road network (SHP)</w:t>
            </w:r>
          </w:p>
          <w:p w14:paraId="16B49A8D" w14:textId="5A517F93" w:rsidR="00561C2C" w:rsidRPr="00647931" w:rsidRDefault="005F6F49" w:rsidP="005F6F49">
            <w:pPr>
              <w:spacing w:after="0" w:line="240" w:lineRule="auto"/>
              <w:rPr>
                <w:lang w:val="en-US"/>
              </w:rPr>
            </w:pPr>
            <w:hyperlink r:id="rId40" w:history="1">
              <w:r w:rsidRPr="00647931">
                <w:rPr>
                  <w:rStyle w:val="Hyperlink"/>
                  <w:lang w:val="en-US"/>
                </w:rPr>
                <w:t>https://b2b.promet-info.hr/dc/b2b.hc.road-network.shp</w:t>
              </w:r>
            </w:hyperlink>
            <w:r w:rsidRPr="00647931">
              <w:rPr>
                <w:lang w:val="en-US"/>
              </w:rPr>
              <w:t xml:space="preserve"> </w:t>
            </w:r>
          </w:p>
        </w:tc>
        <w:tc>
          <w:tcPr>
            <w:tcW w:w="3810" w:type="dxa"/>
            <w:tcBorders>
              <w:top w:val="single" w:sz="6" w:space="0" w:color="auto"/>
              <w:left w:val="single" w:sz="6" w:space="0" w:color="auto"/>
              <w:bottom w:val="single" w:sz="6" w:space="0" w:color="auto"/>
              <w:right w:val="single" w:sz="6" w:space="0" w:color="auto"/>
            </w:tcBorders>
          </w:tcPr>
          <w:p w14:paraId="2999C2E1" w14:textId="12771E8B" w:rsidR="00561C2C" w:rsidRDefault="00B842B3" w:rsidP="009C6600">
            <w:pPr>
              <w:spacing w:after="0" w:line="240" w:lineRule="auto"/>
            </w:pPr>
            <w:r w:rsidRPr="00B842B3">
              <w:t>HTTP HTTPS</w:t>
            </w:r>
          </w:p>
        </w:tc>
      </w:tr>
      <w:tr w:rsidR="00561C2C" w14:paraId="62EF087D" w14:textId="77777777" w:rsidTr="77DFA720">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4DC99DFE" w14:textId="77777777" w:rsidR="00561C2C" w:rsidRDefault="00561C2C" w:rsidP="009C6600">
            <w:pPr>
              <w:spacing w:after="0" w:line="240" w:lineRule="auto"/>
            </w:pPr>
            <w:r w:rsidRPr="6BEB215D">
              <w:rPr>
                <w:rFonts w:ascii="Calibri" w:eastAsia="Calibri" w:hAnsi="Calibri" w:cs="Calibri"/>
                <w:lang w:val="en-GB"/>
              </w:rPr>
              <w:t>DS2</w:t>
            </w:r>
          </w:p>
        </w:tc>
        <w:tc>
          <w:tcPr>
            <w:tcW w:w="4350" w:type="dxa"/>
            <w:gridSpan w:val="2"/>
            <w:tcBorders>
              <w:top w:val="single" w:sz="6" w:space="0" w:color="auto"/>
              <w:left w:val="single" w:sz="6" w:space="0" w:color="auto"/>
              <w:bottom w:val="single" w:sz="6" w:space="0" w:color="auto"/>
              <w:right w:val="single" w:sz="6" w:space="0" w:color="auto"/>
            </w:tcBorders>
          </w:tcPr>
          <w:p w14:paraId="07F3CBD2" w14:textId="77777777" w:rsidR="00E03785" w:rsidRPr="0038533F" w:rsidRDefault="00E03785" w:rsidP="00E03785">
            <w:pPr>
              <w:spacing w:after="0" w:line="240" w:lineRule="auto"/>
              <w:rPr>
                <w:lang w:val="en-GB"/>
              </w:rPr>
            </w:pPr>
            <w:r w:rsidRPr="0038533F">
              <w:rPr>
                <w:lang w:val="en-GB"/>
              </w:rPr>
              <w:t xml:space="preserve">HC Incidents </w:t>
            </w:r>
            <w:proofErr w:type="spellStart"/>
            <w:r w:rsidRPr="0038533F">
              <w:rPr>
                <w:lang w:val="en-GB"/>
              </w:rPr>
              <w:t>DatexII</w:t>
            </w:r>
            <w:proofErr w:type="spellEnd"/>
            <w:r w:rsidRPr="0038533F">
              <w:rPr>
                <w:lang w:val="en-GB"/>
              </w:rPr>
              <w:t xml:space="preserve"> </w:t>
            </w:r>
          </w:p>
          <w:p w14:paraId="4ABEFAC1" w14:textId="4D9086D1" w:rsidR="00561C2C" w:rsidRPr="0038533F" w:rsidRDefault="00E03785" w:rsidP="00E03785">
            <w:pPr>
              <w:spacing w:after="0" w:line="240" w:lineRule="auto"/>
              <w:rPr>
                <w:lang w:val="en-GB"/>
              </w:rPr>
            </w:pPr>
            <w:hyperlink r:id="rId41" w:history="1">
              <w:r w:rsidRPr="0038533F">
                <w:rPr>
                  <w:rStyle w:val="Hyperlink"/>
                  <w:lang w:val="en-GB"/>
                </w:rPr>
                <w:t>https://b2b.promet-info.hr/dc/b2b.hc.events.datex</w:t>
              </w:r>
            </w:hyperlink>
            <w:r w:rsidRPr="0038533F">
              <w:rPr>
                <w:lang w:val="en-GB"/>
              </w:rPr>
              <w:t xml:space="preserve"> </w:t>
            </w:r>
          </w:p>
        </w:tc>
        <w:tc>
          <w:tcPr>
            <w:tcW w:w="3810" w:type="dxa"/>
            <w:tcBorders>
              <w:top w:val="single" w:sz="6" w:space="0" w:color="auto"/>
              <w:left w:val="single" w:sz="6" w:space="0" w:color="auto"/>
              <w:bottom w:val="single" w:sz="6" w:space="0" w:color="auto"/>
              <w:right w:val="single" w:sz="6" w:space="0" w:color="auto"/>
            </w:tcBorders>
          </w:tcPr>
          <w:p w14:paraId="1BA6A405" w14:textId="75955A8D" w:rsidR="00561C2C" w:rsidRDefault="003F20CC" w:rsidP="009C6600">
            <w:pPr>
              <w:spacing w:after="0" w:line="240" w:lineRule="auto"/>
            </w:pPr>
            <w:r w:rsidRPr="003F20CC">
              <w:t>HTTP HTTPS</w:t>
            </w:r>
          </w:p>
        </w:tc>
      </w:tr>
      <w:tr w:rsidR="00CE6088" w14:paraId="1255E5D6" w14:textId="77777777" w:rsidTr="77DFA720">
        <w:trPr>
          <w:trHeight w:val="300"/>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072597DA" w14:textId="77777777" w:rsidR="00CE6088" w:rsidRDefault="00CE6088" w:rsidP="00CE6088">
            <w:pPr>
              <w:spacing w:after="0" w:line="240" w:lineRule="auto"/>
            </w:pPr>
            <w:r>
              <w:rPr>
                <w:rFonts w:ascii="Calibri" w:eastAsia="Calibri" w:hAnsi="Calibri" w:cs="Calibri"/>
                <w:lang w:val="en-GB"/>
              </w:rPr>
              <w:t>DS3</w:t>
            </w:r>
          </w:p>
        </w:tc>
        <w:tc>
          <w:tcPr>
            <w:tcW w:w="4350" w:type="dxa"/>
            <w:gridSpan w:val="2"/>
            <w:tcBorders>
              <w:top w:val="single" w:sz="6" w:space="0" w:color="auto"/>
              <w:left w:val="single" w:sz="6" w:space="0" w:color="auto"/>
              <w:bottom w:val="single" w:sz="6" w:space="0" w:color="auto"/>
              <w:right w:val="single" w:sz="6" w:space="0" w:color="auto"/>
            </w:tcBorders>
          </w:tcPr>
          <w:p w14:paraId="18CBE63E" w14:textId="77777777" w:rsidR="00CE6088" w:rsidRDefault="00CE6088" w:rsidP="00CE6088">
            <w:pPr>
              <w:spacing w:after="0" w:line="240" w:lineRule="auto"/>
              <w:rPr>
                <w:rFonts w:ascii="Calibri" w:eastAsia="Calibri" w:hAnsi="Calibri" w:cs="Calibri"/>
                <w:lang w:val="cs-CZ"/>
              </w:rPr>
            </w:pPr>
            <w:r w:rsidRPr="002D43E6">
              <w:rPr>
                <w:rFonts w:ascii="Calibri" w:eastAsia="Calibri" w:hAnsi="Calibri" w:cs="Calibri"/>
                <w:lang w:val="cs-CZ"/>
              </w:rPr>
              <w:t>HC Incidents DatexII v3</w:t>
            </w:r>
          </w:p>
          <w:p w14:paraId="483F4403" w14:textId="61CE00AE" w:rsidR="00CE6088" w:rsidRPr="00C01841" w:rsidRDefault="00C01841" w:rsidP="00CE6088">
            <w:pPr>
              <w:spacing w:after="0" w:line="240" w:lineRule="auto"/>
              <w:rPr>
                <w:lang w:val="hr-HR"/>
              </w:rPr>
            </w:pPr>
            <w:hyperlink r:id="rId42" w:history="1">
              <w:r w:rsidRPr="007E2E32">
                <w:rPr>
                  <w:rStyle w:val="Hyperlink"/>
                  <w:lang w:val="hr-HR"/>
                </w:rPr>
                <w:t>https://b2b.promet-info.hr/dc/b2b.hc.events.datex3</w:t>
              </w:r>
            </w:hyperlink>
            <w:r>
              <w:rPr>
                <w:lang w:val="hr-HR"/>
              </w:rPr>
              <w:t xml:space="preserve"> </w:t>
            </w:r>
          </w:p>
        </w:tc>
        <w:tc>
          <w:tcPr>
            <w:tcW w:w="3810" w:type="dxa"/>
            <w:tcBorders>
              <w:top w:val="single" w:sz="6" w:space="0" w:color="auto"/>
              <w:left w:val="single" w:sz="6" w:space="0" w:color="auto"/>
              <w:bottom w:val="single" w:sz="6" w:space="0" w:color="auto"/>
              <w:right w:val="single" w:sz="6" w:space="0" w:color="auto"/>
            </w:tcBorders>
          </w:tcPr>
          <w:p w14:paraId="3E20FB4F" w14:textId="65D40BB4" w:rsidR="00CE6088" w:rsidRDefault="00CE6088" w:rsidP="00CE6088">
            <w:pPr>
              <w:spacing w:after="0" w:line="240" w:lineRule="auto"/>
            </w:pPr>
            <w:r w:rsidRPr="003F20CC">
              <w:t>HTTP HTTPS</w:t>
            </w:r>
          </w:p>
        </w:tc>
      </w:tr>
      <w:tr w:rsidR="00CE6088" w:rsidRPr="00C40F30" w14:paraId="7866FF5B"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045EF7F2" w14:textId="77777777" w:rsidR="00CE6088" w:rsidRPr="6BEB215D" w:rsidRDefault="00CE6088" w:rsidP="00CE6088">
            <w:pPr>
              <w:spacing w:after="0" w:line="240" w:lineRule="auto"/>
              <w:rPr>
                <w:lang w:val="en-GB"/>
              </w:rPr>
            </w:pPr>
            <w:r>
              <w:rPr>
                <w:rFonts w:ascii="Calibri" w:eastAsia="Calibri" w:hAnsi="Calibri" w:cs="Calibri"/>
                <w:lang w:val="cs-CZ"/>
              </w:rPr>
              <w:t>DS4</w:t>
            </w:r>
          </w:p>
        </w:tc>
        <w:tc>
          <w:tcPr>
            <w:tcW w:w="4350" w:type="dxa"/>
            <w:gridSpan w:val="2"/>
            <w:tcBorders>
              <w:top w:val="single" w:sz="6" w:space="0" w:color="auto"/>
              <w:left w:val="single" w:sz="6" w:space="0" w:color="auto"/>
              <w:bottom w:val="single" w:sz="6" w:space="0" w:color="auto"/>
              <w:right w:val="single" w:sz="6" w:space="0" w:color="auto"/>
            </w:tcBorders>
          </w:tcPr>
          <w:p w14:paraId="198CD725" w14:textId="77777777" w:rsidR="00CE6088" w:rsidRDefault="00CE6088" w:rsidP="00CE6088">
            <w:pPr>
              <w:spacing w:after="0" w:line="240" w:lineRule="auto"/>
              <w:rPr>
                <w:rFonts w:ascii="Calibri" w:eastAsia="Calibri" w:hAnsi="Calibri" w:cs="Calibri"/>
                <w:lang w:val="cs-CZ"/>
              </w:rPr>
            </w:pPr>
            <w:r w:rsidRPr="00477778">
              <w:rPr>
                <w:rFonts w:ascii="Calibri" w:eastAsia="Calibri" w:hAnsi="Calibri" w:cs="Calibri"/>
                <w:lang w:val="cs-CZ"/>
              </w:rPr>
              <w:t>HC Roadworks DatexII</w:t>
            </w:r>
          </w:p>
          <w:p w14:paraId="4A5AB10A" w14:textId="4B2676EA" w:rsidR="008A703E" w:rsidRPr="008A703E" w:rsidRDefault="008A703E" w:rsidP="00CE6088">
            <w:pPr>
              <w:spacing w:after="0" w:line="240" w:lineRule="auto"/>
              <w:rPr>
                <w:lang w:val="cs-CZ"/>
              </w:rPr>
            </w:pPr>
            <w:hyperlink r:id="rId43">
              <w:r w:rsidRPr="00647931">
                <w:rPr>
                  <w:rStyle w:val="Hyperlink"/>
                  <w:lang w:val="en-US"/>
                </w:rPr>
                <w:t>https://b2b.promet-info.hr/dc/b2b.hak.roadworks.datex</w:t>
              </w:r>
            </w:hyperlink>
          </w:p>
        </w:tc>
        <w:tc>
          <w:tcPr>
            <w:tcW w:w="3810" w:type="dxa"/>
            <w:tcBorders>
              <w:top w:val="single" w:sz="6" w:space="0" w:color="auto"/>
              <w:left w:val="single" w:sz="6" w:space="0" w:color="auto"/>
              <w:bottom w:val="single" w:sz="6" w:space="0" w:color="auto"/>
              <w:right w:val="single" w:sz="6" w:space="0" w:color="auto"/>
            </w:tcBorders>
          </w:tcPr>
          <w:p w14:paraId="1446BA55" w14:textId="3B268E32" w:rsidR="00CE6088" w:rsidRPr="00C40F30" w:rsidRDefault="00CE6088" w:rsidP="00CE6088">
            <w:pPr>
              <w:spacing w:after="0" w:line="240" w:lineRule="auto"/>
              <w:rPr>
                <w:lang w:val="en-GB"/>
              </w:rPr>
            </w:pPr>
            <w:r w:rsidRPr="00074A7F">
              <w:t>HTTP HTTPS</w:t>
            </w:r>
          </w:p>
        </w:tc>
      </w:tr>
      <w:tr w:rsidR="00CE6088" w:rsidRPr="00C40F30" w14:paraId="32AB0503"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225F33E8" w14:textId="77777777" w:rsidR="00CE6088" w:rsidRPr="6BEB215D" w:rsidRDefault="00CE6088" w:rsidP="00CE6088">
            <w:pPr>
              <w:spacing w:after="0" w:line="240" w:lineRule="auto"/>
              <w:rPr>
                <w:lang w:val="en-GB"/>
              </w:rPr>
            </w:pPr>
            <w:r>
              <w:rPr>
                <w:rFonts w:ascii="Calibri" w:eastAsia="Calibri" w:hAnsi="Calibri" w:cs="Calibri"/>
                <w:lang w:val="cs-CZ"/>
              </w:rPr>
              <w:t>DS5</w:t>
            </w:r>
          </w:p>
        </w:tc>
        <w:tc>
          <w:tcPr>
            <w:tcW w:w="4350" w:type="dxa"/>
            <w:gridSpan w:val="2"/>
            <w:tcBorders>
              <w:top w:val="single" w:sz="6" w:space="0" w:color="auto"/>
              <w:left w:val="single" w:sz="6" w:space="0" w:color="auto"/>
              <w:bottom w:val="single" w:sz="6" w:space="0" w:color="auto"/>
              <w:right w:val="single" w:sz="6" w:space="0" w:color="auto"/>
            </w:tcBorders>
          </w:tcPr>
          <w:p w14:paraId="6C1D3E21" w14:textId="77777777" w:rsidR="00CE6088" w:rsidRDefault="00CE6088" w:rsidP="00CE6088">
            <w:pPr>
              <w:spacing w:after="0" w:line="240" w:lineRule="auto"/>
              <w:rPr>
                <w:rFonts w:ascii="Calibri" w:eastAsia="Calibri" w:hAnsi="Calibri" w:cs="Calibri"/>
                <w:lang w:val="cs-CZ"/>
              </w:rPr>
            </w:pPr>
            <w:r w:rsidRPr="00445F49">
              <w:rPr>
                <w:rFonts w:ascii="Calibri" w:eastAsia="Calibri" w:hAnsi="Calibri" w:cs="Calibri"/>
                <w:lang w:val="cs-CZ"/>
              </w:rPr>
              <w:t>HC Roadworks DatexII v3</w:t>
            </w:r>
          </w:p>
          <w:p w14:paraId="395709D9" w14:textId="2616B494" w:rsidR="008A703E" w:rsidRPr="008A703E" w:rsidRDefault="008A703E" w:rsidP="00CE6088">
            <w:pPr>
              <w:spacing w:after="0" w:line="240" w:lineRule="auto"/>
              <w:rPr>
                <w:lang w:val="hr-HR"/>
              </w:rPr>
            </w:pPr>
            <w:hyperlink r:id="rId44" w:history="1">
              <w:r w:rsidRPr="007E2E32">
                <w:rPr>
                  <w:rStyle w:val="Hyperlink"/>
                  <w:lang w:val="hr-HR"/>
                </w:rPr>
                <w:t>https://b2b.promet-info.hr/dc/b2b.hc.roadworks.datex3</w:t>
              </w:r>
            </w:hyperlink>
            <w:r>
              <w:rPr>
                <w:lang w:val="hr-HR"/>
              </w:rPr>
              <w:t xml:space="preserve"> </w:t>
            </w:r>
          </w:p>
        </w:tc>
        <w:tc>
          <w:tcPr>
            <w:tcW w:w="3810" w:type="dxa"/>
            <w:tcBorders>
              <w:top w:val="single" w:sz="6" w:space="0" w:color="auto"/>
              <w:left w:val="single" w:sz="6" w:space="0" w:color="auto"/>
              <w:bottom w:val="single" w:sz="6" w:space="0" w:color="auto"/>
              <w:right w:val="single" w:sz="6" w:space="0" w:color="auto"/>
            </w:tcBorders>
          </w:tcPr>
          <w:p w14:paraId="5B219702" w14:textId="5129D820" w:rsidR="00CE6088" w:rsidRPr="00C40F30" w:rsidRDefault="00CE6088" w:rsidP="00CE6088">
            <w:pPr>
              <w:spacing w:after="0" w:line="240" w:lineRule="auto"/>
              <w:rPr>
                <w:lang w:val="en-GB"/>
              </w:rPr>
            </w:pPr>
            <w:r w:rsidRPr="00074A7F">
              <w:t>HTTP HTTPS</w:t>
            </w:r>
          </w:p>
        </w:tc>
      </w:tr>
      <w:tr w:rsidR="00CE6088" w:rsidRPr="00C40F30" w14:paraId="0F18A00E"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65EC2366" w14:textId="77777777" w:rsidR="00CE6088" w:rsidRPr="6BEB215D" w:rsidRDefault="00CE6088" w:rsidP="00CE6088">
            <w:pPr>
              <w:spacing w:after="0" w:line="240" w:lineRule="auto"/>
              <w:rPr>
                <w:lang w:val="en-GB"/>
              </w:rPr>
            </w:pPr>
            <w:r>
              <w:rPr>
                <w:rFonts w:ascii="Calibri" w:eastAsia="Calibri" w:hAnsi="Calibri" w:cs="Calibri"/>
                <w:lang w:val="cs-CZ"/>
              </w:rPr>
              <w:t>DS6</w:t>
            </w:r>
          </w:p>
        </w:tc>
        <w:tc>
          <w:tcPr>
            <w:tcW w:w="4350" w:type="dxa"/>
            <w:gridSpan w:val="2"/>
            <w:tcBorders>
              <w:top w:val="single" w:sz="6" w:space="0" w:color="auto"/>
              <w:left w:val="single" w:sz="6" w:space="0" w:color="auto"/>
              <w:bottom w:val="single" w:sz="6" w:space="0" w:color="auto"/>
              <w:right w:val="single" w:sz="6" w:space="0" w:color="auto"/>
            </w:tcBorders>
          </w:tcPr>
          <w:p w14:paraId="6ABCA3A5" w14:textId="77777777" w:rsidR="008A703E" w:rsidRDefault="00CE6088" w:rsidP="00B64BD9">
            <w:pPr>
              <w:spacing w:after="0" w:line="240" w:lineRule="auto"/>
              <w:rPr>
                <w:rFonts w:ascii="Calibri" w:eastAsia="Calibri" w:hAnsi="Calibri" w:cs="Calibri"/>
                <w:lang w:val="cs-CZ"/>
              </w:rPr>
            </w:pPr>
            <w:r w:rsidRPr="002E0F8B">
              <w:rPr>
                <w:rFonts w:ascii="Calibri" w:eastAsia="Calibri" w:hAnsi="Calibri" w:cs="Calibri"/>
                <w:lang w:val="cs-CZ"/>
              </w:rPr>
              <w:t>HC Traffic counters (locations) DatexII v3</w:t>
            </w:r>
          </w:p>
          <w:p w14:paraId="2F16DBB1" w14:textId="6C815CE4" w:rsidR="00B64BD9" w:rsidRPr="00B64BD9" w:rsidRDefault="00B64BD9" w:rsidP="00B64BD9">
            <w:pPr>
              <w:spacing w:after="0" w:line="240" w:lineRule="auto"/>
              <w:rPr>
                <w:rFonts w:ascii="Calibri" w:eastAsia="Calibri" w:hAnsi="Calibri" w:cs="Calibri"/>
                <w:lang w:val="cs-CZ"/>
              </w:rPr>
            </w:pPr>
            <w:hyperlink r:id="rId45" w:history="1">
              <w:r w:rsidRPr="007E2E32">
                <w:rPr>
                  <w:rStyle w:val="Hyperlink"/>
                  <w:rFonts w:ascii="Calibri" w:eastAsia="Calibri" w:hAnsi="Calibri" w:cs="Calibri"/>
                  <w:lang w:val="cs-CZ"/>
                </w:rPr>
                <w:t>https://b2b.promet-info.hr/dc/b2b.counters.datexii34.locations</w:t>
              </w:r>
            </w:hyperlink>
            <w:r>
              <w:rPr>
                <w:rFonts w:ascii="Calibri" w:eastAsia="Calibri" w:hAnsi="Calibri" w:cs="Calibri"/>
                <w:lang w:val="cs-CZ"/>
              </w:rPr>
              <w:t xml:space="preserve"> </w:t>
            </w:r>
          </w:p>
        </w:tc>
        <w:tc>
          <w:tcPr>
            <w:tcW w:w="3810" w:type="dxa"/>
            <w:tcBorders>
              <w:top w:val="single" w:sz="6" w:space="0" w:color="auto"/>
              <w:left w:val="single" w:sz="6" w:space="0" w:color="auto"/>
              <w:bottom w:val="single" w:sz="6" w:space="0" w:color="auto"/>
              <w:right w:val="single" w:sz="6" w:space="0" w:color="auto"/>
            </w:tcBorders>
          </w:tcPr>
          <w:p w14:paraId="1AF6F4C3" w14:textId="4D5513CC" w:rsidR="00CE6088" w:rsidRPr="00C40F30" w:rsidRDefault="00CE6088" w:rsidP="00CE6088">
            <w:pPr>
              <w:spacing w:after="0" w:line="240" w:lineRule="auto"/>
              <w:rPr>
                <w:lang w:val="en-GB"/>
              </w:rPr>
            </w:pPr>
            <w:r w:rsidRPr="00074A7F">
              <w:t>HTTP HTTPS</w:t>
            </w:r>
          </w:p>
        </w:tc>
      </w:tr>
      <w:tr w:rsidR="00CE6088" w:rsidRPr="00C40F30" w14:paraId="10036352"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3EC0E9F1" w14:textId="77777777" w:rsidR="00CE6088" w:rsidRPr="6BEB215D" w:rsidRDefault="00CE6088" w:rsidP="00CE6088">
            <w:pPr>
              <w:spacing w:after="0" w:line="240" w:lineRule="auto"/>
              <w:rPr>
                <w:lang w:val="en-GB"/>
              </w:rPr>
            </w:pPr>
            <w:r>
              <w:rPr>
                <w:rFonts w:ascii="Calibri" w:eastAsia="Calibri" w:hAnsi="Calibri" w:cs="Calibri"/>
                <w:lang w:val="cs-CZ"/>
              </w:rPr>
              <w:t>DS7</w:t>
            </w:r>
          </w:p>
        </w:tc>
        <w:tc>
          <w:tcPr>
            <w:tcW w:w="4350" w:type="dxa"/>
            <w:gridSpan w:val="2"/>
            <w:tcBorders>
              <w:top w:val="single" w:sz="6" w:space="0" w:color="auto"/>
              <w:left w:val="single" w:sz="6" w:space="0" w:color="auto"/>
              <w:bottom w:val="single" w:sz="6" w:space="0" w:color="auto"/>
              <w:right w:val="single" w:sz="6" w:space="0" w:color="auto"/>
            </w:tcBorders>
          </w:tcPr>
          <w:p w14:paraId="29C5D49F" w14:textId="77777777" w:rsidR="00CE6088" w:rsidRDefault="00CE6088" w:rsidP="00CE6088">
            <w:pPr>
              <w:spacing w:after="0" w:line="240" w:lineRule="auto"/>
              <w:rPr>
                <w:rFonts w:ascii="Calibri" w:eastAsia="Calibri" w:hAnsi="Calibri" w:cs="Calibri"/>
                <w:lang w:val="cs-CZ"/>
              </w:rPr>
            </w:pPr>
            <w:r w:rsidRPr="008255E6">
              <w:rPr>
                <w:rFonts w:ascii="Calibri" w:eastAsia="Calibri" w:hAnsi="Calibri" w:cs="Calibri"/>
                <w:lang w:val="cs-CZ"/>
              </w:rPr>
              <w:t>HC Traffic counters (status) DatexII v3</w:t>
            </w:r>
          </w:p>
          <w:p w14:paraId="09DB8684" w14:textId="2420A6DE" w:rsidR="00F55507" w:rsidRPr="00F55507" w:rsidRDefault="00F55507" w:rsidP="00CE6088">
            <w:pPr>
              <w:spacing w:after="0" w:line="240" w:lineRule="auto"/>
              <w:rPr>
                <w:lang w:val="cs-CZ"/>
              </w:rPr>
            </w:pPr>
            <w:hyperlink r:id="rId46" w:history="1">
              <w:r w:rsidRPr="007E2E32">
                <w:rPr>
                  <w:rStyle w:val="Hyperlink"/>
                  <w:lang w:val="cs-CZ"/>
                </w:rPr>
                <w:t>https://b2b.promet-info.hr/dc/b2b.counters.datexii34</w:t>
              </w:r>
            </w:hyperlink>
            <w:r>
              <w:rPr>
                <w:lang w:val="cs-CZ"/>
              </w:rPr>
              <w:t xml:space="preserve"> </w:t>
            </w:r>
          </w:p>
        </w:tc>
        <w:tc>
          <w:tcPr>
            <w:tcW w:w="3810" w:type="dxa"/>
            <w:tcBorders>
              <w:top w:val="single" w:sz="6" w:space="0" w:color="auto"/>
              <w:left w:val="single" w:sz="6" w:space="0" w:color="auto"/>
              <w:bottom w:val="single" w:sz="6" w:space="0" w:color="auto"/>
              <w:right w:val="single" w:sz="6" w:space="0" w:color="auto"/>
            </w:tcBorders>
          </w:tcPr>
          <w:p w14:paraId="45C41FC3" w14:textId="53E56096" w:rsidR="00CE6088" w:rsidRPr="00C40F30" w:rsidRDefault="00CE6088" w:rsidP="00CE6088">
            <w:pPr>
              <w:spacing w:after="0" w:line="240" w:lineRule="auto"/>
              <w:rPr>
                <w:lang w:val="en-GB"/>
              </w:rPr>
            </w:pPr>
            <w:r w:rsidRPr="00074A7F">
              <w:t>HTTP HTTPS</w:t>
            </w:r>
          </w:p>
        </w:tc>
      </w:tr>
      <w:tr w:rsidR="00CE6088" w:rsidRPr="00C40F30" w14:paraId="1DA240C8"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6D05EE58" w14:textId="77777777" w:rsidR="00CE6088" w:rsidRPr="6BEB215D" w:rsidRDefault="00CE6088" w:rsidP="00CE6088">
            <w:pPr>
              <w:spacing w:after="0" w:line="240" w:lineRule="auto"/>
              <w:rPr>
                <w:lang w:val="en-GB"/>
              </w:rPr>
            </w:pPr>
            <w:r>
              <w:rPr>
                <w:rFonts w:ascii="Calibri" w:eastAsia="Calibri" w:hAnsi="Calibri" w:cs="Calibri"/>
                <w:lang w:val="cs-CZ"/>
              </w:rPr>
              <w:t>DS8</w:t>
            </w:r>
          </w:p>
        </w:tc>
        <w:tc>
          <w:tcPr>
            <w:tcW w:w="4350" w:type="dxa"/>
            <w:gridSpan w:val="2"/>
            <w:tcBorders>
              <w:top w:val="single" w:sz="6" w:space="0" w:color="auto"/>
              <w:left w:val="single" w:sz="6" w:space="0" w:color="auto"/>
              <w:bottom w:val="single" w:sz="6" w:space="0" w:color="auto"/>
              <w:right w:val="single" w:sz="6" w:space="0" w:color="auto"/>
            </w:tcBorders>
          </w:tcPr>
          <w:p w14:paraId="6C1C54A5" w14:textId="77777777" w:rsidR="00CE6088" w:rsidRDefault="00CE6088" w:rsidP="00CE6088">
            <w:pPr>
              <w:pStyle w:val="berschrift2"/>
              <w:rPr>
                <w:rFonts w:ascii="Calibri" w:eastAsia="Calibri" w:hAnsi="Calibri" w:cs="Calibri"/>
                <w:color w:val="212529"/>
                <w:sz w:val="22"/>
                <w:szCs w:val="22"/>
                <w:lang w:val="cs-CZ"/>
              </w:rPr>
            </w:pPr>
            <w:r w:rsidRPr="7DF979A3">
              <w:rPr>
                <w:rFonts w:ascii="Calibri" w:eastAsia="Calibri" w:hAnsi="Calibri" w:cs="Calibri"/>
                <w:color w:val="212529"/>
                <w:sz w:val="22"/>
                <w:szCs w:val="22"/>
                <w:lang w:val="cs-CZ"/>
              </w:rPr>
              <w:t>HC Weather DatexII</w:t>
            </w:r>
          </w:p>
          <w:p w14:paraId="17959098" w14:textId="26A6790C" w:rsidR="00F55507" w:rsidRPr="00F55507" w:rsidRDefault="00D40FE9" w:rsidP="00F55507">
            <w:pPr>
              <w:spacing w:after="0"/>
              <w:rPr>
                <w:lang w:val="cs-CZ"/>
              </w:rPr>
            </w:pPr>
            <w:hyperlink r:id="rId47" w:history="1">
              <w:r w:rsidRPr="007E2E32">
                <w:rPr>
                  <w:rStyle w:val="Hyperlink"/>
                  <w:lang w:val="cs-CZ"/>
                </w:rPr>
                <w:t>https://b2b.promet-info.hr/dc/b2b.weather.datex</w:t>
              </w:r>
            </w:hyperlink>
            <w:r>
              <w:rPr>
                <w:lang w:val="cs-CZ"/>
              </w:rPr>
              <w:t xml:space="preserve"> </w:t>
            </w:r>
          </w:p>
        </w:tc>
        <w:tc>
          <w:tcPr>
            <w:tcW w:w="3810" w:type="dxa"/>
            <w:tcBorders>
              <w:top w:val="single" w:sz="6" w:space="0" w:color="auto"/>
              <w:left w:val="single" w:sz="6" w:space="0" w:color="auto"/>
              <w:bottom w:val="single" w:sz="6" w:space="0" w:color="auto"/>
              <w:right w:val="single" w:sz="6" w:space="0" w:color="auto"/>
            </w:tcBorders>
          </w:tcPr>
          <w:p w14:paraId="5FD8DCFA" w14:textId="21B72E6A" w:rsidR="00CE6088" w:rsidRPr="00C40F30" w:rsidRDefault="00CE6088" w:rsidP="00CE6088">
            <w:pPr>
              <w:spacing w:after="0" w:line="240" w:lineRule="auto"/>
              <w:rPr>
                <w:lang w:val="en-GB"/>
              </w:rPr>
            </w:pPr>
            <w:r w:rsidRPr="00074A7F">
              <w:t>HTTP HTTPS</w:t>
            </w:r>
          </w:p>
        </w:tc>
      </w:tr>
      <w:tr w:rsidR="00CE6088" w:rsidRPr="00C40F30" w14:paraId="465E18F7"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749C09F3" w14:textId="77777777" w:rsidR="00CE6088" w:rsidRPr="6BEB215D" w:rsidRDefault="00CE6088" w:rsidP="00CE6088">
            <w:pPr>
              <w:spacing w:after="0" w:line="240" w:lineRule="auto"/>
              <w:rPr>
                <w:lang w:val="en-GB"/>
              </w:rPr>
            </w:pPr>
            <w:r>
              <w:rPr>
                <w:rFonts w:ascii="Calibri" w:eastAsia="Calibri" w:hAnsi="Calibri" w:cs="Calibri"/>
                <w:lang w:val="cs-CZ"/>
              </w:rPr>
              <w:t>DS9</w:t>
            </w:r>
          </w:p>
        </w:tc>
        <w:tc>
          <w:tcPr>
            <w:tcW w:w="4350" w:type="dxa"/>
            <w:gridSpan w:val="2"/>
            <w:tcBorders>
              <w:top w:val="single" w:sz="6" w:space="0" w:color="auto"/>
              <w:left w:val="single" w:sz="6" w:space="0" w:color="auto"/>
              <w:bottom w:val="single" w:sz="6" w:space="0" w:color="auto"/>
              <w:right w:val="single" w:sz="6" w:space="0" w:color="auto"/>
            </w:tcBorders>
          </w:tcPr>
          <w:p w14:paraId="7D758C45" w14:textId="77777777" w:rsidR="00CE6088" w:rsidRDefault="00CE6088" w:rsidP="00CE6088">
            <w:pPr>
              <w:spacing w:after="0" w:line="240" w:lineRule="auto"/>
              <w:rPr>
                <w:rFonts w:ascii="Calibri" w:eastAsia="Calibri" w:hAnsi="Calibri" w:cs="Calibri"/>
                <w:color w:val="212529"/>
                <w:lang w:val="cs-CZ"/>
              </w:rPr>
            </w:pPr>
            <w:r w:rsidRPr="004D6E44">
              <w:rPr>
                <w:rFonts w:ascii="Calibri" w:eastAsia="Calibri" w:hAnsi="Calibri" w:cs="Calibri"/>
                <w:color w:val="212529"/>
                <w:lang w:val="cs-CZ"/>
              </w:rPr>
              <w:t>HC Weather DatexII v3</w:t>
            </w:r>
          </w:p>
          <w:p w14:paraId="2136B28E" w14:textId="3B8A01ED" w:rsidR="003D1357" w:rsidRPr="003D1357" w:rsidRDefault="003D1357" w:rsidP="00CE6088">
            <w:pPr>
              <w:spacing w:after="0" w:line="240" w:lineRule="auto"/>
              <w:rPr>
                <w:lang w:val="cs-CZ"/>
              </w:rPr>
            </w:pPr>
            <w:hyperlink r:id="rId48" w:history="1">
              <w:r w:rsidRPr="007E2E32">
                <w:rPr>
                  <w:rStyle w:val="Hyperlink"/>
                  <w:lang w:val="cs-CZ"/>
                </w:rPr>
                <w:t>https://b2b.promet-info.hr/dc/b2b.weather.datexii34</w:t>
              </w:r>
            </w:hyperlink>
            <w:r>
              <w:rPr>
                <w:lang w:val="cs-CZ"/>
              </w:rPr>
              <w:t xml:space="preserve"> </w:t>
            </w:r>
          </w:p>
        </w:tc>
        <w:tc>
          <w:tcPr>
            <w:tcW w:w="3810" w:type="dxa"/>
            <w:tcBorders>
              <w:top w:val="single" w:sz="6" w:space="0" w:color="auto"/>
              <w:left w:val="single" w:sz="6" w:space="0" w:color="auto"/>
              <w:bottom w:val="single" w:sz="6" w:space="0" w:color="auto"/>
              <w:right w:val="single" w:sz="6" w:space="0" w:color="auto"/>
            </w:tcBorders>
          </w:tcPr>
          <w:p w14:paraId="4A6CAE0E" w14:textId="0B7C5CC5" w:rsidR="00CE6088" w:rsidRPr="00C40F30" w:rsidRDefault="00CE6088" w:rsidP="00CE6088">
            <w:pPr>
              <w:spacing w:after="0" w:line="240" w:lineRule="auto"/>
              <w:rPr>
                <w:lang w:val="en-GB"/>
              </w:rPr>
            </w:pPr>
            <w:r w:rsidRPr="00074A7F">
              <w:t>HTTP HTTPS</w:t>
            </w:r>
          </w:p>
        </w:tc>
      </w:tr>
      <w:tr w:rsidR="00CE6088" w:rsidRPr="00C40F30" w14:paraId="3DF7E198"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22F09951" w14:textId="77777777" w:rsidR="00CE6088" w:rsidRPr="6BEB215D" w:rsidRDefault="00CE6088" w:rsidP="00CE6088">
            <w:pPr>
              <w:spacing w:after="0" w:line="240" w:lineRule="auto"/>
              <w:rPr>
                <w:lang w:val="en-GB"/>
              </w:rPr>
            </w:pPr>
            <w:r>
              <w:rPr>
                <w:rFonts w:ascii="Calibri" w:eastAsia="Calibri" w:hAnsi="Calibri" w:cs="Calibri"/>
                <w:lang w:val="cs-CZ"/>
              </w:rPr>
              <w:lastRenderedPageBreak/>
              <w:t>DS10</w:t>
            </w:r>
          </w:p>
        </w:tc>
        <w:tc>
          <w:tcPr>
            <w:tcW w:w="4350" w:type="dxa"/>
            <w:gridSpan w:val="2"/>
            <w:tcBorders>
              <w:top w:val="single" w:sz="6" w:space="0" w:color="auto"/>
              <w:left w:val="single" w:sz="6" w:space="0" w:color="auto"/>
              <w:bottom w:val="single" w:sz="6" w:space="0" w:color="auto"/>
              <w:right w:val="single" w:sz="6" w:space="0" w:color="auto"/>
            </w:tcBorders>
          </w:tcPr>
          <w:p w14:paraId="2EE4E937" w14:textId="77777777" w:rsidR="00CE6088" w:rsidRDefault="00CE6088" w:rsidP="00CE6088">
            <w:pPr>
              <w:pStyle w:val="berschrift2"/>
              <w:rPr>
                <w:rFonts w:ascii="Calibri" w:eastAsia="Calibri" w:hAnsi="Calibri" w:cs="Calibri"/>
                <w:color w:val="212529"/>
                <w:sz w:val="22"/>
                <w:szCs w:val="22"/>
                <w:lang w:val="cs-CZ"/>
              </w:rPr>
            </w:pPr>
            <w:r w:rsidRPr="7DF979A3">
              <w:rPr>
                <w:rFonts w:ascii="Calibri" w:eastAsia="Calibri" w:hAnsi="Calibri" w:cs="Calibri"/>
                <w:color w:val="212529"/>
                <w:sz w:val="22"/>
                <w:szCs w:val="22"/>
                <w:lang w:val="cs-CZ"/>
              </w:rPr>
              <w:t>HC Wind DatexII</w:t>
            </w:r>
          </w:p>
          <w:p w14:paraId="03368D40" w14:textId="24D70EE4" w:rsidR="00943E2F" w:rsidRPr="00943E2F" w:rsidRDefault="00943E2F" w:rsidP="00943E2F">
            <w:pPr>
              <w:spacing w:after="0"/>
              <w:rPr>
                <w:lang w:val="cs-CZ"/>
              </w:rPr>
            </w:pPr>
            <w:hyperlink r:id="rId49" w:history="1">
              <w:r w:rsidRPr="007E2E32">
                <w:rPr>
                  <w:rStyle w:val="Hyperlink"/>
                  <w:lang w:val="cs-CZ"/>
                </w:rPr>
                <w:t>https://b2b.promet-info.hr/dc/b2b.wind.datex</w:t>
              </w:r>
            </w:hyperlink>
            <w:r>
              <w:rPr>
                <w:lang w:val="cs-CZ"/>
              </w:rPr>
              <w:t xml:space="preserve"> </w:t>
            </w:r>
          </w:p>
        </w:tc>
        <w:tc>
          <w:tcPr>
            <w:tcW w:w="3810" w:type="dxa"/>
            <w:tcBorders>
              <w:top w:val="single" w:sz="6" w:space="0" w:color="auto"/>
              <w:left w:val="single" w:sz="6" w:space="0" w:color="auto"/>
              <w:bottom w:val="single" w:sz="6" w:space="0" w:color="auto"/>
              <w:right w:val="single" w:sz="6" w:space="0" w:color="auto"/>
            </w:tcBorders>
          </w:tcPr>
          <w:p w14:paraId="5ED5750A" w14:textId="3CFFB740" w:rsidR="00CE6088" w:rsidRPr="00C40F30" w:rsidRDefault="00CE6088" w:rsidP="00CE6088">
            <w:pPr>
              <w:spacing w:after="0" w:line="240" w:lineRule="auto"/>
              <w:rPr>
                <w:lang w:val="en-GB"/>
              </w:rPr>
            </w:pPr>
            <w:r w:rsidRPr="00074A7F">
              <w:t>HTTP HTTPS</w:t>
            </w:r>
          </w:p>
        </w:tc>
      </w:tr>
      <w:tr w:rsidR="00CE6088" w:rsidRPr="00C40F30" w14:paraId="3E6874CA"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tcPr>
          <w:p w14:paraId="69965058" w14:textId="77777777" w:rsidR="00CE6088" w:rsidRPr="6BEB215D" w:rsidRDefault="00CE6088" w:rsidP="00CE6088">
            <w:pPr>
              <w:spacing w:after="0" w:line="240" w:lineRule="auto"/>
              <w:rPr>
                <w:lang w:val="en-GB"/>
              </w:rPr>
            </w:pPr>
            <w:r>
              <w:rPr>
                <w:rFonts w:ascii="Calibri" w:eastAsia="Calibri" w:hAnsi="Calibri" w:cs="Calibri"/>
                <w:lang w:val="cs-CZ"/>
              </w:rPr>
              <w:t>DS11</w:t>
            </w:r>
          </w:p>
        </w:tc>
        <w:tc>
          <w:tcPr>
            <w:tcW w:w="4350" w:type="dxa"/>
            <w:gridSpan w:val="2"/>
            <w:tcBorders>
              <w:top w:val="single" w:sz="6" w:space="0" w:color="auto"/>
              <w:left w:val="single" w:sz="6" w:space="0" w:color="auto"/>
              <w:bottom w:val="single" w:sz="6" w:space="0" w:color="auto"/>
              <w:right w:val="single" w:sz="6" w:space="0" w:color="auto"/>
            </w:tcBorders>
          </w:tcPr>
          <w:p w14:paraId="33F64B62" w14:textId="77777777" w:rsidR="00CE6088" w:rsidRDefault="00CE6088" w:rsidP="00CE6088">
            <w:pPr>
              <w:spacing w:after="0" w:line="240" w:lineRule="auto"/>
              <w:rPr>
                <w:rFonts w:ascii="Calibri" w:eastAsia="Calibri" w:hAnsi="Calibri" w:cs="Calibri"/>
                <w:color w:val="212529"/>
                <w:lang w:val="cs-CZ"/>
              </w:rPr>
            </w:pPr>
            <w:r w:rsidRPr="00D30FA2">
              <w:rPr>
                <w:rFonts w:ascii="Calibri" w:eastAsia="Calibri" w:hAnsi="Calibri" w:cs="Calibri"/>
                <w:color w:val="212529"/>
                <w:lang w:val="cs-CZ"/>
              </w:rPr>
              <w:t>HC Wind DatexII v3</w:t>
            </w:r>
          </w:p>
          <w:p w14:paraId="46952ECA" w14:textId="7D327E3F" w:rsidR="00943E2F" w:rsidRPr="00C3773C" w:rsidRDefault="00C3773C" w:rsidP="00CE6088">
            <w:pPr>
              <w:spacing w:after="0" w:line="240" w:lineRule="auto"/>
              <w:rPr>
                <w:lang w:val="cs-CZ"/>
              </w:rPr>
            </w:pPr>
            <w:hyperlink r:id="rId50" w:history="1">
              <w:r w:rsidRPr="007E2E32">
                <w:rPr>
                  <w:rStyle w:val="Hyperlink"/>
                  <w:lang w:val="cs-CZ"/>
                </w:rPr>
                <w:t>https://b2b.promet-info.hr/dc/b2b.wind.datexii34</w:t>
              </w:r>
            </w:hyperlink>
            <w:r>
              <w:rPr>
                <w:lang w:val="cs-CZ"/>
              </w:rPr>
              <w:t xml:space="preserve"> </w:t>
            </w:r>
          </w:p>
        </w:tc>
        <w:tc>
          <w:tcPr>
            <w:tcW w:w="3810" w:type="dxa"/>
            <w:tcBorders>
              <w:top w:val="single" w:sz="6" w:space="0" w:color="auto"/>
              <w:left w:val="single" w:sz="6" w:space="0" w:color="auto"/>
              <w:bottom w:val="single" w:sz="6" w:space="0" w:color="auto"/>
              <w:right w:val="single" w:sz="6" w:space="0" w:color="auto"/>
            </w:tcBorders>
          </w:tcPr>
          <w:p w14:paraId="6430C7A8" w14:textId="3925E93E" w:rsidR="00CE6088" w:rsidRPr="00C40F30" w:rsidRDefault="00CE6088" w:rsidP="00CE6088">
            <w:pPr>
              <w:spacing w:after="0" w:line="240" w:lineRule="auto"/>
              <w:rPr>
                <w:lang w:val="en-GB"/>
              </w:rPr>
            </w:pPr>
            <w:r w:rsidRPr="00074A7F">
              <w:t>HTTP HTTPS</w:t>
            </w:r>
          </w:p>
        </w:tc>
      </w:tr>
      <w:tr w:rsidR="00561C2C" w:rsidRPr="00C40F30" w14:paraId="3097E8B6" w14:textId="77777777" w:rsidTr="77DFA720">
        <w:trPr>
          <w:trHeight w:val="199"/>
        </w:trPr>
        <w:tc>
          <w:tcPr>
            <w:tcW w:w="88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8552D6B" w14:textId="77777777" w:rsidR="00561C2C" w:rsidRDefault="00561C2C" w:rsidP="009C6600">
            <w:pPr>
              <w:spacing w:after="0" w:line="240" w:lineRule="auto"/>
              <w:rPr>
                <w:lang w:val="en-GB"/>
              </w:rPr>
            </w:pPr>
            <w:r w:rsidRPr="6BEB215D">
              <w:rPr>
                <w:lang w:val="en-GB"/>
              </w:rPr>
              <w:t>...</w:t>
            </w:r>
          </w:p>
        </w:tc>
        <w:tc>
          <w:tcPr>
            <w:tcW w:w="4350" w:type="dxa"/>
            <w:gridSpan w:val="2"/>
            <w:tcBorders>
              <w:top w:val="single" w:sz="6" w:space="0" w:color="auto"/>
              <w:left w:val="single" w:sz="6" w:space="0" w:color="auto"/>
              <w:bottom w:val="single" w:sz="6" w:space="0" w:color="auto"/>
              <w:right w:val="single" w:sz="6" w:space="0" w:color="auto"/>
            </w:tcBorders>
          </w:tcPr>
          <w:p w14:paraId="06BC3904" w14:textId="77777777" w:rsidR="00561C2C" w:rsidRPr="00C40F30" w:rsidRDefault="00561C2C" w:rsidP="009C6600">
            <w:pPr>
              <w:spacing w:after="0" w:line="240" w:lineRule="auto"/>
              <w:rPr>
                <w:lang w:val="en-GB"/>
              </w:rPr>
            </w:pPr>
          </w:p>
        </w:tc>
        <w:tc>
          <w:tcPr>
            <w:tcW w:w="3810" w:type="dxa"/>
            <w:tcBorders>
              <w:top w:val="single" w:sz="6" w:space="0" w:color="auto"/>
              <w:left w:val="single" w:sz="6" w:space="0" w:color="auto"/>
              <w:bottom w:val="single" w:sz="6" w:space="0" w:color="auto"/>
              <w:right w:val="single" w:sz="6" w:space="0" w:color="auto"/>
            </w:tcBorders>
          </w:tcPr>
          <w:p w14:paraId="7DE40B71" w14:textId="77777777" w:rsidR="00561C2C" w:rsidRPr="00C40F30" w:rsidRDefault="00561C2C" w:rsidP="009C6600">
            <w:pPr>
              <w:spacing w:after="0" w:line="240" w:lineRule="auto"/>
              <w:rPr>
                <w:lang w:val="en-GB"/>
              </w:rPr>
            </w:pPr>
          </w:p>
        </w:tc>
      </w:tr>
    </w:tbl>
    <w:p w14:paraId="20264DFD" w14:textId="6F53DA2D" w:rsidR="0054320B" w:rsidRPr="0054320B" w:rsidRDefault="0054320B" w:rsidP="6BEB215D">
      <w:pPr>
        <w:rPr>
          <w:lang w:val="en-GB"/>
        </w:rPr>
      </w:pPr>
      <w:r w:rsidRPr="0054320B">
        <w:rPr>
          <w:lang w:val="en-GB"/>
        </w:rPr>
        <w:t>If format and/or protocol specification is not applicable, please describe the technical set-up of the data set / service (what data is used and how is it presented):</w:t>
      </w:r>
    </w:p>
    <w:p w14:paraId="4C6E87A6" w14:textId="3B15FB29" w:rsidR="402AB4B3" w:rsidRDefault="402AB4B3" w:rsidP="6BEB215D">
      <w:pPr>
        <w:pStyle w:val="berschrift1"/>
        <w:rPr>
          <w:rStyle w:val="Fett"/>
          <w:lang w:val="en-GB"/>
        </w:rPr>
      </w:pPr>
      <w:bookmarkStart w:id="2" w:name="_Toc150942244"/>
      <w:r w:rsidRPr="6BEB215D">
        <w:rPr>
          <w:rStyle w:val="Fett"/>
          <w:lang w:val="en-GB"/>
        </w:rPr>
        <w:t>License Terms</w:t>
      </w:r>
      <w:bookmarkEnd w:id="2"/>
    </w:p>
    <w:tbl>
      <w:tblPr>
        <w:tblStyle w:val="Tabellenraster"/>
        <w:tblW w:w="0" w:type="auto"/>
        <w:tblLook w:val="04A0" w:firstRow="1" w:lastRow="0" w:firstColumn="1" w:lastColumn="0" w:noHBand="0" w:noVBand="1"/>
      </w:tblPr>
      <w:tblGrid>
        <w:gridCol w:w="9062"/>
      </w:tblGrid>
      <w:tr w:rsidR="0051751A" w:rsidRPr="0038533F" w14:paraId="72E17BB5" w14:textId="77777777" w:rsidTr="6BEB215D">
        <w:tc>
          <w:tcPr>
            <w:tcW w:w="9062" w:type="dxa"/>
            <w:shd w:val="clear" w:color="auto" w:fill="E7E6E6" w:themeFill="background2"/>
          </w:tcPr>
          <w:p w14:paraId="05B63C3B" w14:textId="6021C5F3" w:rsidR="0051751A" w:rsidRPr="000271E5" w:rsidRDefault="1DB85A6D" w:rsidP="6BEB215D">
            <w:pPr>
              <w:rPr>
                <w:lang w:val="en-GB"/>
              </w:rPr>
            </w:pPr>
            <w:r w:rsidRPr="6BEB215D">
              <w:rPr>
                <w:lang w:val="en-GB"/>
              </w:rPr>
              <w:t xml:space="preserve">For </w:t>
            </w:r>
            <w:r w:rsidRPr="6BEB215D">
              <w:rPr>
                <w:rFonts w:ascii="Calibri" w:eastAsia="Calibri" w:hAnsi="Calibri" w:cs="Calibri"/>
                <w:lang w:val="en-GB"/>
              </w:rPr>
              <w:t>road authorities and road operators:</w:t>
            </w:r>
          </w:p>
          <w:p w14:paraId="0917D8B6" w14:textId="02EC472B" w:rsidR="0051751A" w:rsidRPr="000271E5" w:rsidRDefault="04795BC2" w:rsidP="6BEB215D">
            <w:pPr>
              <w:rPr>
                <w:lang w:val="en-GB"/>
              </w:rPr>
            </w:pPr>
            <w:r w:rsidRPr="6BEB215D">
              <w:rPr>
                <w:lang w:val="en-GB"/>
              </w:rPr>
              <w:t>Please explain</w:t>
            </w:r>
            <w:r w:rsidR="7ADB3F7D" w:rsidRPr="6BEB215D">
              <w:rPr>
                <w:lang w:val="en-GB"/>
              </w:rPr>
              <w:t xml:space="preserve"> how the provided data and the corresponding metadata, including information on the quality, is accessible for exchange and re-use by any digital map producer or service provider </w:t>
            </w:r>
            <w:r w:rsidR="03E31507" w:rsidRPr="6BEB215D">
              <w:rPr>
                <w:lang w:val="en-GB"/>
              </w:rPr>
              <w:t>within the Union on a non-discriminatory basis</w:t>
            </w:r>
            <w:r w:rsidR="0B2EDF1E" w:rsidRPr="6BEB215D">
              <w:rPr>
                <w:lang w:val="en-GB"/>
              </w:rPr>
              <w:t xml:space="preserve"> [art. </w:t>
            </w:r>
            <w:r w:rsidR="69D2CAE6" w:rsidRPr="6BEB215D">
              <w:rPr>
                <w:lang w:val="en-GB"/>
              </w:rPr>
              <w:t>4</w:t>
            </w:r>
            <w:r w:rsidR="0B2EDF1E" w:rsidRPr="6BEB215D">
              <w:rPr>
                <w:lang w:val="en-GB"/>
              </w:rPr>
              <w:t>.2</w:t>
            </w:r>
            <w:r w:rsidR="69D2CAE6" w:rsidRPr="6BEB215D">
              <w:rPr>
                <w:lang w:val="en-GB"/>
              </w:rPr>
              <w:t>, 5</w:t>
            </w:r>
            <w:r w:rsidR="0B2EDF1E" w:rsidRPr="6BEB215D">
              <w:rPr>
                <w:lang w:val="en-GB"/>
              </w:rPr>
              <w:t>.2</w:t>
            </w:r>
            <w:r w:rsidR="69D2CAE6" w:rsidRPr="6BEB215D">
              <w:rPr>
                <w:lang w:val="en-GB"/>
              </w:rPr>
              <w:t>, 6</w:t>
            </w:r>
            <w:r w:rsidR="0B2EDF1E" w:rsidRPr="6BEB215D">
              <w:rPr>
                <w:lang w:val="en-GB"/>
              </w:rPr>
              <w:t>.2]</w:t>
            </w:r>
            <w:r w:rsidR="03E31507" w:rsidRPr="6BEB215D">
              <w:rPr>
                <w:lang w:val="en-GB"/>
              </w:rPr>
              <w:t>.</w:t>
            </w:r>
          </w:p>
        </w:tc>
      </w:tr>
      <w:tr w:rsidR="0051751A" w:rsidRPr="00797CFF" w14:paraId="4607574C" w14:textId="77777777" w:rsidTr="6BEB215D">
        <w:tc>
          <w:tcPr>
            <w:tcW w:w="9062" w:type="dxa"/>
          </w:tcPr>
          <w:p w14:paraId="32DC5ED0" w14:textId="3669E3D6" w:rsidR="00F71EBD" w:rsidRPr="00891E98" w:rsidRDefault="009973AD" w:rsidP="00E22E30">
            <w:pPr>
              <w:rPr>
                <w:b/>
                <w:lang w:val="en-GB"/>
              </w:rPr>
            </w:pPr>
            <w:r w:rsidRPr="009973AD">
              <w:rPr>
                <w:b/>
                <w:lang w:val="en-GB"/>
              </w:rPr>
              <w:t xml:space="preserve">All data provided by Croatian Roads Ltd is available to all users without any restrictions and on a </w:t>
            </w:r>
            <w:proofErr w:type="spellStart"/>
            <w:r w:rsidRPr="009973AD">
              <w:rPr>
                <w:b/>
                <w:lang w:val="en-GB"/>
              </w:rPr>
              <w:t>nondiscriminatory</w:t>
            </w:r>
            <w:proofErr w:type="spellEnd"/>
            <w:r w:rsidRPr="009973AD">
              <w:rPr>
                <w:b/>
                <w:lang w:val="en-GB"/>
              </w:rPr>
              <w:t xml:space="preserve"> basis under the Open License.</w:t>
            </w:r>
            <w:r>
              <w:rPr>
                <w:b/>
                <w:lang w:val="en-GB"/>
              </w:rPr>
              <w:t xml:space="preserve"> </w:t>
            </w:r>
            <w:hyperlink r:id="rId51" w:history="1">
              <w:proofErr w:type="spellStart"/>
              <w:r>
                <w:rPr>
                  <w:rStyle w:val="Hyperlink"/>
                </w:rPr>
                <w:t>Otvorena</w:t>
              </w:r>
              <w:proofErr w:type="spellEnd"/>
              <w:r>
                <w:rPr>
                  <w:rStyle w:val="Hyperlink"/>
                </w:rPr>
                <w:t xml:space="preserve"> dozvola_ENG.pdf (promet-info.hr)</w:t>
              </w:r>
            </w:hyperlink>
          </w:p>
          <w:p w14:paraId="4B2E307F" w14:textId="77777777" w:rsidR="00F71EBD" w:rsidRPr="00891E98" w:rsidRDefault="00F71EBD" w:rsidP="00E22E30">
            <w:pPr>
              <w:rPr>
                <w:b/>
                <w:lang w:val="en-GB"/>
              </w:rPr>
            </w:pPr>
          </w:p>
        </w:tc>
      </w:tr>
    </w:tbl>
    <w:p w14:paraId="62583B2C" w14:textId="1DE8EC62" w:rsidR="402AB4B3" w:rsidRDefault="402AB4B3" w:rsidP="6BEB215D">
      <w:pPr>
        <w:pStyle w:val="berschrift1"/>
        <w:rPr>
          <w:rStyle w:val="Fett"/>
          <w:lang w:val="en-GB"/>
        </w:rPr>
      </w:pPr>
      <w:bookmarkStart w:id="3" w:name="_Toc150942245"/>
      <w:r w:rsidRPr="6BEB215D">
        <w:rPr>
          <w:rStyle w:val="Fett"/>
          <w:lang w:val="en-GB"/>
        </w:rPr>
        <w:t>Process description</w:t>
      </w:r>
      <w:bookmarkEnd w:id="3"/>
    </w:p>
    <w:tbl>
      <w:tblPr>
        <w:tblStyle w:val="Tabellenraster"/>
        <w:tblW w:w="0" w:type="auto"/>
        <w:tblLook w:val="04A0" w:firstRow="1" w:lastRow="0" w:firstColumn="1" w:lastColumn="0" w:noHBand="0" w:noVBand="1"/>
      </w:tblPr>
      <w:tblGrid>
        <w:gridCol w:w="9062"/>
      </w:tblGrid>
      <w:tr w:rsidR="0089316D" w:rsidRPr="0038533F" w14:paraId="76BB33B3" w14:textId="77777777" w:rsidTr="5DF5CA55">
        <w:tc>
          <w:tcPr>
            <w:tcW w:w="9062" w:type="dxa"/>
            <w:shd w:val="clear" w:color="auto" w:fill="E7E6E6" w:themeFill="background2"/>
          </w:tcPr>
          <w:p w14:paraId="06342FC9" w14:textId="3C8D5491" w:rsidR="00890E04" w:rsidRPr="00890E04" w:rsidRDefault="01382F91" w:rsidP="6BEB215D">
            <w:pPr>
              <w:rPr>
                <w:lang w:val="en-GB"/>
              </w:rPr>
            </w:pPr>
            <w:r w:rsidRPr="6BEB215D">
              <w:rPr>
                <w:lang w:val="en-GB"/>
              </w:rPr>
              <w:t>For road authorities and road operators:</w:t>
            </w:r>
          </w:p>
          <w:p w14:paraId="351EB965" w14:textId="63A357F5" w:rsidR="00890E04" w:rsidRPr="00890E04" w:rsidRDefault="0A3FE4CF" w:rsidP="00467DF1">
            <w:pPr>
              <w:rPr>
                <w:lang w:val="en-GB"/>
              </w:rPr>
            </w:pPr>
            <w:r w:rsidRPr="6BEB215D">
              <w:rPr>
                <w:lang w:val="en-GB"/>
              </w:rPr>
              <w:t xml:space="preserve">Please explain if the </w:t>
            </w:r>
            <w:r w:rsidR="1F4A4FAC" w:rsidRPr="6BEB215D">
              <w:rPr>
                <w:lang w:val="en-GB"/>
              </w:rPr>
              <w:t xml:space="preserve">provided </w:t>
            </w:r>
            <w:r w:rsidRPr="6BEB215D">
              <w:rPr>
                <w:lang w:val="en-GB"/>
              </w:rPr>
              <w:t xml:space="preserve">data is accessible within a </w:t>
            </w:r>
            <w:proofErr w:type="gramStart"/>
            <w:r w:rsidRPr="6BEB215D">
              <w:rPr>
                <w:lang w:val="en-GB"/>
              </w:rPr>
              <w:t>time</w:t>
            </w:r>
            <w:r w:rsidR="1F4A4FAC" w:rsidRPr="6BEB215D">
              <w:rPr>
                <w:lang w:val="en-GB"/>
              </w:rPr>
              <w:t>-</w:t>
            </w:r>
            <w:r w:rsidRPr="6BEB215D">
              <w:rPr>
                <w:lang w:val="en-GB"/>
              </w:rPr>
              <w:t>frame</w:t>
            </w:r>
            <w:proofErr w:type="gramEnd"/>
            <w:r w:rsidRPr="6BEB215D">
              <w:rPr>
                <w:lang w:val="en-GB"/>
              </w:rPr>
              <w:t xml:space="preserve"> that ensures the timely provision of the </w:t>
            </w:r>
            <w:r w:rsidR="1F4A4FAC" w:rsidRPr="6BEB215D">
              <w:rPr>
                <w:lang w:val="en-GB"/>
              </w:rPr>
              <w:t xml:space="preserve">real time traffic </w:t>
            </w:r>
            <w:r w:rsidR="0B2EDF1E" w:rsidRPr="6BEB215D">
              <w:rPr>
                <w:lang w:val="en-GB"/>
              </w:rPr>
              <w:t xml:space="preserve">information service [art. </w:t>
            </w:r>
            <w:r w:rsidR="7059363E" w:rsidRPr="6BEB215D">
              <w:rPr>
                <w:lang w:val="en-GB"/>
              </w:rPr>
              <w:t>4</w:t>
            </w:r>
            <w:r w:rsidR="0B2EDF1E" w:rsidRPr="6BEB215D">
              <w:rPr>
                <w:lang w:val="en-GB"/>
              </w:rPr>
              <w:t>.2</w:t>
            </w:r>
            <w:r w:rsidR="7059363E" w:rsidRPr="6BEB215D">
              <w:rPr>
                <w:lang w:val="en-GB"/>
              </w:rPr>
              <w:t>, 5</w:t>
            </w:r>
            <w:r w:rsidR="0B2EDF1E" w:rsidRPr="6BEB215D">
              <w:rPr>
                <w:lang w:val="en-GB"/>
              </w:rPr>
              <w:t>.2]</w:t>
            </w:r>
            <w:r w:rsidR="03E31507" w:rsidRPr="6BEB215D">
              <w:rPr>
                <w:lang w:val="en-GB"/>
              </w:rPr>
              <w:t>.</w:t>
            </w:r>
          </w:p>
        </w:tc>
      </w:tr>
      <w:tr w:rsidR="0089316D" w:rsidRPr="0038533F" w14:paraId="43944652" w14:textId="77777777" w:rsidTr="5DF5CA55">
        <w:tc>
          <w:tcPr>
            <w:tcW w:w="9062" w:type="dxa"/>
          </w:tcPr>
          <w:p w14:paraId="7F804322" w14:textId="416A2D2D" w:rsidR="005C5335" w:rsidRPr="00005D41" w:rsidRDefault="00A83026" w:rsidP="5DF5CA55">
            <w:pPr>
              <w:rPr>
                <w:b/>
                <w:bCs/>
                <w:lang w:val="en-GB"/>
              </w:rPr>
            </w:pPr>
            <w:r w:rsidRPr="5DF5CA55">
              <w:rPr>
                <w:b/>
                <w:bCs/>
                <w:lang w:val="en-GB"/>
              </w:rPr>
              <w:t xml:space="preserve">Yes, all the data available is accessible within a time frame </w:t>
            </w:r>
            <w:r w:rsidR="275A8FB2" w:rsidRPr="5DF5CA55">
              <w:rPr>
                <w:b/>
                <w:bCs/>
                <w:lang w:val="en-GB"/>
              </w:rPr>
              <w:t xml:space="preserve">(ten working days) </w:t>
            </w:r>
            <w:r w:rsidRPr="5DF5CA55">
              <w:rPr>
                <w:b/>
                <w:bCs/>
                <w:lang w:val="en-GB"/>
              </w:rPr>
              <w:t>that ensures the timely provision of the real-time traffic information service depending on the data category.</w:t>
            </w:r>
          </w:p>
          <w:p w14:paraId="79476901" w14:textId="77777777" w:rsidR="00F71EBD" w:rsidRPr="00005D41" w:rsidRDefault="00F71EBD" w:rsidP="009C6600">
            <w:pPr>
              <w:rPr>
                <w:b/>
                <w:lang w:val="en-GB"/>
              </w:rPr>
            </w:pPr>
          </w:p>
        </w:tc>
      </w:tr>
      <w:tr w:rsidR="0089316D" w:rsidRPr="0038533F" w14:paraId="6FFEDA3E" w14:textId="77777777" w:rsidTr="5DF5CA55">
        <w:tc>
          <w:tcPr>
            <w:tcW w:w="9062" w:type="dxa"/>
            <w:shd w:val="clear" w:color="auto" w:fill="E7E6E6" w:themeFill="background2"/>
          </w:tcPr>
          <w:p w14:paraId="6DA9DC07" w14:textId="2B3FC0F8" w:rsidR="00F71EBD" w:rsidRPr="00391046" w:rsidRDefault="0054320B" w:rsidP="6BEB215D">
            <w:pPr>
              <w:rPr>
                <w:lang w:val="en-GB"/>
              </w:rPr>
            </w:pPr>
            <w:r>
              <w:rPr>
                <w:lang w:val="en-GB"/>
              </w:rPr>
              <w:t xml:space="preserve">For road authorities, </w:t>
            </w:r>
            <w:r w:rsidR="179A5F04" w:rsidRPr="6BEB215D">
              <w:rPr>
                <w:lang w:val="en-GB"/>
              </w:rPr>
              <w:t>road operators</w:t>
            </w:r>
            <w:r>
              <w:rPr>
                <w:lang w:val="en-GB"/>
              </w:rPr>
              <w:t>, map producers and service providers</w:t>
            </w:r>
            <w:r w:rsidR="179A5F04" w:rsidRPr="6BEB215D">
              <w:rPr>
                <w:lang w:val="en-GB"/>
              </w:rPr>
              <w:t>:</w:t>
            </w:r>
          </w:p>
          <w:p w14:paraId="2A5A947A" w14:textId="6BC3905E" w:rsidR="00F71EBD" w:rsidRPr="00391046" w:rsidRDefault="1F4A4FAC" w:rsidP="00467DF1">
            <w:pPr>
              <w:rPr>
                <w:lang w:val="en-GB"/>
              </w:rPr>
            </w:pPr>
            <w:r w:rsidRPr="6BEB215D">
              <w:rPr>
                <w:lang w:val="en-GB"/>
              </w:rPr>
              <w:t>P</w:t>
            </w:r>
            <w:r w:rsidR="0412DA38" w:rsidRPr="6BEB215D">
              <w:rPr>
                <w:lang w:val="en-GB"/>
              </w:rPr>
              <w:t>lease explain how</w:t>
            </w:r>
            <w:r w:rsidR="081AC74E" w:rsidRPr="6BEB215D">
              <w:rPr>
                <w:lang w:val="en-GB"/>
              </w:rPr>
              <w:t xml:space="preserve"> </w:t>
            </w:r>
            <w:r w:rsidR="34E03A20" w:rsidRPr="6BEB215D">
              <w:rPr>
                <w:lang w:val="en-GB"/>
              </w:rPr>
              <w:t xml:space="preserve">your organisation collaborates with other </w:t>
            </w:r>
            <w:r w:rsidR="081AC74E" w:rsidRPr="6BEB215D">
              <w:rPr>
                <w:lang w:val="en-GB"/>
              </w:rPr>
              <w:t>r</w:t>
            </w:r>
            <w:r w:rsidRPr="6BEB215D">
              <w:rPr>
                <w:lang w:val="en-GB"/>
              </w:rPr>
              <w:t xml:space="preserve">oad authorities, road operators, digital map producers and service providers </w:t>
            </w:r>
            <w:proofErr w:type="gramStart"/>
            <w:r w:rsidRPr="6BEB215D">
              <w:rPr>
                <w:lang w:val="en-GB"/>
              </w:rPr>
              <w:t>in order to</w:t>
            </w:r>
            <w:proofErr w:type="gramEnd"/>
            <w:r w:rsidRPr="6BEB215D">
              <w:rPr>
                <w:lang w:val="en-GB"/>
              </w:rPr>
              <w:t xml:space="preserve"> ensure that any inaccuracies related to static road data are signalled without delay to the road authorities and road operators from which the data originates</w:t>
            </w:r>
            <w:r w:rsidR="0B2EDF1E" w:rsidRPr="6BEB215D">
              <w:rPr>
                <w:lang w:val="en-GB"/>
              </w:rPr>
              <w:t xml:space="preserve"> [art. </w:t>
            </w:r>
            <w:r w:rsidR="03E31507" w:rsidRPr="6BEB215D">
              <w:rPr>
                <w:lang w:val="en-GB"/>
              </w:rPr>
              <w:t>4</w:t>
            </w:r>
            <w:r w:rsidR="0B2EDF1E" w:rsidRPr="6BEB215D">
              <w:rPr>
                <w:lang w:val="en-GB"/>
              </w:rPr>
              <w:t>.2]</w:t>
            </w:r>
            <w:r w:rsidR="03E31507" w:rsidRPr="6BEB215D">
              <w:rPr>
                <w:lang w:val="en-GB"/>
              </w:rPr>
              <w:t>.</w:t>
            </w:r>
          </w:p>
        </w:tc>
      </w:tr>
      <w:tr w:rsidR="0089316D" w:rsidRPr="0038533F" w14:paraId="20095B8B" w14:textId="77777777" w:rsidTr="5DF5CA55">
        <w:tc>
          <w:tcPr>
            <w:tcW w:w="9062" w:type="dxa"/>
          </w:tcPr>
          <w:p w14:paraId="0C7FD062" w14:textId="77777777" w:rsidR="00F9392C" w:rsidRPr="00F9392C" w:rsidRDefault="00F9392C" w:rsidP="00F9392C">
            <w:pPr>
              <w:rPr>
                <w:b/>
                <w:lang w:val="en-GB"/>
              </w:rPr>
            </w:pPr>
            <w:r w:rsidRPr="00F9392C">
              <w:rPr>
                <w:b/>
                <w:lang w:val="en-GB"/>
              </w:rPr>
              <w:t xml:space="preserve">The static data has been regularly verified and is </w:t>
            </w:r>
            <w:proofErr w:type="gramStart"/>
            <w:r w:rsidRPr="00F9392C">
              <w:rPr>
                <w:b/>
                <w:lang w:val="en-GB"/>
              </w:rPr>
              <w:t>up-to-date</w:t>
            </w:r>
            <w:proofErr w:type="gramEnd"/>
            <w:r w:rsidRPr="00F9392C">
              <w:rPr>
                <w:b/>
                <w:lang w:val="en-GB"/>
              </w:rPr>
              <w:t xml:space="preserve"> since its publication on NAP.</w:t>
            </w:r>
          </w:p>
          <w:p w14:paraId="1E6A03CA" w14:textId="77777777" w:rsidR="00F9392C" w:rsidRPr="00F9392C" w:rsidRDefault="00F9392C" w:rsidP="00F9392C">
            <w:pPr>
              <w:rPr>
                <w:b/>
                <w:lang w:val="en-GB"/>
              </w:rPr>
            </w:pPr>
            <w:r w:rsidRPr="00F9392C">
              <w:rPr>
                <w:b/>
                <w:lang w:val="en-GB"/>
              </w:rPr>
              <w:t>Croatian Roads Ltd. is responsible for maintaining the road database for the entire road network of the Republic of Croatia. The road authorities in charge of motorways and regional roads are required to submit their data to Croatian Roads Ltd.</w:t>
            </w:r>
          </w:p>
          <w:p w14:paraId="64201B19" w14:textId="77777777" w:rsidR="00F9392C" w:rsidRPr="00F9392C" w:rsidRDefault="00F9392C" w:rsidP="00F9392C">
            <w:pPr>
              <w:rPr>
                <w:b/>
                <w:lang w:val="en-GB"/>
              </w:rPr>
            </w:pPr>
            <w:r w:rsidRPr="00F9392C">
              <w:rPr>
                <w:b/>
                <w:lang w:val="en-GB"/>
              </w:rPr>
              <w:t>The static data for the entire road network is updated regularly, at least once a year on average.</w:t>
            </w:r>
          </w:p>
          <w:p w14:paraId="7CBEC385" w14:textId="038DC6FF" w:rsidR="00F71EBD" w:rsidRPr="00005D41" w:rsidRDefault="00F9392C" w:rsidP="009C6600">
            <w:pPr>
              <w:rPr>
                <w:b/>
                <w:lang w:val="en-GB"/>
              </w:rPr>
            </w:pPr>
            <w:r w:rsidRPr="00F9392C">
              <w:rPr>
                <w:b/>
                <w:lang w:val="en-GB"/>
              </w:rPr>
              <w:t>In case of identifying any errors in this type of data, we will contact the relevant office within the organization responsible for them to make the necessary corrections as soon as possible.</w:t>
            </w:r>
          </w:p>
          <w:p w14:paraId="3D5FD208" w14:textId="77777777" w:rsidR="00F71EBD" w:rsidRPr="00005D41" w:rsidRDefault="00F71EBD" w:rsidP="009C6600">
            <w:pPr>
              <w:rPr>
                <w:b/>
                <w:lang w:val="en-GB"/>
              </w:rPr>
            </w:pPr>
          </w:p>
        </w:tc>
      </w:tr>
      <w:tr w:rsidR="0054320B" w:rsidRPr="0038533F" w14:paraId="3225D042" w14:textId="77777777" w:rsidTr="5DF5CA55">
        <w:tc>
          <w:tcPr>
            <w:tcW w:w="9062" w:type="dxa"/>
            <w:shd w:val="clear" w:color="auto" w:fill="E7E6E6" w:themeFill="background2"/>
          </w:tcPr>
          <w:p w14:paraId="50FC9F5E" w14:textId="77777777" w:rsidR="0054320B" w:rsidRPr="0054320B" w:rsidRDefault="0054320B" w:rsidP="009C6600">
            <w:pPr>
              <w:rPr>
                <w:lang w:val="en-GB"/>
              </w:rPr>
            </w:pPr>
            <w:r w:rsidRPr="0054320B">
              <w:rPr>
                <w:lang w:val="en-GB"/>
              </w:rPr>
              <w:t>For service providers:</w:t>
            </w:r>
          </w:p>
          <w:p w14:paraId="4ADA4214" w14:textId="1C1EE4A6" w:rsidR="0054320B" w:rsidRPr="0054320B" w:rsidRDefault="0054320B" w:rsidP="009C6600">
            <w:pPr>
              <w:rPr>
                <w:lang w:val="en-GB"/>
              </w:rPr>
            </w:pPr>
            <w:r w:rsidRPr="0054320B">
              <w:rPr>
                <w:lang w:val="en-GB"/>
              </w:rPr>
              <w:t>Please explain how your organisation takes traffic circulation plans developed by the competent authorities into account when using static road data [art. 4.3].</w:t>
            </w:r>
          </w:p>
        </w:tc>
      </w:tr>
      <w:tr w:rsidR="0054320B" w:rsidRPr="0038533F" w14:paraId="179B6509" w14:textId="77777777" w:rsidTr="5DF5CA55">
        <w:tc>
          <w:tcPr>
            <w:tcW w:w="9062" w:type="dxa"/>
          </w:tcPr>
          <w:p w14:paraId="6DE62830" w14:textId="77777777" w:rsidR="0054320B" w:rsidRDefault="0054320B" w:rsidP="009C6600">
            <w:pPr>
              <w:rPr>
                <w:b/>
                <w:lang w:val="en-GB"/>
              </w:rPr>
            </w:pPr>
          </w:p>
          <w:p w14:paraId="2CD2372C" w14:textId="28EAC0BC" w:rsidR="0054320B" w:rsidRPr="00005D41" w:rsidRDefault="0054320B" w:rsidP="009C6600">
            <w:pPr>
              <w:rPr>
                <w:b/>
                <w:lang w:val="en-GB"/>
              </w:rPr>
            </w:pPr>
          </w:p>
        </w:tc>
      </w:tr>
      <w:tr w:rsidR="0089316D" w:rsidRPr="0038533F" w14:paraId="675024D7" w14:textId="77777777" w:rsidTr="5DF5CA55">
        <w:tc>
          <w:tcPr>
            <w:tcW w:w="9062" w:type="dxa"/>
            <w:shd w:val="clear" w:color="auto" w:fill="E7E6E6" w:themeFill="background2"/>
          </w:tcPr>
          <w:p w14:paraId="075EF435" w14:textId="0E0A412B" w:rsidR="00F71EBD" w:rsidRPr="00005D41" w:rsidRDefault="210397D9" w:rsidP="6BEB215D">
            <w:pPr>
              <w:rPr>
                <w:b/>
                <w:bCs/>
                <w:lang w:val="en-GB"/>
              </w:rPr>
            </w:pPr>
            <w:r w:rsidRPr="6BEB215D">
              <w:rPr>
                <w:lang w:val="en-GB"/>
              </w:rPr>
              <w:t>For service providers:</w:t>
            </w:r>
          </w:p>
          <w:p w14:paraId="2209A6C9" w14:textId="77D38BFC" w:rsidR="00F71EBD" w:rsidRPr="00005D41" w:rsidRDefault="5F9122BD" w:rsidP="6BEB215D">
            <w:pPr>
              <w:rPr>
                <w:b/>
                <w:bCs/>
                <w:lang w:val="en-GB"/>
              </w:rPr>
            </w:pPr>
            <w:r w:rsidRPr="6BEB215D">
              <w:rPr>
                <w:lang w:val="en-GB"/>
              </w:rPr>
              <w:t>Please explain</w:t>
            </w:r>
            <w:r w:rsidR="783C78D4" w:rsidRPr="6BEB215D">
              <w:rPr>
                <w:lang w:val="en-GB"/>
              </w:rPr>
              <w:t xml:space="preserve"> how your organisation </w:t>
            </w:r>
            <w:proofErr w:type="gramStart"/>
            <w:r w:rsidR="783C78D4" w:rsidRPr="6BEB215D">
              <w:rPr>
                <w:lang w:val="en-GB"/>
              </w:rPr>
              <w:t>takes into account</w:t>
            </w:r>
            <w:proofErr w:type="gramEnd"/>
            <w:r w:rsidR="783C78D4" w:rsidRPr="6BEB215D">
              <w:rPr>
                <w:lang w:val="en-GB"/>
              </w:rPr>
              <w:t xml:space="preserve">, as far as possible, any temporary traffic management measures taken by the competent authorities while </w:t>
            </w:r>
            <w:r w:rsidR="50AD39C8" w:rsidRPr="6BEB215D">
              <w:rPr>
                <w:lang w:val="en-GB"/>
              </w:rPr>
              <w:t xml:space="preserve">using dynamic road status data [art. </w:t>
            </w:r>
            <w:r w:rsidR="783C78D4" w:rsidRPr="6BEB215D">
              <w:rPr>
                <w:lang w:val="en-GB"/>
              </w:rPr>
              <w:t>5</w:t>
            </w:r>
            <w:r w:rsidR="50AD39C8" w:rsidRPr="6BEB215D">
              <w:rPr>
                <w:lang w:val="en-GB"/>
              </w:rPr>
              <w:t>.3]</w:t>
            </w:r>
            <w:r w:rsidR="783C78D4" w:rsidRPr="6BEB215D">
              <w:rPr>
                <w:lang w:val="en-GB"/>
              </w:rPr>
              <w:t>.</w:t>
            </w:r>
          </w:p>
        </w:tc>
      </w:tr>
      <w:tr w:rsidR="0089316D" w:rsidRPr="0038533F" w14:paraId="6DA2BAC8" w14:textId="77777777" w:rsidTr="5DF5CA55">
        <w:tc>
          <w:tcPr>
            <w:tcW w:w="9062" w:type="dxa"/>
          </w:tcPr>
          <w:p w14:paraId="5170D13F" w14:textId="77777777" w:rsidR="00F71EBD" w:rsidRPr="00005D41" w:rsidRDefault="00F71EBD" w:rsidP="009C6600">
            <w:pPr>
              <w:rPr>
                <w:b/>
                <w:lang w:val="en-GB"/>
              </w:rPr>
            </w:pPr>
          </w:p>
          <w:p w14:paraId="701841D7" w14:textId="77777777" w:rsidR="00F71EBD" w:rsidRPr="00005D41" w:rsidRDefault="00F71EBD" w:rsidP="009C6600">
            <w:pPr>
              <w:rPr>
                <w:b/>
                <w:lang w:val="en-GB"/>
              </w:rPr>
            </w:pPr>
          </w:p>
        </w:tc>
      </w:tr>
      <w:tr w:rsidR="0089316D" w:rsidRPr="00005D41" w14:paraId="55BECD8D" w14:textId="77777777" w:rsidTr="5DF5CA55">
        <w:tc>
          <w:tcPr>
            <w:tcW w:w="9062" w:type="dxa"/>
            <w:shd w:val="clear" w:color="auto" w:fill="E7E6E6" w:themeFill="background2"/>
          </w:tcPr>
          <w:p w14:paraId="7C3B7D04" w14:textId="78101A87" w:rsidR="00F71EBD" w:rsidRPr="00EE3507" w:rsidRDefault="4CF8EC00" w:rsidP="6BEB215D">
            <w:pPr>
              <w:rPr>
                <w:lang w:val="en-GB"/>
              </w:rPr>
            </w:pPr>
            <w:r w:rsidRPr="6BEB215D">
              <w:rPr>
                <w:rFonts w:ascii="Calibri" w:eastAsia="Calibri" w:hAnsi="Calibri" w:cs="Calibri"/>
                <w:lang w:val="en-GB"/>
              </w:rPr>
              <w:lastRenderedPageBreak/>
              <w:t>For road authorities, road operators, service providers:</w:t>
            </w:r>
          </w:p>
          <w:p w14:paraId="16E4773B" w14:textId="22B943B7" w:rsidR="00F71EBD" w:rsidRPr="00EE3507" w:rsidRDefault="64056FF9" w:rsidP="6BEB215D">
            <w:pPr>
              <w:rPr>
                <w:lang w:val="en-GB"/>
              </w:rPr>
            </w:pPr>
            <w:r w:rsidRPr="6BEB215D">
              <w:rPr>
                <w:lang w:val="en-GB"/>
              </w:rPr>
              <w:t xml:space="preserve">Please explain how you </w:t>
            </w:r>
            <w:r w:rsidR="3A3AFACE" w:rsidRPr="6BEB215D">
              <w:rPr>
                <w:lang w:val="en-GB"/>
              </w:rPr>
              <w:t>base r</w:t>
            </w:r>
            <w:r w:rsidRPr="6BEB215D">
              <w:rPr>
                <w:lang w:val="en-GB"/>
              </w:rPr>
              <w:t>eal-time traffic information services on updates of static road data, dynamic roa</w:t>
            </w:r>
            <w:r w:rsidR="3A3AFACE" w:rsidRPr="6BEB215D">
              <w:rPr>
                <w:lang w:val="en-GB"/>
              </w:rPr>
              <w:t xml:space="preserve">d status data and traffic data. Are the services </w:t>
            </w:r>
            <w:r w:rsidR="24CFC7C0" w:rsidRPr="6BEB215D">
              <w:rPr>
                <w:lang w:val="en-GB"/>
              </w:rPr>
              <w:t>based on a combination thereof [art. 7]</w:t>
            </w:r>
            <w:r w:rsidR="7A3D5084" w:rsidRPr="6BEB215D">
              <w:rPr>
                <w:lang w:val="en-GB"/>
              </w:rPr>
              <w:t>?</w:t>
            </w:r>
          </w:p>
        </w:tc>
      </w:tr>
      <w:tr w:rsidR="0089316D" w:rsidRPr="0038533F" w14:paraId="106A7090" w14:textId="77777777" w:rsidTr="5DF5CA55">
        <w:tc>
          <w:tcPr>
            <w:tcW w:w="9062" w:type="dxa"/>
          </w:tcPr>
          <w:p w14:paraId="7B54C0EA" w14:textId="5DD21445" w:rsidR="00F546D4" w:rsidRPr="00005D41" w:rsidRDefault="004F6C61" w:rsidP="009C6600">
            <w:pPr>
              <w:rPr>
                <w:b/>
                <w:lang w:val="en-GB"/>
              </w:rPr>
            </w:pPr>
            <w:r w:rsidRPr="004F6C61">
              <w:rPr>
                <w:b/>
                <w:lang w:val="en-GB"/>
              </w:rPr>
              <w:t xml:space="preserve">The static data is typically updated at least once a </w:t>
            </w:r>
            <w:r w:rsidR="00CA42EB" w:rsidRPr="004F6C61">
              <w:rPr>
                <w:b/>
                <w:lang w:val="en-GB"/>
              </w:rPr>
              <w:t>year but</w:t>
            </w:r>
            <w:r w:rsidRPr="004F6C61">
              <w:rPr>
                <w:b/>
                <w:lang w:val="en-GB"/>
              </w:rPr>
              <w:t xml:space="preserve"> can be updated more frequently if needed. In addition to static data, dynamic and traffic data are updated via the API interface using the PULL principle. Each type of data has a specific refresh rate, ranging from 1 minute to 1 hour.</w:t>
            </w:r>
          </w:p>
          <w:p w14:paraId="68F815D5" w14:textId="77777777" w:rsidR="00F71EBD" w:rsidRPr="00005D41" w:rsidRDefault="00F71EBD" w:rsidP="009C6600">
            <w:pPr>
              <w:rPr>
                <w:b/>
                <w:lang w:val="en-GB"/>
              </w:rPr>
            </w:pPr>
          </w:p>
        </w:tc>
      </w:tr>
      <w:tr w:rsidR="0089316D" w:rsidRPr="0038533F" w14:paraId="14933BC2" w14:textId="77777777" w:rsidTr="5DF5CA55">
        <w:tc>
          <w:tcPr>
            <w:tcW w:w="9062" w:type="dxa"/>
            <w:shd w:val="clear" w:color="auto" w:fill="E7E6E6" w:themeFill="background2"/>
          </w:tcPr>
          <w:p w14:paraId="063D0EF2" w14:textId="4528F03C" w:rsidR="00F71EBD" w:rsidRPr="007058DB" w:rsidRDefault="38A69470" w:rsidP="6BEB215D">
            <w:pPr>
              <w:rPr>
                <w:lang w:val="en-GB"/>
              </w:rPr>
            </w:pPr>
            <w:r w:rsidRPr="6BEB215D">
              <w:rPr>
                <w:rFonts w:ascii="Calibri" w:eastAsia="Calibri" w:hAnsi="Calibri" w:cs="Calibri"/>
                <w:lang w:val="en-GB"/>
              </w:rPr>
              <w:t>For road authorities, road operators, service providers:</w:t>
            </w:r>
            <w:r w:rsidRPr="6BEB215D">
              <w:rPr>
                <w:lang w:val="en-GB"/>
              </w:rPr>
              <w:t xml:space="preserve"> </w:t>
            </w:r>
          </w:p>
          <w:p w14:paraId="5E6CF22B" w14:textId="095FEE26" w:rsidR="00F71EBD" w:rsidRPr="007058DB" w:rsidRDefault="3A04341E" w:rsidP="001753C0">
            <w:pPr>
              <w:rPr>
                <w:lang w:val="en-GB"/>
              </w:rPr>
            </w:pPr>
            <w:r w:rsidRPr="6BEB215D">
              <w:rPr>
                <w:lang w:val="en-GB"/>
              </w:rPr>
              <w:t xml:space="preserve">Please explain </w:t>
            </w:r>
            <w:r w:rsidR="6ADDD17D" w:rsidRPr="6BEB215D">
              <w:rPr>
                <w:lang w:val="en-GB"/>
              </w:rPr>
              <w:t>if</w:t>
            </w:r>
            <w:r w:rsidRPr="6BEB215D">
              <w:rPr>
                <w:lang w:val="en-GB"/>
              </w:rPr>
              <w:t xml:space="preserve"> </w:t>
            </w:r>
            <w:r w:rsidR="4CCE6B54" w:rsidRPr="6BEB215D">
              <w:rPr>
                <w:lang w:val="en-GB"/>
              </w:rPr>
              <w:t>the</w:t>
            </w:r>
            <w:r w:rsidR="3A3AFACE" w:rsidRPr="6BEB215D">
              <w:rPr>
                <w:lang w:val="en-GB"/>
              </w:rPr>
              <w:t xml:space="preserve"> data </w:t>
            </w:r>
            <w:r w:rsidR="4CCE6B54" w:rsidRPr="6BEB215D">
              <w:rPr>
                <w:lang w:val="en-GB"/>
              </w:rPr>
              <w:t>is</w:t>
            </w:r>
            <w:r w:rsidRPr="6BEB215D">
              <w:rPr>
                <w:lang w:val="en-GB"/>
              </w:rPr>
              <w:t xml:space="preserve"> </w:t>
            </w:r>
            <w:r w:rsidR="3A3AFACE" w:rsidRPr="6BEB215D">
              <w:rPr>
                <w:lang w:val="en-GB"/>
              </w:rPr>
              <w:t>regularly up</w:t>
            </w:r>
            <w:r w:rsidR="482A092C" w:rsidRPr="6BEB215D">
              <w:rPr>
                <w:lang w:val="en-GB"/>
              </w:rPr>
              <w:t>dated by your organisation</w:t>
            </w:r>
            <w:r w:rsidR="3A3AFACE" w:rsidRPr="6BEB215D">
              <w:rPr>
                <w:lang w:val="en-GB"/>
              </w:rPr>
              <w:t xml:space="preserve"> in accordance with the requireme</w:t>
            </w:r>
            <w:r w:rsidR="709B040A" w:rsidRPr="6BEB215D">
              <w:rPr>
                <w:lang w:val="en-GB"/>
              </w:rPr>
              <w:t>n</w:t>
            </w:r>
            <w:r w:rsidR="24CFC7C0" w:rsidRPr="6BEB215D">
              <w:rPr>
                <w:lang w:val="en-GB"/>
              </w:rPr>
              <w:t>ts set out in Articles 8 to 10 [art. 7]</w:t>
            </w:r>
            <w:r w:rsidR="709B040A" w:rsidRPr="6BEB215D">
              <w:rPr>
                <w:lang w:val="en-GB"/>
              </w:rPr>
              <w:t>.</w:t>
            </w:r>
          </w:p>
        </w:tc>
      </w:tr>
      <w:tr w:rsidR="0089316D" w:rsidRPr="0038533F" w14:paraId="4D8EF8E6" w14:textId="77777777" w:rsidTr="5DF5CA55">
        <w:tc>
          <w:tcPr>
            <w:tcW w:w="9062" w:type="dxa"/>
          </w:tcPr>
          <w:p w14:paraId="011082E8" w14:textId="77777777" w:rsidR="005C2FBA" w:rsidRPr="00005D41" w:rsidRDefault="005C2FBA" w:rsidP="005C2FBA">
            <w:pPr>
              <w:rPr>
                <w:b/>
                <w:bCs/>
                <w:lang w:val="en-GB"/>
              </w:rPr>
            </w:pPr>
            <w:r w:rsidRPr="4297EF13">
              <w:rPr>
                <w:b/>
                <w:bCs/>
                <w:lang w:val="en-GB"/>
              </w:rPr>
              <w:t>Yes, the data is regularly updated by our organisation.</w:t>
            </w:r>
          </w:p>
          <w:p w14:paraId="6C1DC803" w14:textId="77777777" w:rsidR="00F71EBD" w:rsidRPr="00005D41" w:rsidRDefault="00F71EBD" w:rsidP="009C6600">
            <w:pPr>
              <w:rPr>
                <w:b/>
                <w:lang w:val="en-GB"/>
              </w:rPr>
            </w:pPr>
          </w:p>
        </w:tc>
      </w:tr>
      <w:tr w:rsidR="0089316D" w:rsidRPr="0038533F" w14:paraId="7E0C7DF1" w14:textId="77777777" w:rsidTr="5DF5CA55">
        <w:tc>
          <w:tcPr>
            <w:tcW w:w="9062" w:type="dxa"/>
            <w:shd w:val="clear" w:color="auto" w:fill="E7E6E6" w:themeFill="background2"/>
          </w:tcPr>
          <w:p w14:paraId="055B0B23" w14:textId="6A402971" w:rsidR="00F71EBD" w:rsidRPr="00005D41" w:rsidRDefault="21E682E6" w:rsidP="6BEB215D">
            <w:pPr>
              <w:rPr>
                <w:lang w:val="en-GB"/>
              </w:rPr>
            </w:pPr>
            <w:r w:rsidRPr="6BEB215D">
              <w:rPr>
                <w:rFonts w:ascii="Calibri" w:eastAsia="Calibri" w:hAnsi="Calibri" w:cs="Calibri"/>
                <w:lang w:val="en-GB"/>
              </w:rPr>
              <w:t>For road authorities, road operators, service providers:</w:t>
            </w:r>
            <w:r w:rsidRPr="6BEB215D">
              <w:rPr>
                <w:lang w:val="en-GB"/>
              </w:rPr>
              <w:t xml:space="preserve"> </w:t>
            </w:r>
          </w:p>
          <w:p w14:paraId="00EF7948" w14:textId="13EC703A" w:rsidR="00F71EBD" w:rsidRPr="00005D41" w:rsidRDefault="45149143" w:rsidP="6BEB215D">
            <w:pPr>
              <w:rPr>
                <w:b/>
                <w:bCs/>
                <w:lang w:val="en-GB"/>
              </w:rPr>
            </w:pPr>
            <w:r w:rsidRPr="6BEB215D">
              <w:rPr>
                <w:lang w:val="en-GB"/>
              </w:rPr>
              <w:t>Please explain if you</w:t>
            </w:r>
            <w:r w:rsidR="39F3F040" w:rsidRPr="6BEB215D">
              <w:rPr>
                <w:lang w:val="en-GB"/>
              </w:rPr>
              <w:t>,</w:t>
            </w:r>
            <w:r w:rsidR="709B040A" w:rsidRPr="6BEB215D">
              <w:rPr>
                <w:lang w:val="en-GB"/>
              </w:rPr>
              <w:t xml:space="preserve"> in a timely manner</w:t>
            </w:r>
            <w:r w:rsidR="39F3F040" w:rsidRPr="6BEB215D">
              <w:rPr>
                <w:lang w:val="en-GB"/>
              </w:rPr>
              <w:t>,</w:t>
            </w:r>
            <w:r w:rsidR="709B040A" w:rsidRPr="6BEB215D">
              <w:rPr>
                <w:lang w:val="en-GB"/>
              </w:rPr>
              <w:t xml:space="preserve"> correct any inaccuracies detected in </w:t>
            </w:r>
            <w:r w:rsidRPr="6BEB215D">
              <w:rPr>
                <w:lang w:val="en-GB"/>
              </w:rPr>
              <w:t>your</w:t>
            </w:r>
            <w:r w:rsidR="709B040A" w:rsidRPr="6BEB215D">
              <w:rPr>
                <w:lang w:val="en-GB"/>
              </w:rPr>
              <w:t xml:space="preserve"> data or signalled to </w:t>
            </w:r>
            <w:r w:rsidRPr="6BEB215D">
              <w:rPr>
                <w:lang w:val="en-GB"/>
              </w:rPr>
              <w:t>you</w:t>
            </w:r>
            <w:r w:rsidR="709B040A" w:rsidRPr="6BEB215D">
              <w:rPr>
                <w:lang w:val="en-GB"/>
              </w:rPr>
              <w:t xml:space="preserve"> by any user and end-users</w:t>
            </w:r>
            <w:r w:rsidR="24CFC7C0" w:rsidRPr="6BEB215D">
              <w:rPr>
                <w:lang w:val="en-GB"/>
              </w:rPr>
              <w:t xml:space="preserve"> [art. 7]</w:t>
            </w:r>
            <w:r w:rsidR="1BBB4CAF" w:rsidRPr="6BEB215D">
              <w:rPr>
                <w:lang w:val="en-GB"/>
              </w:rPr>
              <w:t>.</w:t>
            </w:r>
          </w:p>
        </w:tc>
      </w:tr>
      <w:tr w:rsidR="0089316D" w:rsidRPr="0038533F" w14:paraId="0D5E38BB" w14:textId="77777777" w:rsidTr="5DF5CA55">
        <w:tc>
          <w:tcPr>
            <w:tcW w:w="9062" w:type="dxa"/>
          </w:tcPr>
          <w:p w14:paraId="16B2EDFA" w14:textId="0687AF9E" w:rsidR="12B8946F" w:rsidRDefault="12B8946F" w:rsidP="5DF5CA55">
            <w:pPr>
              <w:rPr>
                <w:b/>
                <w:bCs/>
                <w:lang w:val="en-GB"/>
              </w:rPr>
            </w:pPr>
            <w:r w:rsidRPr="5DF5CA55">
              <w:rPr>
                <w:b/>
                <w:bCs/>
                <w:lang w:val="en-GB"/>
              </w:rPr>
              <w:t xml:space="preserve">Yes, we address any inaccuracies within a specified timeframe. Simple inaccuracies </w:t>
            </w:r>
            <w:r w:rsidR="131F169E" w:rsidRPr="5DF5CA55">
              <w:rPr>
                <w:b/>
                <w:bCs/>
                <w:lang w:val="en-GB"/>
              </w:rPr>
              <w:t xml:space="preserve">can </w:t>
            </w:r>
            <w:r w:rsidRPr="5DF5CA55">
              <w:rPr>
                <w:b/>
                <w:bCs/>
                <w:lang w:val="en-GB"/>
              </w:rPr>
              <w:t>be corrected within 10 working days, while more complex inaccuracies within the data may take longer, up to 3 months.</w:t>
            </w:r>
          </w:p>
          <w:p w14:paraId="37DF3CA2" w14:textId="77777777" w:rsidR="00F546D4" w:rsidRPr="00005D41" w:rsidRDefault="00F546D4" w:rsidP="009C6600">
            <w:pPr>
              <w:rPr>
                <w:b/>
                <w:lang w:val="en-GB"/>
              </w:rPr>
            </w:pPr>
          </w:p>
          <w:p w14:paraId="0D40E357" w14:textId="29686474" w:rsidR="00F71EBD" w:rsidRPr="00005D41" w:rsidRDefault="00F71EBD" w:rsidP="009C6600">
            <w:pPr>
              <w:rPr>
                <w:b/>
                <w:lang w:val="en-GB"/>
              </w:rPr>
            </w:pPr>
          </w:p>
        </w:tc>
      </w:tr>
      <w:tr w:rsidR="0089316D" w:rsidRPr="0038533F" w14:paraId="5AF79795" w14:textId="77777777" w:rsidTr="5DF5CA55">
        <w:tc>
          <w:tcPr>
            <w:tcW w:w="9062" w:type="dxa"/>
            <w:shd w:val="clear" w:color="auto" w:fill="E7E6E6" w:themeFill="background2"/>
          </w:tcPr>
          <w:p w14:paraId="6A2AA4E7" w14:textId="3DA24249" w:rsidR="00F71EBD" w:rsidRPr="00312303" w:rsidRDefault="4B1359A7" w:rsidP="6BEB215D">
            <w:pPr>
              <w:rPr>
                <w:lang w:val="en-GB"/>
              </w:rPr>
            </w:pPr>
            <w:r w:rsidRPr="6BEB215D">
              <w:rPr>
                <w:rFonts w:ascii="Calibri" w:eastAsia="Calibri" w:hAnsi="Calibri" w:cs="Calibri"/>
                <w:lang w:val="en-GB"/>
              </w:rPr>
              <w:t>For road authorities and road operators:</w:t>
            </w:r>
          </w:p>
          <w:p w14:paraId="72B31348" w14:textId="6DA3B148" w:rsidR="00F71EBD" w:rsidRPr="00312303" w:rsidRDefault="17B05331" w:rsidP="00E675EF">
            <w:pPr>
              <w:rPr>
                <w:lang w:val="en-GB"/>
              </w:rPr>
            </w:pPr>
            <w:r w:rsidRPr="6BEB215D">
              <w:rPr>
                <w:lang w:val="en-GB"/>
              </w:rPr>
              <w:t xml:space="preserve">Please explain how you ensure </w:t>
            </w:r>
            <w:r w:rsidR="00E675EF">
              <w:rPr>
                <w:lang w:val="en-GB"/>
              </w:rPr>
              <w:t xml:space="preserve">that updates of static road data </w:t>
            </w:r>
            <w:proofErr w:type="gramStart"/>
            <w:r w:rsidR="00E675EF">
              <w:rPr>
                <w:lang w:val="en-GB"/>
              </w:rPr>
              <w:t>includes</w:t>
            </w:r>
            <w:proofErr w:type="gramEnd"/>
            <w:r w:rsidR="00E675EF">
              <w:rPr>
                <w:lang w:val="en-GB"/>
              </w:rPr>
              <w:t xml:space="preserve"> mandatory parameters [art. 8.1]</w:t>
            </w:r>
            <w:r w:rsidR="008D74D8">
              <w:rPr>
                <w:lang w:val="en-GB"/>
              </w:rPr>
              <w:t>.</w:t>
            </w:r>
          </w:p>
        </w:tc>
      </w:tr>
      <w:tr w:rsidR="0089316D" w:rsidRPr="00797CFF" w14:paraId="21930814" w14:textId="77777777" w:rsidTr="5DF5CA55">
        <w:tc>
          <w:tcPr>
            <w:tcW w:w="9062" w:type="dxa"/>
          </w:tcPr>
          <w:p w14:paraId="34A82746" w14:textId="31F776F5" w:rsidR="00F546D4" w:rsidRDefault="00853FA9" w:rsidP="31FA786C">
            <w:pPr>
              <w:rPr>
                <w:b/>
                <w:bCs/>
                <w:lang w:val="en-GB"/>
              </w:rPr>
            </w:pPr>
            <w:r w:rsidRPr="31FA786C">
              <w:rPr>
                <w:b/>
                <w:bCs/>
                <w:lang w:val="en-GB"/>
              </w:rPr>
              <w:t>Croatian Roads Ltd is responsible for managing the road database for the entire road network of the Republic of Croatia. They comply with national legislation for this purpose</w:t>
            </w:r>
            <w:r w:rsidR="00B73D85" w:rsidRPr="31FA786C">
              <w:rPr>
                <w:b/>
                <w:bCs/>
                <w:lang w:val="en-GB"/>
              </w:rPr>
              <w:t>.</w:t>
            </w:r>
            <w:commentRangeStart w:id="4"/>
            <w:commentRangeEnd w:id="4"/>
            <w:r>
              <w:rPr>
                <w:rStyle w:val="Kommentarzeichen"/>
              </w:rPr>
              <w:commentReference w:id="4"/>
            </w:r>
          </w:p>
          <w:p w14:paraId="1E22368A" w14:textId="1EF52975" w:rsidR="00B73D85" w:rsidRPr="00005D41" w:rsidRDefault="00B73D85" w:rsidP="00B73D85">
            <w:pPr>
              <w:rPr>
                <w:b/>
                <w:lang w:val="en-GB"/>
              </w:rPr>
            </w:pPr>
          </w:p>
        </w:tc>
      </w:tr>
      <w:tr w:rsidR="00E675EF" w:rsidRPr="0038533F" w14:paraId="3C0805FE" w14:textId="77777777" w:rsidTr="5DF5CA55">
        <w:tc>
          <w:tcPr>
            <w:tcW w:w="9062" w:type="dxa"/>
            <w:shd w:val="clear" w:color="auto" w:fill="E7E6E6" w:themeFill="background2"/>
          </w:tcPr>
          <w:p w14:paraId="189612E0" w14:textId="77777777" w:rsidR="00E675EF" w:rsidRPr="00E675EF" w:rsidRDefault="00E675EF" w:rsidP="009C6600">
            <w:pPr>
              <w:rPr>
                <w:lang w:val="en-GB"/>
              </w:rPr>
            </w:pPr>
            <w:r w:rsidRPr="00E675EF">
              <w:rPr>
                <w:lang w:val="en-GB"/>
              </w:rPr>
              <w:t>For road authorities and road operators:</w:t>
            </w:r>
          </w:p>
          <w:p w14:paraId="4F1A38F6" w14:textId="1A948301" w:rsidR="00E675EF" w:rsidRPr="00E675EF" w:rsidRDefault="00E675EF" w:rsidP="009C6600">
            <w:pPr>
              <w:rPr>
                <w:lang w:val="en-GB"/>
              </w:rPr>
            </w:pPr>
            <w:r w:rsidRPr="00E675EF">
              <w:rPr>
                <w:lang w:val="en-GB"/>
              </w:rPr>
              <w:t>Please explain how you ensure the timely update of static road data and, where known and possible, how you provide updates to users in advance [art. 8.2.]</w:t>
            </w:r>
            <w:r w:rsidR="008D74D8">
              <w:rPr>
                <w:lang w:val="en-GB"/>
              </w:rPr>
              <w:t>.</w:t>
            </w:r>
          </w:p>
        </w:tc>
      </w:tr>
      <w:tr w:rsidR="00E675EF" w:rsidRPr="0038533F" w14:paraId="3A275880" w14:textId="77777777" w:rsidTr="5DF5CA55">
        <w:tc>
          <w:tcPr>
            <w:tcW w:w="9062" w:type="dxa"/>
          </w:tcPr>
          <w:p w14:paraId="29BD0421" w14:textId="70C42549" w:rsidR="00E675EF" w:rsidRDefault="00B73D85" w:rsidP="009C6600">
            <w:pPr>
              <w:rPr>
                <w:b/>
                <w:lang w:val="en-GB"/>
              </w:rPr>
            </w:pPr>
            <w:r w:rsidRPr="00B73D85">
              <w:rPr>
                <w:b/>
                <w:lang w:val="en-GB"/>
              </w:rPr>
              <w:t>Changes to the existing road database are usually published several times a year on the official website of the public information agency, based on the needs.</w:t>
            </w:r>
          </w:p>
          <w:p w14:paraId="4B2C7608" w14:textId="77777777" w:rsidR="00E675EF" w:rsidRDefault="00E675EF" w:rsidP="009C6600">
            <w:pPr>
              <w:rPr>
                <w:b/>
                <w:lang w:val="en-GB"/>
              </w:rPr>
            </w:pPr>
          </w:p>
          <w:p w14:paraId="6152A240" w14:textId="4835989C" w:rsidR="00E675EF" w:rsidRPr="00005D41" w:rsidRDefault="00E675EF" w:rsidP="009C6600">
            <w:pPr>
              <w:rPr>
                <w:b/>
                <w:lang w:val="en-GB"/>
              </w:rPr>
            </w:pPr>
          </w:p>
        </w:tc>
      </w:tr>
      <w:tr w:rsidR="0089316D" w:rsidRPr="0038533F" w14:paraId="276E2801" w14:textId="77777777" w:rsidTr="5DF5CA55">
        <w:tc>
          <w:tcPr>
            <w:tcW w:w="9062" w:type="dxa"/>
            <w:shd w:val="clear" w:color="auto" w:fill="E7E6E6" w:themeFill="background2"/>
          </w:tcPr>
          <w:p w14:paraId="19F9026C" w14:textId="5E17A826" w:rsidR="00F71EBD" w:rsidRPr="00312303" w:rsidRDefault="0DD20641" w:rsidP="6BEB215D">
            <w:pPr>
              <w:rPr>
                <w:lang w:val="en-GB"/>
              </w:rPr>
            </w:pPr>
            <w:r w:rsidRPr="6BEB215D">
              <w:rPr>
                <w:rFonts w:ascii="Calibri" w:eastAsia="Calibri" w:hAnsi="Calibri" w:cs="Calibri"/>
                <w:lang w:val="en-GB"/>
              </w:rPr>
              <w:t>For digital map producers and service providers:</w:t>
            </w:r>
          </w:p>
          <w:p w14:paraId="20A9A6BB" w14:textId="40202C1B" w:rsidR="00F71EBD" w:rsidRPr="00312303" w:rsidRDefault="556E227C" w:rsidP="6BEB215D">
            <w:pPr>
              <w:rPr>
                <w:lang w:val="en-GB"/>
              </w:rPr>
            </w:pPr>
            <w:r w:rsidRPr="6BEB215D">
              <w:rPr>
                <w:lang w:val="en-GB"/>
              </w:rPr>
              <w:t>Do you process static road data in such a way that the information can be made available to end users without delay? What ensures that the updates a</w:t>
            </w:r>
            <w:r w:rsidR="0D1107EF" w:rsidRPr="6BEB215D">
              <w:rPr>
                <w:lang w:val="en-GB"/>
              </w:rPr>
              <w:t>re processed in a timely manner</w:t>
            </w:r>
            <w:r w:rsidR="5842C2D3" w:rsidRPr="6BEB215D">
              <w:rPr>
                <w:lang w:val="en-GB"/>
              </w:rPr>
              <w:t xml:space="preserve"> [art. </w:t>
            </w:r>
            <w:r w:rsidRPr="6BEB215D">
              <w:rPr>
                <w:lang w:val="en-GB"/>
              </w:rPr>
              <w:t>8</w:t>
            </w:r>
            <w:r w:rsidR="5842C2D3" w:rsidRPr="6BEB215D">
              <w:rPr>
                <w:lang w:val="en-GB"/>
              </w:rPr>
              <w:t>.3]</w:t>
            </w:r>
            <w:r w:rsidR="0D1107EF" w:rsidRPr="6BEB215D">
              <w:rPr>
                <w:lang w:val="en-GB"/>
              </w:rPr>
              <w:t>?</w:t>
            </w:r>
          </w:p>
        </w:tc>
      </w:tr>
      <w:tr w:rsidR="00F71EBD" w:rsidRPr="0038533F" w14:paraId="1EAF55C6" w14:textId="77777777" w:rsidTr="5DF5CA55">
        <w:tc>
          <w:tcPr>
            <w:tcW w:w="9062" w:type="dxa"/>
          </w:tcPr>
          <w:p w14:paraId="63CE7D62" w14:textId="42DF32E4" w:rsidR="00F71EBD" w:rsidRPr="00005D41" w:rsidRDefault="00F71EBD" w:rsidP="009C6600">
            <w:pPr>
              <w:rPr>
                <w:b/>
                <w:lang w:val="en-GB"/>
              </w:rPr>
            </w:pPr>
          </w:p>
          <w:p w14:paraId="07B03FAE" w14:textId="77777777" w:rsidR="00F546D4" w:rsidRPr="00005D41" w:rsidRDefault="00F546D4" w:rsidP="009C6600">
            <w:pPr>
              <w:rPr>
                <w:b/>
                <w:lang w:val="en-GB"/>
              </w:rPr>
            </w:pPr>
          </w:p>
          <w:p w14:paraId="03ACFE95" w14:textId="77777777" w:rsidR="00F71EBD" w:rsidRPr="00005D41" w:rsidRDefault="00F71EBD" w:rsidP="009C6600">
            <w:pPr>
              <w:rPr>
                <w:b/>
                <w:lang w:val="en-GB"/>
              </w:rPr>
            </w:pPr>
          </w:p>
        </w:tc>
      </w:tr>
      <w:tr w:rsidR="0089316D" w:rsidRPr="0038533F" w14:paraId="3B6400A8" w14:textId="77777777" w:rsidTr="5DF5CA55">
        <w:tc>
          <w:tcPr>
            <w:tcW w:w="9062" w:type="dxa"/>
            <w:shd w:val="clear" w:color="auto" w:fill="E7E6E6" w:themeFill="background2"/>
          </w:tcPr>
          <w:p w14:paraId="1DF7A589" w14:textId="0FB0295C" w:rsidR="00F71EBD" w:rsidRPr="00005D41" w:rsidRDefault="6ABFB328" w:rsidP="6BEB215D">
            <w:pPr>
              <w:rPr>
                <w:b/>
                <w:bCs/>
                <w:lang w:val="en-GB"/>
              </w:rPr>
            </w:pPr>
            <w:r w:rsidRPr="6BEB215D">
              <w:rPr>
                <w:rFonts w:ascii="Calibri" w:eastAsia="Calibri" w:hAnsi="Calibri" w:cs="Calibri"/>
                <w:lang w:val="en-GB"/>
              </w:rPr>
              <w:t>For road authorities and road operators:</w:t>
            </w:r>
          </w:p>
          <w:p w14:paraId="477A56E2" w14:textId="026F305A" w:rsidR="00F71EBD" w:rsidRPr="00005D41" w:rsidRDefault="3CB0BBC6" w:rsidP="008D74D8">
            <w:pPr>
              <w:rPr>
                <w:b/>
                <w:bCs/>
                <w:lang w:val="en-GB"/>
              </w:rPr>
            </w:pPr>
            <w:r w:rsidRPr="6BEB215D">
              <w:rPr>
                <w:lang w:val="en-GB"/>
              </w:rPr>
              <w:t xml:space="preserve">Please explain how you ensure </w:t>
            </w:r>
            <w:r w:rsidR="008D74D8">
              <w:rPr>
                <w:lang w:val="en-GB"/>
              </w:rPr>
              <w:t>that</w:t>
            </w:r>
            <w:r w:rsidRPr="6BEB215D">
              <w:rPr>
                <w:lang w:val="en-GB"/>
              </w:rPr>
              <w:t xml:space="preserve"> update</w:t>
            </w:r>
            <w:r w:rsidR="008D74D8">
              <w:rPr>
                <w:lang w:val="en-GB"/>
              </w:rPr>
              <w:t>s</w:t>
            </w:r>
            <w:r w:rsidRPr="6BEB215D">
              <w:rPr>
                <w:lang w:val="en-GB"/>
              </w:rPr>
              <w:t xml:space="preserve"> of dynamic road status data </w:t>
            </w:r>
            <w:proofErr w:type="gramStart"/>
            <w:r w:rsidR="008D74D8">
              <w:rPr>
                <w:lang w:val="en-GB"/>
              </w:rPr>
              <w:t>includes</w:t>
            </w:r>
            <w:proofErr w:type="gramEnd"/>
            <w:r w:rsidR="008D74D8">
              <w:rPr>
                <w:lang w:val="en-GB"/>
              </w:rPr>
              <w:t xml:space="preserve"> mandatory parameters [art. 9.1].</w:t>
            </w:r>
          </w:p>
        </w:tc>
      </w:tr>
      <w:tr w:rsidR="0089316D" w:rsidRPr="0038533F" w14:paraId="575C5D38" w14:textId="77777777" w:rsidTr="5DF5CA55">
        <w:tc>
          <w:tcPr>
            <w:tcW w:w="9062" w:type="dxa"/>
          </w:tcPr>
          <w:p w14:paraId="11902088" w14:textId="7B354678" w:rsidR="00F546D4" w:rsidRPr="00005D41" w:rsidRDefault="00A034E6" w:rsidP="009C6600">
            <w:pPr>
              <w:rPr>
                <w:b/>
                <w:lang w:val="en-GB"/>
              </w:rPr>
            </w:pPr>
            <w:r w:rsidRPr="00A034E6">
              <w:rPr>
                <w:b/>
                <w:lang w:val="en-GB"/>
              </w:rPr>
              <w:t xml:space="preserve">All the dynamic </w:t>
            </w:r>
            <w:r w:rsidR="00EE53BE">
              <w:rPr>
                <w:b/>
                <w:lang w:val="en-GB"/>
              </w:rPr>
              <w:t>road status data</w:t>
            </w:r>
            <w:r w:rsidRPr="00A034E6">
              <w:rPr>
                <w:b/>
                <w:lang w:val="en-GB"/>
              </w:rPr>
              <w:t xml:space="preserve"> are collected via API based interface, with a refresh rate of a maximum of 1 minute as stated in Metadata.</w:t>
            </w:r>
          </w:p>
          <w:p w14:paraId="1DD9AA29" w14:textId="77777777" w:rsidR="00F71EBD" w:rsidRDefault="00F71EBD" w:rsidP="009C6600">
            <w:pPr>
              <w:rPr>
                <w:b/>
                <w:lang w:val="en-GB"/>
              </w:rPr>
            </w:pPr>
          </w:p>
          <w:p w14:paraId="70891E4D" w14:textId="77777777" w:rsidR="00161D94" w:rsidRPr="00005D41" w:rsidRDefault="00161D94" w:rsidP="009C6600">
            <w:pPr>
              <w:rPr>
                <w:b/>
                <w:lang w:val="en-GB"/>
              </w:rPr>
            </w:pPr>
          </w:p>
        </w:tc>
      </w:tr>
      <w:tr w:rsidR="00E675EF" w:rsidRPr="0038533F" w14:paraId="229AF8A7" w14:textId="77777777" w:rsidTr="5DF5CA55">
        <w:tc>
          <w:tcPr>
            <w:tcW w:w="9062" w:type="dxa"/>
            <w:shd w:val="clear" w:color="auto" w:fill="E7E6E6" w:themeFill="background2"/>
          </w:tcPr>
          <w:p w14:paraId="30BDB894" w14:textId="77777777" w:rsidR="008D74D8" w:rsidRPr="008D74D8" w:rsidRDefault="008D74D8" w:rsidP="008D74D8">
            <w:pPr>
              <w:rPr>
                <w:bCs/>
                <w:lang w:val="en-GB"/>
              </w:rPr>
            </w:pPr>
            <w:r w:rsidRPr="008D74D8">
              <w:rPr>
                <w:rFonts w:ascii="Calibri" w:eastAsia="Calibri" w:hAnsi="Calibri" w:cs="Calibri"/>
                <w:lang w:val="en-GB"/>
              </w:rPr>
              <w:t>For road authorities and road operators:</w:t>
            </w:r>
          </w:p>
          <w:p w14:paraId="3183A699" w14:textId="1BCE0E47" w:rsidR="00E675EF" w:rsidRPr="008D74D8" w:rsidRDefault="008D74D8" w:rsidP="009C6600">
            <w:pPr>
              <w:rPr>
                <w:lang w:val="en-GB"/>
              </w:rPr>
            </w:pPr>
            <w:r w:rsidRPr="008D74D8">
              <w:rPr>
                <w:lang w:val="en-GB"/>
              </w:rPr>
              <w:t>Please explain how you ensure the timely update of dynamic road status data and, where known and possible, provide these updates in advance [art. 9.2].</w:t>
            </w:r>
          </w:p>
        </w:tc>
      </w:tr>
      <w:tr w:rsidR="00E675EF" w:rsidRPr="0038533F" w14:paraId="6ED981CF" w14:textId="77777777" w:rsidTr="5DF5CA55">
        <w:tc>
          <w:tcPr>
            <w:tcW w:w="9062" w:type="dxa"/>
          </w:tcPr>
          <w:p w14:paraId="6B1F2487" w14:textId="77777777" w:rsidR="008D74D8" w:rsidRDefault="00D05BB4" w:rsidP="00BD3BBE">
            <w:pPr>
              <w:rPr>
                <w:b/>
                <w:lang w:val="en-GB"/>
              </w:rPr>
            </w:pPr>
            <w:r w:rsidRPr="00A034E6">
              <w:rPr>
                <w:b/>
                <w:lang w:val="en-GB"/>
              </w:rPr>
              <w:lastRenderedPageBreak/>
              <w:t xml:space="preserve">All the dynamic </w:t>
            </w:r>
            <w:r>
              <w:rPr>
                <w:b/>
                <w:lang w:val="en-GB"/>
              </w:rPr>
              <w:t>road status data</w:t>
            </w:r>
            <w:r w:rsidRPr="00A034E6">
              <w:rPr>
                <w:b/>
                <w:lang w:val="en-GB"/>
              </w:rPr>
              <w:t xml:space="preserve"> are collected via API based interface, with a refresh rate of a maximum of 1 minute as stated in Metadata.</w:t>
            </w:r>
            <w:r w:rsidR="007B7F90">
              <w:rPr>
                <w:b/>
                <w:lang w:val="en-GB"/>
              </w:rPr>
              <w:t xml:space="preserve"> </w:t>
            </w:r>
            <w:r w:rsidR="00436D17">
              <w:rPr>
                <w:b/>
                <w:lang w:val="en-GB"/>
              </w:rPr>
              <w:t xml:space="preserve">When known and possible, </w:t>
            </w:r>
            <w:r w:rsidR="006D025A">
              <w:rPr>
                <w:b/>
                <w:lang w:val="en-GB"/>
              </w:rPr>
              <w:t xml:space="preserve">we provide the information on road closures, lane closures, bridge closures, roadworks, </w:t>
            </w:r>
            <w:r w:rsidR="00F87A7F">
              <w:rPr>
                <w:b/>
                <w:lang w:val="en-GB"/>
              </w:rPr>
              <w:t>dynamic speed limits, direction of travel on reversible lanes</w:t>
            </w:r>
            <w:r w:rsidR="00BD3BBE">
              <w:rPr>
                <w:b/>
                <w:lang w:val="en-GB"/>
              </w:rPr>
              <w:t>.</w:t>
            </w:r>
          </w:p>
          <w:p w14:paraId="7508D4D2" w14:textId="7278413D" w:rsidR="00BD3BBE" w:rsidRPr="00005D41" w:rsidRDefault="00BD3BBE" w:rsidP="00BD3BBE">
            <w:pPr>
              <w:rPr>
                <w:b/>
                <w:lang w:val="en-GB"/>
              </w:rPr>
            </w:pPr>
          </w:p>
        </w:tc>
      </w:tr>
      <w:tr w:rsidR="00FF788D" w:rsidRPr="0038533F" w14:paraId="03C3CC4F" w14:textId="77777777" w:rsidTr="5DF5CA55">
        <w:tc>
          <w:tcPr>
            <w:tcW w:w="9062" w:type="dxa"/>
            <w:shd w:val="clear" w:color="auto" w:fill="E7E6E6" w:themeFill="background2"/>
          </w:tcPr>
          <w:p w14:paraId="7EC99788" w14:textId="7FAE79E3" w:rsidR="00FF788D" w:rsidRPr="00005D41" w:rsidRDefault="09B83ED9" w:rsidP="6BEB215D">
            <w:pPr>
              <w:rPr>
                <w:b/>
                <w:bCs/>
                <w:lang w:val="en-GB"/>
              </w:rPr>
            </w:pPr>
            <w:r w:rsidRPr="6BEB215D">
              <w:rPr>
                <w:rFonts w:ascii="Calibri" w:eastAsia="Calibri" w:hAnsi="Calibri" w:cs="Calibri"/>
                <w:lang w:val="en-GB"/>
              </w:rPr>
              <w:t>For road operators and service providers:</w:t>
            </w:r>
          </w:p>
          <w:p w14:paraId="2D39216B" w14:textId="7D0C37A0" w:rsidR="00FF788D" w:rsidRPr="00005D41" w:rsidRDefault="61B4C25B" w:rsidP="6BEB215D">
            <w:pPr>
              <w:rPr>
                <w:b/>
                <w:bCs/>
                <w:lang w:val="en-GB"/>
              </w:rPr>
            </w:pPr>
            <w:r w:rsidRPr="6BEB215D">
              <w:rPr>
                <w:lang w:val="en-GB"/>
              </w:rPr>
              <w:t>Please explain how you modify or withdraw the real-time traffic information as soon as possible after the status of the dynamic road sta</w:t>
            </w:r>
            <w:r w:rsidR="487B9B22" w:rsidRPr="6BEB215D">
              <w:rPr>
                <w:lang w:val="en-GB"/>
              </w:rPr>
              <w:t>tus data</w:t>
            </w:r>
            <w:r w:rsidR="008D74D8">
              <w:rPr>
                <w:lang w:val="en-GB"/>
              </w:rPr>
              <w:t xml:space="preserve"> and traffic data</w:t>
            </w:r>
            <w:r w:rsidR="487B9B22" w:rsidRPr="6BEB215D">
              <w:rPr>
                <w:lang w:val="en-GB"/>
              </w:rPr>
              <w:t xml:space="preserve"> concerned has changed [art. </w:t>
            </w:r>
            <w:r w:rsidRPr="6BEB215D">
              <w:rPr>
                <w:lang w:val="en-GB"/>
              </w:rPr>
              <w:t>9</w:t>
            </w:r>
            <w:r w:rsidR="487B9B22" w:rsidRPr="6BEB215D">
              <w:rPr>
                <w:lang w:val="en-GB"/>
              </w:rPr>
              <w:t>.3</w:t>
            </w:r>
            <w:r w:rsidR="12D7C830" w:rsidRPr="6BEB215D">
              <w:rPr>
                <w:lang w:val="en-GB"/>
              </w:rPr>
              <w:t>, 10</w:t>
            </w:r>
            <w:r w:rsidR="487B9B22" w:rsidRPr="6BEB215D">
              <w:rPr>
                <w:lang w:val="en-GB"/>
              </w:rPr>
              <w:t>.2]</w:t>
            </w:r>
            <w:r w:rsidRPr="6BEB215D">
              <w:rPr>
                <w:lang w:val="en-GB"/>
              </w:rPr>
              <w:t>.</w:t>
            </w:r>
          </w:p>
        </w:tc>
      </w:tr>
      <w:tr w:rsidR="00FF788D" w:rsidRPr="0038533F" w14:paraId="4649A580" w14:textId="77777777" w:rsidTr="5DF5CA55">
        <w:tc>
          <w:tcPr>
            <w:tcW w:w="9062" w:type="dxa"/>
          </w:tcPr>
          <w:p w14:paraId="468A64CB" w14:textId="28D98626" w:rsidR="00161D94" w:rsidRPr="00005D41" w:rsidRDefault="00161D94" w:rsidP="009C6600">
            <w:pPr>
              <w:rPr>
                <w:b/>
                <w:lang w:val="en-GB"/>
              </w:rPr>
            </w:pPr>
            <w:r w:rsidRPr="00161D94">
              <w:rPr>
                <w:b/>
                <w:lang w:val="en-GB"/>
              </w:rPr>
              <w:t>The real-time information is retrieved from the feed as soon as it becomes available through an API-based interface, just as it is published.</w:t>
            </w:r>
          </w:p>
        </w:tc>
      </w:tr>
      <w:tr w:rsidR="00D61917" w:rsidRPr="0038533F" w14:paraId="465200C7" w14:textId="77777777" w:rsidTr="5DF5CA55">
        <w:tc>
          <w:tcPr>
            <w:tcW w:w="9062" w:type="dxa"/>
            <w:shd w:val="clear" w:color="auto" w:fill="E7E6E6" w:themeFill="background2"/>
          </w:tcPr>
          <w:p w14:paraId="523BB5C6" w14:textId="6F56046B" w:rsidR="00D61917" w:rsidRPr="00005D41" w:rsidRDefault="067DD71A" w:rsidP="6BEB215D">
            <w:pPr>
              <w:rPr>
                <w:b/>
                <w:bCs/>
                <w:lang w:val="en-GB"/>
              </w:rPr>
            </w:pPr>
            <w:r w:rsidRPr="6BEB215D">
              <w:rPr>
                <w:lang w:val="en-GB"/>
              </w:rPr>
              <w:t>For service providers:</w:t>
            </w:r>
          </w:p>
          <w:p w14:paraId="16A1554C" w14:textId="642A3901" w:rsidR="00D61917" w:rsidRPr="00005D41" w:rsidRDefault="12D7C830" w:rsidP="6BEB215D">
            <w:pPr>
              <w:rPr>
                <w:b/>
                <w:bCs/>
                <w:lang w:val="en-GB"/>
              </w:rPr>
            </w:pPr>
            <w:r w:rsidRPr="6BEB215D">
              <w:rPr>
                <w:lang w:val="en-GB"/>
              </w:rPr>
              <w:t xml:space="preserve">Please explain how you ensure that traffic data updates are processed in a timely manner </w:t>
            </w:r>
            <w:proofErr w:type="gramStart"/>
            <w:r w:rsidRPr="6BEB215D">
              <w:rPr>
                <w:lang w:val="en-GB"/>
              </w:rPr>
              <w:t>in order to</w:t>
            </w:r>
            <w:proofErr w:type="gramEnd"/>
            <w:r w:rsidRPr="6BEB215D">
              <w:rPr>
                <w:lang w:val="en-GB"/>
              </w:rPr>
              <w:t xml:space="preserve"> make the information accessi</w:t>
            </w:r>
            <w:r w:rsidR="1C8129D2" w:rsidRPr="6BEB215D">
              <w:rPr>
                <w:lang w:val="en-GB"/>
              </w:rPr>
              <w:t xml:space="preserve">ble to end-users without delay [art. </w:t>
            </w:r>
            <w:r w:rsidRPr="6BEB215D">
              <w:rPr>
                <w:lang w:val="en-GB"/>
              </w:rPr>
              <w:t>10</w:t>
            </w:r>
            <w:r w:rsidR="1C8129D2" w:rsidRPr="6BEB215D">
              <w:rPr>
                <w:lang w:val="en-GB"/>
              </w:rPr>
              <w:t>.3]</w:t>
            </w:r>
            <w:r w:rsidRPr="6BEB215D">
              <w:rPr>
                <w:lang w:val="en-GB"/>
              </w:rPr>
              <w:t>.</w:t>
            </w:r>
          </w:p>
        </w:tc>
      </w:tr>
      <w:tr w:rsidR="008C42E0" w:rsidRPr="0038533F" w14:paraId="0892A76F" w14:textId="77777777" w:rsidTr="5DF5CA55">
        <w:tc>
          <w:tcPr>
            <w:tcW w:w="9062" w:type="dxa"/>
          </w:tcPr>
          <w:p w14:paraId="3F1E9DFE" w14:textId="77777777" w:rsidR="008C42E0" w:rsidRPr="008C42E0" w:rsidRDefault="008C42E0" w:rsidP="00D61917">
            <w:pPr>
              <w:rPr>
                <w:b/>
                <w:lang w:val="en-GB"/>
              </w:rPr>
            </w:pPr>
          </w:p>
          <w:p w14:paraId="3F35DA6B" w14:textId="12F48273" w:rsidR="008C42E0" w:rsidRDefault="008C42E0" w:rsidP="00D61917">
            <w:pPr>
              <w:rPr>
                <w:b/>
                <w:lang w:val="en-GB"/>
              </w:rPr>
            </w:pPr>
          </w:p>
          <w:p w14:paraId="493D1F83" w14:textId="77777777" w:rsidR="00BC078D" w:rsidRPr="008C42E0" w:rsidRDefault="00BC078D" w:rsidP="00D61917">
            <w:pPr>
              <w:rPr>
                <w:b/>
                <w:lang w:val="en-GB"/>
              </w:rPr>
            </w:pPr>
          </w:p>
          <w:p w14:paraId="5DF484AC" w14:textId="53109BCD" w:rsidR="008C42E0" w:rsidRDefault="008C42E0" w:rsidP="00D61917">
            <w:pPr>
              <w:rPr>
                <w:lang w:val="en-GB"/>
              </w:rPr>
            </w:pPr>
          </w:p>
        </w:tc>
      </w:tr>
    </w:tbl>
    <w:p w14:paraId="00D7B379" w14:textId="233D6285" w:rsidR="00E22E30" w:rsidRPr="00005D41" w:rsidRDefault="402AB4B3" w:rsidP="00C5619B">
      <w:pPr>
        <w:pStyle w:val="berschrift1"/>
        <w:rPr>
          <w:rStyle w:val="Fett"/>
          <w:lang w:val="en-GB"/>
        </w:rPr>
      </w:pPr>
      <w:bookmarkStart w:id="5" w:name="_Toc150942246"/>
      <w:r w:rsidRPr="6BEB215D">
        <w:rPr>
          <w:rStyle w:val="Fett"/>
          <w:lang w:val="en-GB"/>
        </w:rPr>
        <w:t>Service description</w:t>
      </w:r>
      <w:bookmarkEnd w:id="5"/>
    </w:p>
    <w:tbl>
      <w:tblPr>
        <w:tblStyle w:val="Tabellenraster"/>
        <w:tblW w:w="0" w:type="auto"/>
        <w:tblLook w:val="04A0" w:firstRow="1" w:lastRow="0" w:firstColumn="1" w:lastColumn="0" w:noHBand="0" w:noVBand="1"/>
      </w:tblPr>
      <w:tblGrid>
        <w:gridCol w:w="9062"/>
      </w:tblGrid>
      <w:tr w:rsidR="0089316D" w:rsidRPr="0038533F" w14:paraId="7DF2E5AF" w14:textId="77777777" w:rsidTr="6BEB215D">
        <w:tc>
          <w:tcPr>
            <w:tcW w:w="9062" w:type="dxa"/>
            <w:shd w:val="clear" w:color="auto" w:fill="E7E6E6" w:themeFill="background2"/>
          </w:tcPr>
          <w:p w14:paraId="1C49E691" w14:textId="227287C8" w:rsidR="00F71EBD" w:rsidRPr="00005D41" w:rsidRDefault="716E26E3" w:rsidP="6BEB215D">
            <w:pPr>
              <w:tabs>
                <w:tab w:val="left" w:pos="1575"/>
              </w:tabs>
              <w:rPr>
                <w:b/>
                <w:bCs/>
                <w:lang w:val="en-GB"/>
              </w:rPr>
            </w:pPr>
            <w:r w:rsidRPr="6BEB215D">
              <w:rPr>
                <w:rFonts w:ascii="Calibri" w:eastAsia="Calibri" w:hAnsi="Calibri" w:cs="Calibri"/>
                <w:lang w:val="en-GB"/>
              </w:rPr>
              <w:t>For road authorities, road operators, digital map producers and service providers:</w:t>
            </w:r>
          </w:p>
          <w:p w14:paraId="6E0CD922" w14:textId="6EB55BA7" w:rsidR="00F71EBD" w:rsidRPr="00005D41" w:rsidRDefault="37F576BB" w:rsidP="6BEB215D">
            <w:pPr>
              <w:tabs>
                <w:tab w:val="left" w:pos="1575"/>
              </w:tabs>
              <w:rPr>
                <w:b/>
                <w:bCs/>
                <w:lang w:val="en-GB"/>
              </w:rPr>
            </w:pPr>
            <w:r w:rsidRPr="6BEB215D">
              <w:rPr>
                <w:lang w:val="en-GB"/>
              </w:rPr>
              <w:t>Please describe the road and traffic data, digital map or real-time traffic information services you provide as well as the information on the quality thereof and the cond</w:t>
            </w:r>
            <w:r w:rsidR="478E792C" w:rsidRPr="6BEB215D">
              <w:rPr>
                <w:lang w:val="en-GB"/>
              </w:rPr>
              <w:t xml:space="preserve">itions of re-use of these data [art. </w:t>
            </w:r>
            <w:r w:rsidRPr="6BEB215D">
              <w:rPr>
                <w:lang w:val="en-GB"/>
              </w:rPr>
              <w:t>11</w:t>
            </w:r>
            <w:r w:rsidR="478E792C" w:rsidRPr="6BEB215D">
              <w:rPr>
                <w:lang w:val="en-GB"/>
              </w:rPr>
              <w:t>.2]</w:t>
            </w:r>
            <w:r w:rsidRPr="6BEB215D">
              <w:rPr>
                <w:lang w:val="en-GB"/>
              </w:rPr>
              <w:t>.</w:t>
            </w:r>
          </w:p>
        </w:tc>
      </w:tr>
      <w:tr w:rsidR="0089316D" w:rsidRPr="0038533F" w14:paraId="2C32B500" w14:textId="77777777" w:rsidTr="6BEB215D">
        <w:tc>
          <w:tcPr>
            <w:tcW w:w="9062" w:type="dxa"/>
          </w:tcPr>
          <w:p w14:paraId="0F73C4F1" w14:textId="77777777" w:rsidR="00B447A8" w:rsidRPr="00B447A8" w:rsidRDefault="00B447A8" w:rsidP="00B447A8">
            <w:pPr>
              <w:rPr>
                <w:b/>
                <w:lang w:val="en-GB"/>
              </w:rPr>
            </w:pPr>
            <w:r w:rsidRPr="00B447A8">
              <w:rPr>
                <w:b/>
                <w:lang w:val="en-GB"/>
              </w:rPr>
              <w:t>Static road data contains the following data: geometry and road classification following the Annex.</w:t>
            </w:r>
          </w:p>
          <w:p w14:paraId="67571C8D" w14:textId="77777777" w:rsidR="00B447A8" w:rsidRPr="00B447A8" w:rsidRDefault="00B447A8" w:rsidP="00B447A8">
            <w:pPr>
              <w:rPr>
                <w:b/>
                <w:lang w:val="en-GB"/>
              </w:rPr>
            </w:pPr>
            <w:r w:rsidRPr="00B447A8">
              <w:rPr>
                <w:b/>
                <w:lang w:val="en-GB"/>
              </w:rPr>
              <w:t>Dynamic data includes the following information: road closures, lane closures, bridge closures, roadworks, accidents and incidents, poor road conditions, temporary traffic management measures and weather conditions affecting road surface and visibility.</w:t>
            </w:r>
          </w:p>
          <w:p w14:paraId="13EF469C" w14:textId="77777777" w:rsidR="00B447A8" w:rsidRPr="00B447A8" w:rsidRDefault="00B447A8" w:rsidP="00B447A8">
            <w:pPr>
              <w:rPr>
                <w:b/>
                <w:lang w:val="en-GB"/>
              </w:rPr>
            </w:pPr>
            <w:r w:rsidRPr="00B447A8">
              <w:rPr>
                <w:b/>
                <w:lang w:val="en-GB"/>
              </w:rPr>
              <w:t>Traffic data includes the following data: traffic volume and speed.</w:t>
            </w:r>
          </w:p>
          <w:p w14:paraId="059E7D1F" w14:textId="5DD36B1B" w:rsidR="00005D41" w:rsidRPr="00005D41" w:rsidRDefault="00B447A8" w:rsidP="00F545E7">
            <w:pPr>
              <w:rPr>
                <w:b/>
                <w:lang w:val="en-GB"/>
              </w:rPr>
            </w:pPr>
            <w:r w:rsidRPr="00B447A8">
              <w:rPr>
                <w:b/>
                <w:lang w:val="en-GB"/>
              </w:rPr>
              <w:t>We do not yet have a fully developed conformity assessment system.</w:t>
            </w:r>
          </w:p>
        </w:tc>
      </w:tr>
      <w:tr w:rsidR="0089316D" w:rsidRPr="0038533F" w14:paraId="04F7E1DC" w14:textId="77777777" w:rsidTr="6BEB215D">
        <w:tc>
          <w:tcPr>
            <w:tcW w:w="9062" w:type="dxa"/>
            <w:shd w:val="clear" w:color="auto" w:fill="E7E6E6" w:themeFill="background2"/>
          </w:tcPr>
          <w:p w14:paraId="4CCCB801" w14:textId="77777777" w:rsidR="008D74D8" w:rsidRPr="00F545E7" w:rsidRDefault="008D74D8" w:rsidP="008D74D8">
            <w:pPr>
              <w:rPr>
                <w:lang w:val="en-GB"/>
              </w:rPr>
            </w:pPr>
            <w:r w:rsidRPr="00F545E7">
              <w:rPr>
                <w:lang w:val="en-GB"/>
              </w:rPr>
              <w:t>Do you include the following parameters in updates of static road data [8.1]?</w:t>
            </w:r>
          </w:p>
          <w:p w14:paraId="64BBE4CA" w14:textId="2B6EC7F9" w:rsidR="008D74D8" w:rsidRPr="00F545E7" w:rsidRDefault="008D74D8" w:rsidP="008D74D8">
            <w:pPr>
              <w:rPr>
                <w:lang w:val="en-GB"/>
              </w:rPr>
            </w:pPr>
            <w:r w:rsidRPr="00F545E7">
              <w:rPr>
                <w:lang w:val="en-GB"/>
              </w:rPr>
              <w:t>(a) the type of static road data</w:t>
            </w:r>
            <w:r w:rsidR="00115A04" w:rsidRPr="00F545E7">
              <w:rPr>
                <w:lang w:val="en-GB"/>
              </w:rPr>
              <w:t xml:space="preserve"> </w:t>
            </w:r>
          </w:p>
          <w:p w14:paraId="1744FED7" w14:textId="77777777" w:rsidR="008D74D8" w:rsidRPr="00F545E7" w:rsidRDefault="008D74D8" w:rsidP="008D74D8">
            <w:pPr>
              <w:rPr>
                <w:lang w:val="en-GB"/>
              </w:rPr>
            </w:pPr>
            <w:r w:rsidRPr="00F545E7">
              <w:rPr>
                <w:lang w:val="en-GB"/>
              </w:rPr>
              <w:t xml:space="preserve">(b) the location of the condition </w:t>
            </w:r>
          </w:p>
          <w:p w14:paraId="4CF12F55" w14:textId="77777777" w:rsidR="008D74D8" w:rsidRPr="00F545E7" w:rsidRDefault="008D74D8" w:rsidP="008D74D8">
            <w:pPr>
              <w:rPr>
                <w:lang w:val="en-GB"/>
              </w:rPr>
            </w:pPr>
            <w:r w:rsidRPr="00F545E7">
              <w:rPr>
                <w:lang w:val="en-GB"/>
              </w:rPr>
              <w:t>(c) the type of update (modification, insertion, deletion)</w:t>
            </w:r>
          </w:p>
          <w:p w14:paraId="5BB1B6AE" w14:textId="77777777" w:rsidR="008D74D8" w:rsidRPr="00F545E7" w:rsidRDefault="008D74D8" w:rsidP="008D74D8">
            <w:pPr>
              <w:rPr>
                <w:lang w:val="en-GB"/>
              </w:rPr>
            </w:pPr>
            <w:r w:rsidRPr="00F545E7">
              <w:rPr>
                <w:lang w:val="en-GB"/>
              </w:rPr>
              <w:t>(d) the description of the update</w:t>
            </w:r>
          </w:p>
          <w:p w14:paraId="4BBA1324" w14:textId="77777777" w:rsidR="008D74D8" w:rsidRPr="00F545E7" w:rsidRDefault="008D74D8" w:rsidP="008D74D8">
            <w:pPr>
              <w:rPr>
                <w:lang w:val="en-GB"/>
              </w:rPr>
            </w:pPr>
            <w:r w:rsidRPr="00F545E7">
              <w:rPr>
                <w:lang w:val="en-GB"/>
              </w:rPr>
              <w:t>(e) the date on which the data has been updated</w:t>
            </w:r>
          </w:p>
          <w:p w14:paraId="3C7D356E" w14:textId="77777777" w:rsidR="008D74D8" w:rsidRPr="00F545E7" w:rsidRDefault="008D74D8" w:rsidP="008D74D8">
            <w:pPr>
              <w:rPr>
                <w:lang w:val="en-GB"/>
              </w:rPr>
            </w:pPr>
            <w:r w:rsidRPr="00F545E7">
              <w:rPr>
                <w:lang w:val="en-GB"/>
              </w:rPr>
              <w:t xml:space="preserve">(f) the date and time when the chance </w:t>
            </w:r>
            <w:proofErr w:type="gramStart"/>
            <w:r w:rsidRPr="00F545E7">
              <w:rPr>
                <w:lang w:val="en-GB"/>
              </w:rPr>
              <w:t>in a given</w:t>
            </w:r>
            <w:proofErr w:type="gramEnd"/>
            <w:r w:rsidRPr="00F545E7">
              <w:rPr>
                <w:lang w:val="en-GB"/>
              </w:rPr>
              <w:t xml:space="preserve"> condition has occurred or is planned to occur</w:t>
            </w:r>
          </w:p>
          <w:p w14:paraId="2A777F46" w14:textId="77777777" w:rsidR="008D74D8" w:rsidRPr="00F545E7" w:rsidRDefault="008D74D8" w:rsidP="008D74D8">
            <w:pPr>
              <w:rPr>
                <w:lang w:val="en-GB"/>
              </w:rPr>
            </w:pPr>
            <w:r w:rsidRPr="00F545E7">
              <w:rPr>
                <w:lang w:val="en-GB"/>
              </w:rPr>
              <w:t>(g) the quality of the data update</w:t>
            </w:r>
          </w:p>
          <w:p w14:paraId="455A70C1" w14:textId="77777777" w:rsidR="008D74D8" w:rsidRPr="00F545E7" w:rsidRDefault="008D74D8" w:rsidP="008D74D8">
            <w:pPr>
              <w:rPr>
                <w:lang w:val="en-GB"/>
              </w:rPr>
            </w:pPr>
          </w:p>
          <w:p w14:paraId="30569752" w14:textId="76709E63" w:rsidR="00F71EBD" w:rsidRPr="00F545E7" w:rsidRDefault="008D74D8" w:rsidP="008D74D8">
            <w:pPr>
              <w:rPr>
                <w:highlight w:val="yellow"/>
                <w:lang w:val="en-GB"/>
              </w:rPr>
            </w:pPr>
            <w:r w:rsidRPr="00F545E7">
              <w:rPr>
                <w:lang w:val="en-GB"/>
              </w:rPr>
              <w:t xml:space="preserve">Please explain the location referencing method you use to determine the location. </w:t>
            </w:r>
          </w:p>
        </w:tc>
      </w:tr>
      <w:tr w:rsidR="0089316D" w:rsidRPr="0038533F" w14:paraId="419AE972" w14:textId="77777777" w:rsidTr="6BEB215D">
        <w:tc>
          <w:tcPr>
            <w:tcW w:w="9062" w:type="dxa"/>
          </w:tcPr>
          <w:p w14:paraId="5AA51205" w14:textId="77777777" w:rsidR="000E1AD0" w:rsidRPr="000E1AD0" w:rsidRDefault="000E1AD0" w:rsidP="000E1AD0">
            <w:pPr>
              <w:rPr>
                <w:b/>
                <w:lang w:val="en-GB"/>
              </w:rPr>
            </w:pPr>
            <w:r w:rsidRPr="000E1AD0">
              <w:rPr>
                <w:b/>
                <w:lang w:val="en-GB"/>
              </w:rPr>
              <w:t xml:space="preserve">Most of the parameters are included in the update of static road data. </w:t>
            </w:r>
          </w:p>
          <w:p w14:paraId="09B11ECA" w14:textId="77777777" w:rsidR="000E1AD0" w:rsidRPr="000E1AD0" w:rsidRDefault="000E1AD0" w:rsidP="000E1AD0">
            <w:pPr>
              <w:rPr>
                <w:b/>
                <w:lang w:val="en-GB"/>
              </w:rPr>
            </w:pPr>
            <w:r w:rsidRPr="000E1AD0">
              <w:rPr>
                <w:b/>
                <w:lang w:val="en-GB"/>
              </w:rPr>
              <w:t xml:space="preserve">(a) the type of static road data - </w:t>
            </w:r>
            <w:r w:rsidRPr="000E1AD0">
              <w:rPr>
                <w:b/>
                <w:highlight w:val="yellow"/>
                <w:lang w:val="en-GB"/>
              </w:rPr>
              <w:t>available geometry, road classification and traffic signs</w:t>
            </w:r>
          </w:p>
          <w:p w14:paraId="6AF6DE1B" w14:textId="77777777" w:rsidR="000E1AD0" w:rsidRPr="000E1AD0" w:rsidRDefault="000E1AD0" w:rsidP="000E1AD0">
            <w:pPr>
              <w:rPr>
                <w:b/>
                <w:lang w:val="en-GB"/>
              </w:rPr>
            </w:pPr>
            <w:r w:rsidRPr="000E1AD0">
              <w:rPr>
                <w:b/>
                <w:lang w:val="en-GB"/>
              </w:rPr>
              <w:t xml:space="preserve">(b) the location of the condition - </w:t>
            </w:r>
            <w:r w:rsidRPr="000E1AD0">
              <w:rPr>
                <w:b/>
                <w:highlight w:val="yellow"/>
                <w:lang w:val="en-GB"/>
              </w:rPr>
              <w:t>available</w:t>
            </w:r>
          </w:p>
          <w:p w14:paraId="1BB3B0E4" w14:textId="77777777" w:rsidR="000E1AD0" w:rsidRPr="000E1AD0" w:rsidRDefault="000E1AD0" w:rsidP="000E1AD0">
            <w:pPr>
              <w:rPr>
                <w:b/>
                <w:lang w:val="en-GB"/>
              </w:rPr>
            </w:pPr>
            <w:r w:rsidRPr="000E1AD0">
              <w:rPr>
                <w:b/>
                <w:lang w:val="en-GB"/>
              </w:rPr>
              <w:t xml:space="preserve">(c) the type of update (modification, insertion, deletion) - </w:t>
            </w:r>
            <w:r w:rsidRPr="000E1AD0">
              <w:rPr>
                <w:b/>
                <w:highlight w:val="yellow"/>
                <w:lang w:val="en-GB"/>
              </w:rPr>
              <w:t>available</w:t>
            </w:r>
          </w:p>
          <w:p w14:paraId="5795D0B3" w14:textId="77777777" w:rsidR="000E1AD0" w:rsidRPr="000E1AD0" w:rsidRDefault="000E1AD0" w:rsidP="000E1AD0">
            <w:pPr>
              <w:rPr>
                <w:b/>
                <w:lang w:val="en-GB"/>
              </w:rPr>
            </w:pPr>
            <w:r w:rsidRPr="000E1AD0">
              <w:rPr>
                <w:b/>
                <w:lang w:val="en-GB"/>
              </w:rPr>
              <w:t xml:space="preserve">(d) the description of the update - </w:t>
            </w:r>
            <w:r w:rsidRPr="000E1AD0">
              <w:rPr>
                <w:b/>
                <w:highlight w:val="yellow"/>
                <w:lang w:val="en-GB"/>
              </w:rPr>
              <w:t xml:space="preserve">available </w:t>
            </w:r>
          </w:p>
          <w:p w14:paraId="297453DF" w14:textId="77777777" w:rsidR="000E1AD0" w:rsidRPr="000E1AD0" w:rsidRDefault="000E1AD0" w:rsidP="000E1AD0">
            <w:pPr>
              <w:rPr>
                <w:b/>
                <w:lang w:val="en-GB"/>
              </w:rPr>
            </w:pPr>
            <w:r w:rsidRPr="000E1AD0">
              <w:rPr>
                <w:b/>
                <w:lang w:val="en-GB"/>
              </w:rPr>
              <w:t xml:space="preserve">(e) the date on which the data has been updated - </w:t>
            </w:r>
            <w:r w:rsidRPr="000E1AD0">
              <w:rPr>
                <w:b/>
                <w:highlight w:val="yellow"/>
                <w:lang w:val="en-GB"/>
              </w:rPr>
              <w:t>available</w:t>
            </w:r>
          </w:p>
          <w:p w14:paraId="6EC25A9D" w14:textId="77777777" w:rsidR="000E1AD0" w:rsidRPr="000E1AD0" w:rsidRDefault="000E1AD0" w:rsidP="000E1AD0">
            <w:pPr>
              <w:rPr>
                <w:b/>
                <w:lang w:val="en-GB"/>
              </w:rPr>
            </w:pPr>
            <w:r w:rsidRPr="000E1AD0">
              <w:rPr>
                <w:b/>
                <w:lang w:val="en-GB"/>
              </w:rPr>
              <w:t xml:space="preserve">(f) the date and time when the chance </w:t>
            </w:r>
            <w:proofErr w:type="gramStart"/>
            <w:r w:rsidRPr="000E1AD0">
              <w:rPr>
                <w:b/>
                <w:lang w:val="en-GB"/>
              </w:rPr>
              <w:t>in a given</w:t>
            </w:r>
            <w:proofErr w:type="gramEnd"/>
            <w:r w:rsidRPr="000E1AD0">
              <w:rPr>
                <w:b/>
                <w:lang w:val="en-GB"/>
              </w:rPr>
              <w:t xml:space="preserve"> condition has occurred or is planned to occur - </w:t>
            </w:r>
            <w:r w:rsidRPr="000E1AD0">
              <w:rPr>
                <w:b/>
                <w:highlight w:val="yellow"/>
                <w:lang w:val="en-GB"/>
              </w:rPr>
              <w:t>N/A</w:t>
            </w:r>
          </w:p>
          <w:p w14:paraId="7CDD49E7" w14:textId="206F2D59" w:rsidR="00160214" w:rsidRDefault="000E1AD0" w:rsidP="000E1AD0">
            <w:pPr>
              <w:rPr>
                <w:b/>
                <w:lang w:val="en-GB"/>
              </w:rPr>
            </w:pPr>
            <w:r w:rsidRPr="000E1AD0">
              <w:rPr>
                <w:b/>
                <w:lang w:val="en-GB"/>
              </w:rPr>
              <w:t xml:space="preserve">(g) the quality of the data update - </w:t>
            </w:r>
            <w:r w:rsidRPr="000E1AD0">
              <w:rPr>
                <w:b/>
                <w:highlight w:val="yellow"/>
                <w:lang w:val="en-GB"/>
              </w:rPr>
              <w:t>N/A</w:t>
            </w:r>
          </w:p>
          <w:p w14:paraId="74A79540" w14:textId="77777777" w:rsidR="00F545E7" w:rsidRPr="00005D41" w:rsidRDefault="00F545E7" w:rsidP="000E1AD0">
            <w:pPr>
              <w:rPr>
                <w:b/>
                <w:lang w:val="en-GB"/>
              </w:rPr>
            </w:pPr>
          </w:p>
          <w:p w14:paraId="262DAEE2" w14:textId="00DA9603" w:rsidR="000E1AD0" w:rsidRPr="00005D41" w:rsidRDefault="00160214" w:rsidP="0056370A">
            <w:pPr>
              <w:rPr>
                <w:b/>
                <w:lang w:val="en-GB"/>
              </w:rPr>
            </w:pPr>
            <w:r w:rsidRPr="00160214">
              <w:rPr>
                <w:b/>
                <w:lang w:val="en-GB"/>
              </w:rPr>
              <w:lastRenderedPageBreak/>
              <w:t>All the data are geo-located following the road database located at NPT and are regularly updated.</w:t>
            </w:r>
          </w:p>
        </w:tc>
      </w:tr>
      <w:tr w:rsidR="008D74D8" w:rsidRPr="0038533F" w14:paraId="4BFAB6DA" w14:textId="77777777" w:rsidTr="008D74D8">
        <w:tc>
          <w:tcPr>
            <w:tcW w:w="9062" w:type="dxa"/>
            <w:shd w:val="clear" w:color="auto" w:fill="E7E6E6" w:themeFill="background2"/>
          </w:tcPr>
          <w:p w14:paraId="0AB88982" w14:textId="5537303A" w:rsidR="008D74D8" w:rsidRDefault="008D74D8" w:rsidP="008D74D8">
            <w:pPr>
              <w:rPr>
                <w:lang w:val="en-GB"/>
              </w:rPr>
            </w:pPr>
            <w:r>
              <w:rPr>
                <w:lang w:val="en-GB"/>
              </w:rPr>
              <w:lastRenderedPageBreak/>
              <w:t>For road authorities, road operators, service providers: Do you include the following parameters in updates of dynamic road data [art. 9.1]?</w:t>
            </w:r>
          </w:p>
          <w:p w14:paraId="6480059C" w14:textId="77777777" w:rsidR="008D74D8" w:rsidRDefault="008D74D8" w:rsidP="008D74D8">
            <w:pPr>
              <w:rPr>
                <w:lang w:val="en-GB"/>
              </w:rPr>
            </w:pPr>
            <w:r>
              <w:rPr>
                <w:lang w:val="en-GB"/>
              </w:rPr>
              <w:t>(a) the type of dynamic road status data and where appropriate a short description of it</w:t>
            </w:r>
          </w:p>
          <w:p w14:paraId="1E641328" w14:textId="77777777" w:rsidR="008D74D8" w:rsidRDefault="008D74D8" w:rsidP="008D74D8">
            <w:pPr>
              <w:rPr>
                <w:lang w:val="en-GB"/>
              </w:rPr>
            </w:pPr>
            <w:r>
              <w:rPr>
                <w:lang w:val="en-GB"/>
              </w:rPr>
              <w:t>(b) the location of the event or condition</w:t>
            </w:r>
          </w:p>
          <w:p w14:paraId="7912DBCB" w14:textId="77777777" w:rsidR="0024190F" w:rsidRDefault="008D74D8" w:rsidP="008D74D8">
            <w:pPr>
              <w:rPr>
                <w:lang w:val="en-GB"/>
              </w:rPr>
            </w:pPr>
            <w:r>
              <w:rPr>
                <w:lang w:val="en-GB"/>
              </w:rPr>
              <w:t xml:space="preserve">(c) the period of occurrence of the event or condition </w:t>
            </w:r>
          </w:p>
          <w:p w14:paraId="003FA513" w14:textId="0C42C882" w:rsidR="008D74D8" w:rsidRDefault="008D74D8" w:rsidP="008D74D8">
            <w:pPr>
              <w:rPr>
                <w:lang w:val="en-GB"/>
              </w:rPr>
            </w:pPr>
            <w:r>
              <w:rPr>
                <w:lang w:val="en-GB"/>
              </w:rPr>
              <w:t xml:space="preserve">(d) the quality of the data update </w:t>
            </w:r>
          </w:p>
          <w:p w14:paraId="24AC7E94" w14:textId="77777777" w:rsidR="008D74D8" w:rsidRDefault="008D74D8" w:rsidP="008D74D8">
            <w:pPr>
              <w:rPr>
                <w:lang w:val="en-GB"/>
              </w:rPr>
            </w:pPr>
          </w:p>
          <w:p w14:paraId="3F30BE20" w14:textId="68F822F6" w:rsidR="008D74D8" w:rsidRPr="008D74D8" w:rsidRDefault="008D74D8" w:rsidP="008D74D8">
            <w:pPr>
              <w:rPr>
                <w:lang w:val="en-GB"/>
              </w:rPr>
            </w:pPr>
            <w:r w:rsidRPr="00F545E7">
              <w:rPr>
                <w:lang w:val="en-GB"/>
              </w:rPr>
              <w:t xml:space="preserve">Please explain the location referencing method you use to determine the location. </w:t>
            </w:r>
          </w:p>
        </w:tc>
      </w:tr>
      <w:tr w:rsidR="008D74D8" w:rsidRPr="0038533F" w14:paraId="195DBED1" w14:textId="77777777" w:rsidTr="009C6600">
        <w:tc>
          <w:tcPr>
            <w:tcW w:w="9062" w:type="dxa"/>
          </w:tcPr>
          <w:p w14:paraId="4B1E7BA5" w14:textId="2BB615E8" w:rsidR="008D74D8" w:rsidRDefault="0024190F" w:rsidP="009C6600">
            <w:pPr>
              <w:rPr>
                <w:b/>
                <w:lang w:val="en-GB"/>
              </w:rPr>
            </w:pPr>
            <w:r>
              <w:rPr>
                <w:b/>
                <w:lang w:val="en-GB"/>
              </w:rPr>
              <w:t xml:space="preserve">Yes, all the </w:t>
            </w:r>
            <w:r w:rsidR="003B0866">
              <w:rPr>
                <w:b/>
                <w:lang w:val="en-GB"/>
              </w:rPr>
              <w:t xml:space="preserve">parameters are included in updates of dynamic road data. </w:t>
            </w:r>
          </w:p>
          <w:p w14:paraId="7C3439F1" w14:textId="77777777" w:rsidR="008D74D8" w:rsidRDefault="008D74D8" w:rsidP="009C6600">
            <w:pPr>
              <w:rPr>
                <w:b/>
                <w:lang w:val="en-GB"/>
              </w:rPr>
            </w:pPr>
          </w:p>
          <w:p w14:paraId="1C3E3401" w14:textId="7A9FCF87" w:rsidR="003B0866" w:rsidRPr="00005D41" w:rsidRDefault="003B0866" w:rsidP="009C6600">
            <w:pPr>
              <w:rPr>
                <w:b/>
                <w:lang w:val="en-GB"/>
              </w:rPr>
            </w:pPr>
            <w:r w:rsidRPr="00160214">
              <w:rPr>
                <w:b/>
                <w:lang w:val="en-GB"/>
              </w:rPr>
              <w:t>All the data are geo-located following the road database located at NPT and are regularly updated.</w:t>
            </w:r>
          </w:p>
        </w:tc>
      </w:tr>
      <w:tr w:rsidR="008D74D8" w:rsidRPr="0038533F" w14:paraId="4CE10BCC" w14:textId="77777777" w:rsidTr="008D74D8">
        <w:tc>
          <w:tcPr>
            <w:tcW w:w="9062" w:type="dxa"/>
            <w:shd w:val="clear" w:color="auto" w:fill="E7E6E6" w:themeFill="background2"/>
          </w:tcPr>
          <w:p w14:paraId="534A9DD5" w14:textId="77777777" w:rsidR="008D74D8" w:rsidRDefault="008D74D8" w:rsidP="008D74D8">
            <w:pPr>
              <w:rPr>
                <w:lang w:val="en-GB"/>
              </w:rPr>
            </w:pPr>
            <w:r>
              <w:rPr>
                <w:lang w:val="en-GB"/>
              </w:rPr>
              <w:t>For road authorities, road operators, service providers:</w:t>
            </w:r>
          </w:p>
          <w:p w14:paraId="7095E7EA" w14:textId="77777777" w:rsidR="008D74D8" w:rsidRDefault="008D74D8" w:rsidP="008D74D8">
            <w:pPr>
              <w:rPr>
                <w:lang w:val="en-GB"/>
              </w:rPr>
            </w:pPr>
            <w:r>
              <w:rPr>
                <w:lang w:val="en-GB"/>
              </w:rPr>
              <w:t>Do you include the following parameters in updates of traffic data [art. 10.1]?</w:t>
            </w:r>
          </w:p>
          <w:p w14:paraId="41EEFFA8" w14:textId="6293AF5D" w:rsidR="008D74D8" w:rsidRDefault="008D74D8" w:rsidP="008D74D8">
            <w:pPr>
              <w:rPr>
                <w:lang w:val="en-GB"/>
              </w:rPr>
            </w:pPr>
            <w:r>
              <w:rPr>
                <w:lang w:val="en-GB"/>
              </w:rPr>
              <w:t>(a)</w:t>
            </w:r>
            <w:r w:rsidR="00615699">
              <w:rPr>
                <w:lang w:val="en-GB"/>
              </w:rPr>
              <w:t xml:space="preserve"> </w:t>
            </w:r>
            <w:r>
              <w:rPr>
                <w:lang w:val="en-GB"/>
              </w:rPr>
              <w:t>the type of traffic data and where appropriate a short description of it</w:t>
            </w:r>
          </w:p>
          <w:p w14:paraId="08D2AF6B" w14:textId="77777777" w:rsidR="008D74D8" w:rsidRDefault="008D74D8" w:rsidP="008D74D8">
            <w:pPr>
              <w:rPr>
                <w:lang w:val="en-GB"/>
              </w:rPr>
            </w:pPr>
            <w:r>
              <w:rPr>
                <w:lang w:val="en-GB"/>
              </w:rPr>
              <w:t>(b) the location of the event or condition</w:t>
            </w:r>
          </w:p>
          <w:p w14:paraId="15A0581E" w14:textId="56BB62D8" w:rsidR="008D74D8" w:rsidRDefault="008D74D8" w:rsidP="008D74D8">
            <w:pPr>
              <w:rPr>
                <w:lang w:val="en-GB"/>
              </w:rPr>
            </w:pPr>
            <w:r>
              <w:rPr>
                <w:lang w:val="en-GB"/>
              </w:rPr>
              <w:t>(c)</w:t>
            </w:r>
            <w:r w:rsidR="00615699">
              <w:rPr>
                <w:lang w:val="en-GB"/>
              </w:rPr>
              <w:t xml:space="preserve"> </w:t>
            </w:r>
            <w:r>
              <w:rPr>
                <w:lang w:val="en-GB"/>
              </w:rPr>
              <w:t>d the quality of the data update</w:t>
            </w:r>
          </w:p>
          <w:p w14:paraId="43612BDF" w14:textId="77777777" w:rsidR="008D74D8" w:rsidRDefault="008D74D8" w:rsidP="008D74D8">
            <w:pPr>
              <w:rPr>
                <w:lang w:val="en-GB"/>
              </w:rPr>
            </w:pPr>
          </w:p>
          <w:p w14:paraId="4A557E74" w14:textId="61AECB0E" w:rsidR="008D74D8" w:rsidRPr="008D74D8" w:rsidRDefault="008D74D8" w:rsidP="009C6600">
            <w:pPr>
              <w:rPr>
                <w:lang w:val="en-GB"/>
              </w:rPr>
            </w:pPr>
            <w:r w:rsidRPr="00F545E7">
              <w:rPr>
                <w:lang w:val="en-GB"/>
              </w:rPr>
              <w:t xml:space="preserve">Please explain the location referencing method you use to determine the location. </w:t>
            </w:r>
          </w:p>
        </w:tc>
      </w:tr>
      <w:tr w:rsidR="008D74D8" w:rsidRPr="0038533F" w14:paraId="076817ED" w14:textId="77777777" w:rsidTr="6BEB215D">
        <w:tc>
          <w:tcPr>
            <w:tcW w:w="9062" w:type="dxa"/>
          </w:tcPr>
          <w:p w14:paraId="2E56C6B1" w14:textId="21DEBBCF" w:rsidR="008D74D8" w:rsidRDefault="002F776F" w:rsidP="009C6600">
            <w:pPr>
              <w:rPr>
                <w:b/>
                <w:lang w:val="en-GB"/>
              </w:rPr>
            </w:pPr>
            <w:r w:rsidRPr="002F776F">
              <w:rPr>
                <w:b/>
                <w:lang w:val="en-GB"/>
              </w:rPr>
              <w:t xml:space="preserve">Yes, all the parameters are included in updates of </w:t>
            </w:r>
            <w:r w:rsidR="00676EF6">
              <w:rPr>
                <w:b/>
                <w:lang w:val="en-GB"/>
              </w:rPr>
              <w:t xml:space="preserve">traffic </w:t>
            </w:r>
            <w:r w:rsidRPr="002F776F">
              <w:rPr>
                <w:b/>
                <w:lang w:val="en-GB"/>
              </w:rPr>
              <w:t>data.</w:t>
            </w:r>
          </w:p>
          <w:p w14:paraId="4A3AE0DF" w14:textId="77777777" w:rsidR="008D74D8" w:rsidRDefault="008D74D8" w:rsidP="009C6600">
            <w:pPr>
              <w:rPr>
                <w:b/>
                <w:lang w:val="en-GB"/>
              </w:rPr>
            </w:pPr>
          </w:p>
          <w:p w14:paraId="01391F08" w14:textId="245D009F" w:rsidR="008D74D8" w:rsidRPr="00005D41" w:rsidRDefault="00676EF6" w:rsidP="009C6600">
            <w:pPr>
              <w:rPr>
                <w:b/>
                <w:lang w:val="en-GB"/>
              </w:rPr>
            </w:pPr>
            <w:r w:rsidRPr="00160214">
              <w:rPr>
                <w:b/>
                <w:lang w:val="en-GB"/>
              </w:rPr>
              <w:t>All the data are geo-located following the road database located at NPT and are regularly updated.</w:t>
            </w:r>
          </w:p>
        </w:tc>
      </w:tr>
    </w:tbl>
    <w:p w14:paraId="218B4D2E" w14:textId="4F768FE6" w:rsidR="00DA298B" w:rsidRPr="00005D41" w:rsidRDefault="50F68710" w:rsidP="00C5619B">
      <w:pPr>
        <w:pStyle w:val="berschrift1"/>
        <w:rPr>
          <w:rStyle w:val="Fett"/>
          <w:lang w:val="en-GB"/>
        </w:rPr>
      </w:pPr>
      <w:bookmarkStart w:id="6" w:name="_Toc150942247"/>
      <w:r w:rsidRPr="6BEB215D">
        <w:rPr>
          <w:rStyle w:val="Fett"/>
          <w:lang w:val="en-GB"/>
        </w:rPr>
        <w:t>Annex</w:t>
      </w:r>
      <w:bookmarkEnd w:id="6"/>
    </w:p>
    <w:tbl>
      <w:tblPr>
        <w:tblStyle w:val="Tabellenraster"/>
        <w:tblW w:w="0" w:type="auto"/>
        <w:tblLook w:val="04A0" w:firstRow="1" w:lastRow="0" w:firstColumn="1" w:lastColumn="0" w:noHBand="0" w:noVBand="1"/>
      </w:tblPr>
      <w:tblGrid>
        <w:gridCol w:w="9062"/>
      </w:tblGrid>
      <w:tr w:rsidR="00B2126B" w:rsidRPr="0038533F" w14:paraId="3F5261E3" w14:textId="77777777" w:rsidTr="6BEB215D">
        <w:trPr>
          <w:trHeight w:val="417"/>
        </w:trPr>
        <w:tc>
          <w:tcPr>
            <w:tcW w:w="9062" w:type="dxa"/>
            <w:shd w:val="clear" w:color="auto" w:fill="E7E6E6" w:themeFill="background2"/>
          </w:tcPr>
          <w:p w14:paraId="6BF2090E" w14:textId="41D78908" w:rsidR="00B2126B" w:rsidRPr="00005D41" w:rsidRDefault="00B2126B" w:rsidP="003F4E56">
            <w:pPr>
              <w:rPr>
                <w:lang w:val="en-GB"/>
              </w:rPr>
            </w:pPr>
            <w:r w:rsidRPr="00005D41">
              <w:rPr>
                <w:lang w:val="en-GB"/>
              </w:rPr>
              <w:t>Please attach the terms of use to the Annex.</w:t>
            </w:r>
          </w:p>
        </w:tc>
      </w:tr>
      <w:tr w:rsidR="6BEB215D" w:rsidRPr="0038533F" w14:paraId="48747965" w14:textId="77777777" w:rsidTr="6BEB215D">
        <w:trPr>
          <w:trHeight w:val="422"/>
        </w:trPr>
        <w:tc>
          <w:tcPr>
            <w:tcW w:w="9062" w:type="dxa"/>
            <w:shd w:val="clear" w:color="auto" w:fill="E7E6E6" w:themeFill="background2"/>
          </w:tcPr>
          <w:p w14:paraId="22C866DC" w14:textId="651D63F7" w:rsidR="152A95DE" w:rsidRDefault="152A95DE" w:rsidP="6BEB215D">
            <w:pPr>
              <w:spacing w:after="160"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US"/>
              </w:rPr>
              <w:t>Which documents are attached to this accompanying document to support your claims?</w:t>
            </w:r>
          </w:p>
        </w:tc>
      </w:tr>
      <w:tr w:rsidR="6BEB215D" w:rsidRPr="0038533F" w14:paraId="1EC72485" w14:textId="77777777" w:rsidTr="6BEB215D">
        <w:trPr>
          <w:trHeight w:val="422"/>
        </w:trPr>
        <w:tc>
          <w:tcPr>
            <w:tcW w:w="9062" w:type="dxa"/>
            <w:shd w:val="clear" w:color="auto" w:fill="FFFFFF" w:themeFill="background1"/>
          </w:tcPr>
          <w:p w14:paraId="421285CA" w14:textId="79E17F94" w:rsidR="152A95DE" w:rsidRDefault="152A95DE" w:rsidP="6BEB215D">
            <w:pPr>
              <w:spacing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GB"/>
              </w:rPr>
              <w:t>Annex 1: Data categories available in the registered dataset(s)</w:t>
            </w:r>
          </w:p>
          <w:p w14:paraId="7C7BE76A" w14:textId="1FB73CCA" w:rsidR="152A95DE" w:rsidRDefault="152A95DE" w:rsidP="6BEB215D">
            <w:pPr>
              <w:spacing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GB"/>
              </w:rPr>
              <w:t>Annex 2:</w:t>
            </w:r>
            <w:r w:rsidR="00676EF6">
              <w:rPr>
                <w:rFonts w:ascii="Calibri" w:eastAsia="Calibri" w:hAnsi="Calibri" w:cs="Calibri"/>
                <w:color w:val="000000" w:themeColor="text1"/>
                <w:lang w:val="en-GB"/>
              </w:rPr>
              <w:t xml:space="preserve"> </w:t>
            </w:r>
            <w:r w:rsidR="00412DE3" w:rsidRPr="00412DE3">
              <w:rPr>
                <w:rFonts w:ascii="Calibri" w:eastAsia="Calibri" w:hAnsi="Calibri" w:cs="Calibri"/>
                <w:color w:val="000000" w:themeColor="text1"/>
                <w:lang w:val="en-GB"/>
              </w:rPr>
              <w:t>Copyright and Disclaimer of liability</w:t>
            </w:r>
          </w:p>
          <w:p w14:paraId="27261C6C" w14:textId="4A20D643" w:rsidR="152A95DE" w:rsidRDefault="152A95DE" w:rsidP="6BEB215D">
            <w:pPr>
              <w:spacing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GB"/>
              </w:rPr>
              <w:t>Annex 3:</w:t>
            </w:r>
            <w:r w:rsidR="00960981">
              <w:rPr>
                <w:rFonts w:ascii="Calibri" w:eastAsia="Calibri" w:hAnsi="Calibri" w:cs="Calibri"/>
                <w:color w:val="000000" w:themeColor="text1"/>
                <w:lang w:val="en-GB"/>
              </w:rPr>
              <w:t xml:space="preserve"> </w:t>
            </w:r>
            <w:r w:rsidR="00960981" w:rsidRPr="00960981">
              <w:rPr>
                <w:rFonts w:ascii="Calibri" w:eastAsia="Calibri" w:hAnsi="Calibri" w:cs="Calibri"/>
                <w:color w:val="000000" w:themeColor="text1"/>
                <w:lang w:val="en-GB"/>
              </w:rPr>
              <w:t>Privacy policy</w:t>
            </w:r>
          </w:p>
          <w:p w14:paraId="1A370A5F" w14:textId="781A2F57" w:rsidR="00960981" w:rsidRDefault="00960981" w:rsidP="6BEB215D">
            <w:pPr>
              <w:spacing w:line="259" w:lineRule="auto"/>
              <w:rPr>
                <w:rFonts w:ascii="Calibri" w:eastAsia="Calibri" w:hAnsi="Calibri" w:cs="Calibri"/>
                <w:color w:val="000000" w:themeColor="text1"/>
                <w:lang w:val="en-GB"/>
              </w:rPr>
            </w:pPr>
            <w:r w:rsidRPr="00647931">
              <w:rPr>
                <w:rFonts w:ascii="Calibri" w:eastAsia="Calibri" w:hAnsi="Calibri" w:cs="Calibri"/>
                <w:color w:val="000000" w:themeColor="text1"/>
                <w:lang w:val="en-US"/>
              </w:rPr>
              <w:t xml:space="preserve">Annex 4: </w:t>
            </w:r>
            <w:r w:rsidRPr="00F376FA">
              <w:rPr>
                <w:rFonts w:ascii="Calibri" w:eastAsia="Calibri" w:hAnsi="Calibri" w:cs="Calibri"/>
                <w:color w:val="000000" w:themeColor="text1"/>
                <w:lang w:val="en-GB"/>
              </w:rPr>
              <w:t>Licencing</w:t>
            </w:r>
          </w:p>
          <w:p w14:paraId="6B3BE558" w14:textId="250C93C9" w:rsidR="6BEB215D" w:rsidRPr="00BC078D" w:rsidRDefault="152A95DE" w:rsidP="6BEB215D">
            <w:pPr>
              <w:spacing w:line="259" w:lineRule="auto"/>
              <w:rPr>
                <w:rFonts w:ascii="Calibri" w:eastAsia="Calibri" w:hAnsi="Calibri" w:cs="Calibri"/>
                <w:color w:val="000000" w:themeColor="text1"/>
                <w:lang w:val="en-GB"/>
              </w:rPr>
            </w:pPr>
            <w:r w:rsidRPr="6BEB215D">
              <w:rPr>
                <w:rFonts w:ascii="Calibri" w:eastAsia="Calibri" w:hAnsi="Calibri" w:cs="Calibri"/>
                <w:color w:val="000000" w:themeColor="text1"/>
                <w:lang w:val="en-GB"/>
              </w:rPr>
              <w:t>…</w:t>
            </w:r>
          </w:p>
        </w:tc>
      </w:tr>
    </w:tbl>
    <w:p w14:paraId="7864D05B" w14:textId="24ABCA92" w:rsidR="00886431" w:rsidRDefault="00886431" w:rsidP="6BEB215D">
      <w:pPr>
        <w:rPr>
          <w:rFonts w:ascii="Calibri" w:eastAsia="Calibri" w:hAnsi="Calibri" w:cs="Calibri"/>
          <w:color w:val="000000" w:themeColor="text1"/>
          <w:lang w:val="en-GB"/>
        </w:rPr>
        <w:sectPr w:rsidR="00886431" w:rsidSect="00E27A98">
          <w:footerReference w:type="default" r:id="rId52"/>
          <w:headerReference w:type="first" r:id="rId53"/>
          <w:footerReference w:type="first" r:id="rId54"/>
          <w:pgSz w:w="11906" w:h="16838"/>
          <w:pgMar w:top="1417" w:right="1417" w:bottom="1134" w:left="1417" w:header="708" w:footer="708" w:gutter="0"/>
          <w:cols w:space="708"/>
          <w:titlePg/>
          <w:docGrid w:linePitch="360"/>
        </w:sectPr>
      </w:pPr>
    </w:p>
    <w:p w14:paraId="471D3267" w14:textId="77777777" w:rsidR="00886431" w:rsidRPr="00797CFF" w:rsidRDefault="00886431" w:rsidP="00886431">
      <w:pPr>
        <w:pStyle w:val="paragraph"/>
        <w:textAlignment w:val="baseline"/>
        <w:rPr>
          <w:color w:val="262626"/>
          <w:lang w:val="en-GB"/>
        </w:rPr>
      </w:pPr>
      <w:r>
        <w:rPr>
          <w:rStyle w:val="normaltextrun"/>
          <w:rFonts w:ascii="Calibri Light" w:eastAsiaTheme="majorEastAsia" w:hAnsi="Calibri Light" w:cs="Calibri Light"/>
          <w:i/>
          <w:iCs/>
          <w:color w:val="262626"/>
          <w:sz w:val="32"/>
          <w:szCs w:val="32"/>
          <w:lang w:val="en-GB"/>
        </w:rPr>
        <w:lastRenderedPageBreak/>
        <w:t>Annex 1: Data categories available in the registered dataset(s) and service(s)</w:t>
      </w:r>
      <w:r w:rsidRPr="00797CFF">
        <w:rPr>
          <w:rStyle w:val="eop"/>
          <w:rFonts w:ascii="Calibri Light" w:eastAsiaTheme="majorEastAsia" w:hAnsi="Calibri Light" w:cs="Calibri Light"/>
          <w:color w:val="262626"/>
          <w:sz w:val="32"/>
          <w:szCs w:val="32"/>
          <w:lang w:val="en-GB"/>
        </w:rPr>
        <w:t> </w:t>
      </w:r>
    </w:p>
    <w:p w14:paraId="46236A1E" w14:textId="77777777" w:rsidR="00886431" w:rsidRPr="00797CFF" w:rsidRDefault="00886431" w:rsidP="00886431">
      <w:pPr>
        <w:pStyle w:val="paragraph"/>
        <w:textAlignment w:val="baseline"/>
        <w:rPr>
          <w:lang w:val="en-GB"/>
        </w:rPr>
      </w:pPr>
      <w:r>
        <w:rPr>
          <w:rStyle w:val="normaltextrun"/>
          <w:rFonts w:ascii="Calibri" w:eastAsiaTheme="majorEastAsia" w:hAnsi="Calibri" w:cs="Calibri"/>
          <w:i/>
          <w:iCs/>
          <w:sz w:val="22"/>
          <w:szCs w:val="22"/>
          <w:lang w:val="en-GB"/>
        </w:rPr>
        <w:t xml:space="preserve">(if </w:t>
      </w:r>
      <w:proofErr w:type="gramStart"/>
      <w:r>
        <w:rPr>
          <w:rStyle w:val="normaltextrun"/>
          <w:rFonts w:ascii="Calibri" w:eastAsiaTheme="majorEastAsia" w:hAnsi="Calibri" w:cs="Calibri"/>
          <w:i/>
          <w:iCs/>
          <w:sz w:val="22"/>
          <w:szCs w:val="22"/>
          <w:lang w:val="en-GB"/>
        </w:rPr>
        <w:t>necessary</w:t>
      </w:r>
      <w:proofErr w:type="gramEnd"/>
      <w:r>
        <w:rPr>
          <w:rStyle w:val="normaltextrun"/>
          <w:rFonts w:ascii="Calibri" w:eastAsiaTheme="majorEastAsia" w:hAnsi="Calibri" w:cs="Calibri"/>
          <w:i/>
          <w:iCs/>
          <w:sz w:val="22"/>
          <w:szCs w:val="22"/>
          <w:lang w:val="en-GB"/>
        </w:rPr>
        <w:t xml:space="preserve"> add more columns to the table so that all datasets can be described)</w:t>
      </w:r>
      <w:r w:rsidRPr="00797CFF">
        <w:rPr>
          <w:rStyle w:val="eop"/>
          <w:rFonts w:ascii="Calibri" w:eastAsiaTheme="majorEastAsia" w:hAnsi="Calibri" w:cs="Calibri"/>
          <w:sz w:val="22"/>
          <w:szCs w:val="22"/>
          <w:lang w:val="en-GB"/>
        </w:rPr>
        <w:t> </w:t>
      </w:r>
    </w:p>
    <w:tbl>
      <w:tblPr>
        <w:tblW w:w="0" w:type="auto"/>
        <w:tblLayout w:type="fixed"/>
        <w:tblCellMar>
          <w:left w:w="70" w:type="dxa"/>
          <w:right w:w="70" w:type="dxa"/>
        </w:tblCellMar>
        <w:tblLook w:val="04A0" w:firstRow="1" w:lastRow="0" w:firstColumn="1" w:lastColumn="0" w:noHBand="0" w:noVBand="1"/>
      </w:tblPr>
      <w:tblGrid>
        <w:gridCol w:w="1587"/>
        <w:gridCol w:w="5210"/>
        <w:gridCol w:w="711"/>
        <w:gridCol w:w="649"/>
        <w:gridCol w:w="680"/>
        <w:gridCol w:w="680"/>
        <w:gridCol w:w="680"/>
        <w:gridCol w:w="680"/>
        <w:gridCol w:w="680"/>
        <w:gridCol w:w="680"/>
        <w:gridCol w:w="680"/>
        <w:gridCol w:w="680"/>
        <w:gridCol w:w="680"/>
      </w:tblGrid>
      <w:tr w:rsidR="390ABA04" w:rsidRPr="0038533F" w14:paraId="315C09F4" w14:textId="77777777" w:rsidTr="4A669EB1">
        <w:trPr>
          <w:trHeight w:val="300"/>
        </w:trPr>
        <w:tc>
          <w:tcPr>
            <w:tcW w:w="14277" w:type="dxa"/>
            <w:gridSpan w:val="1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BD1CD2E" w14:textId="43083766" w:rsidR="390ABA04" w:rsidRPr="0038533F" w:rsidRDefault="390ABA04" w:rsidP="390ABA04">
            <w:pPr>
              <w:tabs>
                <w:tab w:val="left" w:pos="1575"/>
              </w:tabs>
              <w:spacing w:after="0" w:line="257" w:lineRule="auto"/>
              <w:rPr>
                <w:lang w:val="en-GB"/>
              </w:rPr>
            </w:pPr>
            <w:r w:rsidRPr="390ABA04">
              <w:rPr>
                <w:rFonts w:ascii="Calibri" w:eastAsia="Calibri" w:hAnsi="Calibri" w:cs="Calibri"/>
                <w:color w:val="000000" w:themeColor="text1"/>
                <w:sz w:val="20"/>
                <w:szCs w:val="20"/>
                <w:lang w:val="en-GB"/>
              </w:rPr>
              <w:t>The table below indicates the data categories per data set, the covered area per data set and the way of provision. Please fill in this table with Y for yes and N for no. Please add more columns, if necessary.</w:t>
            </w:r>
          </w:p>
          <w:p w14:paraId="00D6EA2C" w14:textId="087C77AF" w:rsidR="390ABA04" w:rsidRDefault="390ABA04" w:rsidP="390ABA04">
            <w:pPr>
              <w:tabs>
                <w:tab w:val="left" w:pos="1575"/>
              </w:tabs>
              <w:spacing w:after="0" w:line="257" w:lineRule="auto"/>
              <w:rPr>
                <w:rFonts w:ascii="Calibri" w:eastAsia="Calibri" w:hAnsi="Calibri" w:cs="Calibri"/>
                <w:color w:val="000000" w:themeColor="text1"/>
                <w:sz w:val="20"/>
                <w:szCs w:val="20"/>
                <w:lang w:val="en-GB"/>
              </w:rPr>
            </w:pPr>
            <w:r w:rsidRPr="390ABA04">
              <w:rPr>
                <w:rFonts w:ascii="Calibri" w:eastAsia="Calibri" w:hAnsi="Calibri" w:cs="Calibri"/>
                <w:color w:val="000000" w:themeColor="text1"/>
                <w:sz w:val="20"/>
                <w:szCs w:val="20"/>
                <w:lang w:val="en-GB"/>
              </w:rPr>
              <w:t xml:space="preserve">*1 other data / traffic information means that listed data set also covers other non </w:t>
            </w:r>
            <w:r w:rsidR="1B2EAA4D" w:rsidRPr="390ABA04">
              <w:rPr>
                <w:rFonts w:ascii="Calibri" w:eastAsia="Calibri" w:hAnsi="Calibri" w:cs="Calibri"/>
                <w:color w:val="000000" w:themeColor="text1"/>
                <w:sz w:val="20"/>
                <w:szCs w:val="20"/>
                <w:lang w:val="en-GB"/>
              </w:rPr>
              <w:t xml:space="preserve">RTTI </w:t>
            </w:r>
            <w:r w:rsidRPr="390ABA04">
              <w:rPr>
                <w:rFonts w:ascii="Calibri" w:eastAsia="Calibri" w:hAnsi="Calibri" w:cs="Calibri"/>
                <w:color w:val="000000" w:themeColor="text1"/>
                <w:sz w:val="20"/>
                <w:szCs w:val="20"/>
                <w:lang w:val="en-GB"/>
              </w:rPr>
              <w:t>data categories, i.e. is not focused only on</w:t>
            </w:r>
            <w:r w:rsidR="29B62529" w:rsidRPr="390ABA04">
              <w:rPr>
                <w:rFonts w:ascii="Calibri" w:eastAsia="Calibri" w:hAnsi="Calibri" w:cs="Calibri"/>
                <w:color w:val="000000" w:themeColor="text1"/>
                <w:sz w:val="20"/>
                <w:szCs w:val="20"/>
                <w:lang w:val="en-GB"/>
              </w:rPr>
              <w:t xml:space="preserve"> RTTI</w:t>
            </w:r>
            <w:r w:rsidRPr="390ABA04">
              <w:rPr>
                <w:rFonts w:ascii="Calibri" w:eastAsia="Calibri" w:hAnsi="Calibri" w:cs="Calibri"/>
                <w:color w:val="000000" w:themeColor="text1"/>
                <w:sz w:val="20"/>
                <w:szCs w:val="20"/>
                <w:lang w:val="en-GB"/>
              </w:rPr>
              <w:t xml:space="preserve"> data.</w:t>
            </w:r>
          </w:p>
        </w:tc>
      </w:tr>
      <w:tr w:rsidR="00DC0C0A" w:rsidRPr="00573D17" w14:paraId="4BE87C94" w14:textId="19CE5CCE"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7607EAC" w14:textId="42176031"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 xml:space="preserve">1. The types of the </w:t>
            </w:r>
            <w:r w:rsidRPr="00797CFF">
              <w:rPr>
                <w:rFonts w:cstheme="minorHAnsi"/>
                <w:b/>
                <w:sz w:val="20"/>
                <w:szCs w:val="20"/>
                <w:lang w:val="en-GB"/>
              </w:rPr>
              <w:t>static road data</w:t>
            </w:r>
            <w:r w:rsidRPr="00797CFF">
              <w:rPr>
                <w:rFonts w:cstheme="minorHAnsi"/>
                <w:sz w:val="20"/>
                <w:szCs w:val="20"/>
                <w:lang w:val="en-GB"/>
              </w:rPr>
              <w:t xml:space="preserve"> include in particular</w:t>
            </w:r>
          </w:p>
        </w:tc>
        <w:tc>
          <w:tcPr>
            <w:tcW w:w="71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C597D8B" w14:textId="330BD2C8" w:rsidR="00DC0C0A" w:rsidRPr="00720100" w:rsidRDefault="00DC0C0A" w:rsidP="00B447CB">
            <w:pPr>
              <w:spacing w:after="0" w:line="240" w:lineRule="auto"/>
              <w:rPr>
                <w:rFonts w:cstheme="minorHAnsi"/>
                <w:sz w:val="20"/>
                <w:szCs w:val="20"/>
              </w:rPr>
            </w:pPr>
            <w:r>
              <w:rPr>
                <w:rFonts w:cstheme="minorHAnsi"/>
                <w:sz w:val="20"/>
                <w:szCs w:val="20"/>
              </w:rPr>
              <w:t>DS 1</w:t>
            </w:r>
          </w:p>
        </w:tc>
        <w:tc>
          <w:tcPr>
            <w:tcW w:w="64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FE5CFD1" w14:textId="1606B5B0" w:rsidR="00DC0C0A" w:rsidRDefault="00DC0C0A" w:rsidP="00B447CB">
            <w:pPr>
              <w:spacing w:after="0" w:line="240" w:lineRule="auto"/>
              <w:rPr>
                <w:rFonts w:cstheme="minorHAnsi"/>
                <w:sz w:val="20"/>
                <w:szCs w:val="20"/>
              </w:rPr>
            </w:pPr>
            <w:r>
              <w:rPr>
                <w:rFonts w:cstheme="minorHAnsi"/>
                <w:sz w:val="20"/>
                <w:szCs w:val="20"/>
              </w:rPr>
              <w:t>DS 2</w:t>
            </w:r>
          </w:p>
        </w:tc>
        <w:tc>
          <w:tcPr>
            <w:tcW w:w="6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324B76F" w14:textId="6A79DF46" w:rsidR="00DC0C0A" w:rsidRDefault="00DC0C0A" w:rsidP="00B447CB">
            <w:pPr>
              <w:spacing w:after="0" w:line="240" w:lineRule="auto"/>
              <w:rPr>
                <w:rFonts w:cstheme="minorHAnsi"/>
                <w:sz w:val="20"/>
                <w:szCs w:val="20"/>
              </w:rPr>
            </w:pPr>
            <w:r>
              <w:rPr>
                <w:rFonts w:cstheme="minorHAnsi"/>
                <w:sz w:val="20"/>
                <w:szCs w:val="20"/>
              </w:rPr>
              <w:t>DS 3</w:t>
            </w:r>
          </w:p>
        </w:tc>
        <w:tc>
          <w:tcPr>
            <w:tcW w:w="6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DBF01B8" w14:textId="63160351" w:rsidR="00DC0C0A" w:rsidRDefault="00DC0C0A" w:rsidP="00B447CB">
            <w:pPr>
              <w:spacing w:after="0" w:line="240" w:lineRule="auto"/>
              <w:rPr>
                <w:rFonts w:cstheme="minorHAnsi"/>
                <w:sz w:val="20"/>
                <w:szCs w:val="20"/>
              </w:rPr>
            </w:pPr>
            <w:r>
              <w:rPr>
                <w:rFonts w:cstheme="minorHAnsi"/>
                <w:sz w:val="20"/>
                <w:szCs w:val="20"/>
              </w:rPr>
              <w:t>DS 4</w:t>
            </w:r>
          </w:p>
        </w:tc>
        <w:tc>
          <w:tcPr>
            <w:tcW w:w="6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19B6A34" w14:textId="2AD21487" w:rsidR="00DC0C0A" w:rsidRPr="00720100" w:rsidRDefault="00DC0C0A" w:rsidP="00B447CB">
            <w:pPr>
              <w:spacing w:after="0" w:line="240" w:lineRule="auto"/>
              <w:rPr>
                <w:rFonts w:cstheme="minorHAnsi"/>
                <w:sz w:val="20"/>
                <w:szCs w:val="20"/>
              </w:rPr>
            </w:pPr>
            <w:r>
              <w:rPr>
                <w:rFonts w:cstheme="minorHAnsi"/>
                <w:sz w:val="20"/>
                <w:szCs w:val="20"/>
              </w:rPr>
              <w:t>DS 5</w:t>
            </w:r>
          </w:p>
        </w:tc>
        <w:tc>
          <w:tcPr>
            <w:tcW w:w="6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9E1D15A" w14:textId="46D0FD6A" w:rsidR="00DC0C0A" w:rsidRDefault="00DC0C0A" w:rsidP="00B447CB">
            <w:pPr>
              <w:spacing w:after="0" w:line="240" w:lineRule="auto"/>
              <w:ind w:left="612" w:hanging="612"/>
              <w:rPr>
                <w:rFonts w:cstheme="minorHAnsi"/>
                <w:sz w:val="20"/>
                <w:szCs w:val="20"/>
              </w:rPr>
            </w:pPr>
            <w:r>
              <w:rPr>
                <w:rFonts w:cstheme="minorHAnsi"/>
                <w:sz w:val="20"/>
                <w:szCs w:val="20"/>
              </w:rPr>
              <w:t>DS 6</w:t>
            </w:r>
          </w:p>
        </w:tc>
        <w:tc>
          <w:tcPr>
            <w:tcW w:w="6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7DD7AD9" w14:textId="43C85BEA" w:rsidR="00DC0C0A" w:rsidRDefault="00DC0C0A" w:rsidP="00B447CB">
            <w:pPr>
              <w:spacing w:after="0" w:line="240" w:lineRule="auto"/>
              <w:ind w:left="612" w:hanging="612"/>
              <w:rPr>
                <w:rFonts w:cstheme="minorHAnsi"/>
                <w:sz w:val="20"/>
                <w:szCs w:val="20"/>
              </w:rPr>
            </w:pPr>
            <w:r>
              <w:rPr>
                <w:rFonts w:cstheme="minorHAnsi"/>
                <w:sz w:val="20"/>
                <w:szCs w:val="20"/>
              </w:rPr>
              <w:t>DS 7</w:t>
            </w:r>
          </w:p>
        </w:tc>
        <w:tc>
          <w:tcPr>
            <w:tcW w:w="6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14C4F33" w14:textId="2218830B" w:rsidR="00DC0C0A" w:rsidRDefault="00DC0C0A" w:rsidP="00B447CB">
            <w:pPr>
              <w:spacing w:after="0" w:line="240" w:lineRule="auto"/>
              <w:ind w:left="612" w:hanging="612"/>
              <w:rPr>
                <w:rFonts w:cstheme="minorHAnsi"/>
                <w:sz w:val="20"/>
                <w:szCs w:val="20"/>
              </w:rPr>
            </w:pPr>
            <w:r>
              <w:rPr>
                <w:rFonts w:cstheme="minorHAnsi"/>
                <w:sz w:val="20"/>
                <w:szCs w:val="20"/>
              </w:rPr>
              <w:t>DS 8</w:t>
            </w:r>
          </w:p>
        </w:tc>
        <w:tc>
          <w:tcPr>
            <w:tcW w:w="6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0353759" w14:textId="181183CB" w:rsidR="00DC0C0A" w:rsidRDefault="00DC0C0A" w:rsidP="00B447CB">
            <w:pPr>
              <w:spacing w:after="0" w:line="240" w:lineRule="auto"/>
              <w:ind w:left="612" w:hanging="612"/>
              <w:rPr>
                <w:rFonts w:cstheme="minorHAnsi"/>
                <w:sz w:val="20"/>
                <w:szCs w:val="20"/>
              </w:rPr>
            </w:pPr>
            <w:r>
              <w:rPr>
                <w:rFonts w:cstheme="minorHAnsi"/>
                <w:sz w:val="20"/>
                <w:szCs w:val="20"/>
              </w:rPr>
              <w:t>DS 9</w:t>
            </w:r>
          </w:p>
        </w:tc>
        <w:tc>
          <w:tcPr>
            <w:tcW w:w="6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D667A8C" w14:textId="2A7901EB" w:rsidR="00DC0C0A" w:rsidRDefault="00DC0C0A" w:rsidP="00B447CB">
            <w:pPr>
              <w:spacing w:after="0" w:line="240" w:lineRule="auto"/>
              <w:ind w:left="612" w:hanging="612"/>
              <w:rPr>
                <w:rFonts w:cstheme="minorHAnsi"/>
                <w:sz w:val="20"/>
                <w:szCs w:val="20"/>
              </w:rPr>
            </w:pPr>
            <w:r>
              <w:rPr>
                <w:rFonts w:cstheme="minorHAnsi"/>
                <w:sz w:val="20"/>
                <w:szCs w:val="20"/>
              </w:rPr>
              <w:t>DS 10</w:t>
            </w:r>
          </w:p>
        </w:tc>
        <w:tc>
          <w:tcPr>
            <w:tcW w:w="6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CCB007D" w14:textId="0F25A4BA" w:rsidR="00DC0C0A" w:rsidRPr="00720100" w:rsidRDefault="00DC0C0A" w:rsidP="00B447CB">
            <w:pPr>
              <w:spacing w:after="0" w:line="240" w:lineRule="auto"/>
              <w:ind w:left="612" w:hanging="612"/>
              <w:rPr>
                <w:rFonts w:cstheme="minorHAnsi"/>
                <w:sz w:val="20"/>
                <w:szCs w:val="20"/>
              </w:rPr>
            </w:pPr>
            <w:r>
              <w:rPr>
                <w:rFonts w:cstheme="minorHAnsi"/>
                <w:sz w:val="20"/>
                <w:szCs w:val="20"/>
              </w:rPr>
              <w:t>DS11</w:t>
            </w:r>
          </w:p>
        </w:tc>
      </w:tr>
      <w:tr w:rsidR="00DC0C0A" w:rsidRPr="00573D17" w14:paraId="155E3CE7" w14:textId="32DE70FC" w:rsidTr="4A669EB1">
        <w:trPr>
          <w:trHeight w:val="285"/>
        </w:trPr>
        <w:tc>
          <w:tcPr>
            <w:tcW w:w="1587" w:type="dxa"/>
            <w:vMerge w:val="restart"/>
            <w:tcBorders>
              <w:top w:val="nil"/>
              <w:left w:val="single" w:sz="4" w:space="0" w:color="auto"/>
              <w:bottom w:val="single" w:sz="4" w:space="0" w:color="auto"/>
              <w:right w:val="single" w:sz="4" w:space="0" w:color="auto"/>
            </w:tcBorders>
            <w:shd w:val="clear" w:color="auto" w:fill="DDEBF7"/>
            <w:vAlign w:val="center"/>
            <w:hideMark/>
          </w:tcPr>
          <w:p w14:paraId="1A2E4DCC"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(a) road network links and their physical attributes, such as:</w:t>
            </w:r>
          </w:p>
        </w:tc>
        <w:tc>
          <w:tcPr>
            <w:tcW w:w="5210" w:type="dxa"/>
            <w:tcBorders>
              <w:top w:val="nil"/>
              <w:left w:val="nil"/>
              <w:bottom w:val="single" w:sz="4" w:space="0" w:color="auto"/>
              <w:right w:val="single" w:sz="4" w:space="0" w:color="auto"/>
            </w:tcBorders>
            <w:shd w:val="clear" w:color="auto" w:fill="DDEBF7"/>
            <w:vAlign w:val="center"/>
            <w:hideMark/>
          </w:tcPr>
          <w:p w14:paraId="7D6B385D"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(i) </w:t>
            </w:r>
            <w:proofErr w:type="spellStart"/>
            <w:r w:rsidRPr="00573D17">
              <w:rPr>
                <w:rFonts w:cstheme="minorHAnsi"/>
                <w:sz w:val="20"/>
                <w:szCs w:val="20"/>
              </w:rPr>
              <w:t>geometry</w:t>
            </w:r>
            <w:proofErr w:type="spellEnd"/>
            <w:r w:rsidRPr="00573D17">
              <w:rPr>
                <w:rFonts w:cstheme="minorHAnsi"/>
                <w:sz w:val="20"/>
                <w:szCs w:val="20"/>
              </w:rPr>
              <w:t>;</w:t>
            </w:r>
          </w:p>
        </w:tc>
        <w:tc>
          <w:tcPr>
            <w:tcW w:w="711" w:type="dxa"/>
            <w:tcBorders>
              <w:top w:val="single" w:sz="4" w:space="0" w:color="auto"/>
              <w:left w:val="nil"/>
              <w:bottom w:val="single" w:sz="4" w:space="0" w:color="auto"/>
              <w:right w:val="single" w:sz="4" w:space="0" w:color="auto"/>
            </w:tcBorders>
            <w:shd w:val="clear" w:color="auto" w:fill="DDEBF7"/>
            <w:vAlign w:val="center"/>
          </w:tcPr>
          <w:p w14:paraId="3C659389" w14:textId="00C013B6" w:rsidR="00DC0C0A" w:rsidRPr="00573D17" w:rsidRDefault="7E6F8626" w:rsidP="4A669EB1">
            <w:pPr>
              <w:spacing w:after="0" w:line="240" w:lineRule="auto"/>
              <w:jc w:val="center"/>
              <w:rPr>
                <w:b/>
                <w:bCs/>
                <w:color w:val="00B050"/>
                <w:sz w:val="20"/>
                <w:szCs w:val="20"/>
              </w:rPr>
            </w:pPr>
            <w:r w:rsidRPr="4A669EB1">
              <w:rPr>
                <w:b/>
                <w:bCs/>
                <w:color w:val="00B050"/>
                <w:sz w:val="20"/>
                <w:szCs w:val="20"/>
              </w:rPr>
              <w:t>Y</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0FDBC272" w14:textId="444B0FD9" w:rsidR="00DC0C0A" w:rsidRPr="00573D17" w:rsidRDefault="2886E1A6"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69D4D1D" w14:textId="5070B0AD" w:rsidR="00DC0C0A" w:rsidRPr="00573D17" w:rsidRDefault="2886E1A6"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8A21A08" w14:textId="3976AE3D" w:rsidR="00DC0C0A" w:rsidRPr="00573D17" w:rsidRDefault="2886E1A6"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318A15B" w14:textId="6241FFC1" w:rsidR="00DC0C0A" w:rsidRPr="00573D17" w:rsidRDefault="2886E1A6"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98CF688" w14:textId="11389164" w:rsidR="00DC0C0A" w:rsidRPr="00573D17" w:rsidRDefault="4C763C7E" w:rsidP="4A669EB1">
            <w:pPr>
              <w:spacing w:after="0" w:line="240" w:lineRule="auto"/>
              <w:jc w:val="center"/>
              <w:rPr>
                <w:b/>
                <w:bCs/>
                <w:color w:val="00B050"/>
                <w:sz w:val="20"/>
                <w:szCs w:val="20"/>
              </w:rPr>
            </w:pPr>
            <w:r w:rsidRPr="4A669EB1">
              <w:rPr>
                <w:b/>
                <w:bCs/>
                <w:color w:val="00B050"/>
                <w:sz w:val="20"/>
                <w:szCs w:val="20"/>
              </w:rPr>
              <w:t>Y</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F61967B" w14:textId="6BE39728" w:rsidR="00DC0C0A" w:rsidRPr="00573D17" w:rsidRDefault="4C763C7E" w:rsidP="4A669EB1">
            <w:pPr>
              <w:spacing w:after="0" w:line="240" w:lineRule="auto"/>
              <w:jc w:val="center"/>
              <w:rPr>
                <w:b/>
                <w:bCs/>
                <w:color w:val="00B050"/>
                <w:sz w:val="20"/>
                <w:szCs w:val="20"/>
              </w:rPr>
            </w:pPr>
            <w:r w:rsidRPr="4A669EB1">
              <w:rPr>
                <w:b/>
                <w:bCs/>
                <w:color w:val="00B050"/>
                <w:sz w:val="20"/>
                <w:szCs w:val="20"/>
              </w:rPr>
              <w:t>Y</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D3F2410" w14:textId="19317AC9" w:rsidR="00DC0C0A" w:rsidRPr="00573D17" w:rsidRDefault="7E51CD6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80D39E5" w14:textId="5D6EB6FD" w:rsidR="00DC0C0A" w:rsidRPr="00573D17" w:rsidRDefault="7E51CD6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31261F7" w14:textId="7EB1CD23" w:rsidR="00DC0C0A" w:rsidRPr="00573D17" w:rsidRDefault="7E51CD6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AA14885" w14:textId="760B4416" w:rsidR="00DC0C0A" w:rsidRPr="00573D17" w:rsidRDefault="7E51CD6A" w:rsidP="4A669EB1">
            <w:pPr>
              <w:spacing w:after="0" w:line="240" w:lineRule="auto"/>
              <w:jc w:val="center"/>
              <w:rPr>
                <w:b/>
                <w:bCs/>
                <w:color w:val="FF0000"/>
                <w:sz w:val="20"/>
                <w:szCs w:val="20"/>
              </w:rPr>
            </w:pPr>
            <w:r w:rsidRPr="4A669EB1">
              <w:rPr>
                <w:b/>
                <w:bCs/>
                <w:color w:val="FF0000"/>
                <w:sz w:val="20"/>
                <w:szCs w:val="20"/>
              </w:rPr>
              <w:t>N</w:t>
            </w:r>
          </w:p>
        </w:tc>
      </w:tr>
      <w:tr w:rsidR="00DC0C0A" w:rsidRPr="00573D17" w14:paraId="65B3ACD7" w14:textId="3867C90B" w:rsidTr="4A669EB1">
        <w:trPr>
          <w:trHeight w:val="285"/>
        </w:trPr>
        <w:tc>
          <w:tcPr>
            <w:tcW w:w="1587" w:type="dxa"/>
            <w:vMerge/>
            <w:vAlign w:val="center"/>
            <w:hideMark/>
          </w:tcPr>
          <w:p w14:paraId="1E118393" w14:textId="77777777" w:rsidR="00DC0C0A" w:rsidRPr="00573D17" w:rsidRDefault="00DC0C0A" w:rsidP="00B447CB">
            <w:pPr>
              <w:spacing w:after="0" w:line="240" w:lineRule="auto"/>
              <w:rPr>
                <w:rFonts w:cstheme="minorHAnsi"/>
                <w:sz w:val="20"/>
                <w:szCs w:val="20"/>
              </w:rPr>
            </w:pPr>
          </w:p>
        </w:tc>
        <w:tc>
          <w:tcPr>
            <w:tcW w:w="5210" w:type="dxa"/>
            <w:tcBorders>
              <w:top w:val="nil"/>
              <w:left w:val="nil"/>
              <w:bottom w:val="single" w:sz="4" w:space="0" w:color="auto"/>
              <w:right w:val="single" w:sz="4" w:space="0" w:color="auto"/>
            </w:tcBorders>
            <w:shd w:val="clear" w:color="auto" w:fill="DDEBF7"/>
            <w:vAlign w:val="center"/>
            <w:hideMark/>
          </w:tcPr>
          <w:p w14:paraId="20F1576D"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(ii) </w:t>
            </w:r>
            <w:proofErr w:type="spellStart"/>
            <w:r w:rsidRPr="00573D17">
              <w:rPr>
                <w:rFonts w:cstheme="minorHAnsi"/>
                <w:sz w:val="20"/>
                <w:szCs w:val="20"/>
              </w:rPr>
              <w:t>road</w:t>
            </w:r>
            <w:proofErr w:type="spellEnd"/>
            <w:r w:rsidRPr="00573D17">
              <w:rPr>
                <w:rFonts w:cstheme="minorHAnsi"/>
                <w:sz w:val="20"/>
                <w:szCs w:val="20"/>
              </w:rPr>
              <w:t xml:space="preserve"> </w:t>
            </w:r>
            <w:proofErr w:type="spellStart"/>
            <w:r w:rsidRPr="00573D17">
              <w:rPr>
                <w:rFonts w:cstheme="minorHAnsi"/>
                <w:sz w:val="20"/>
                <w:szCs w:val="20"/>
              </w:rPr>
              <w:t>width</w:t>
            </w:r>
            <w:proofErr w:type="spellEnd"/>
            <w:r w:rsidRPr="00573D17">
              <w:rPr>
                <w:rFonts w:cstheme="minorHAnsi"/>
                <w:sz w:val="20"/>
                <w:szCs w:val="20"/>
              </w:rPr>
              <w:t>;</w:t>
            </w:r>
          </w:p>
        </w:tc>
        <w:tc>
          <w:tcPr>
            <w:tcW w:w="711" w:type="dxa"/>
            <w:tcBorders>
              <w:top w:val="single" w:sz="4" w:space="0" w:color="auto"/>
              <w:left w:val="nil"/>
              <w:bottom w:val="single" w:sz="4" w:space="0" w:color="auto"/>
              <w:right w:val="single" w:sz="4" w:space="0" w:color="auto"/>
            </w:tcBorders>
            <w:shd w:val="clear" w:color="auto" w:fill="DDEBF7"/>
            <w:vAlign w:val="center"/>
          </w:tcPr>
          <w:p w14:paraId="00EC1A9B" w14:textId="72AB3379"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30D8646A" w14:textId="0BD18029"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E5D3E23" w14:textId="58158E4A"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2CDC0D0" w14:textId="0A890CCF"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C365793" w14:textId="0E6F60D2"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7B4C609" w14:textId="13866A2C"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15096B9" w14:textId="1F6C2985"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5C0A381" w14:textId="13A73734"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DE1C1CD" w14:textId="709061BE"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021A49E" w14:textId="1E95B824"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09883B7" w14:textId="37A7B44B" w:rsidR="00DC0C0A" w:rsidRPr="00573D17" w:rsidRDefault="00C29C35" w:rsidP="4A669EB1">
            <w:pPr>
              <w:spacing w:after="0" w:line="240" w:lineRule="auto"/>
              <w:jc w:val="center"/>
              <w:rPr>
                <w:b/>
                <w:bCs/>
                <w:color w:val="FF0000"/>
                <w:sz w:val="20"/>
                <w:szCs w:val="20"/>
              </w:rPr>
            </w:pPr>
            <w:r w:rsidRPr="4A669EB1">
              <w:rPr>
                <w:b/>
                <w:bCs/>
                <w:color w:val="FF0000"/>
                <w:sz w:val="20"/>
                <w:szCs w:val="20"/>
              </w:rPr>
              <w:t>N</w:t>
            </w:r>
          </w:p>
        </w:tc>
      </w:tr>
      <w:tr w:rsidR="00DC0C0A" w:rsidRPr="00573D17" w14:paraId="4A635575" w14:textId="7601B95A" w:rsidTr="4A669EB1">
        <w:trPr>
          <w:trHeight w:val="285"/>
        </w:trPr>
        <w:tc>
          <w:tcPr>
            <w:tcW w:w="1587" w:type="dxa"/>
            <w:vMerge/>
            <w:vAlign w:val="center"/>
            <w:hideMark/>
          </w:tcPr>
          <w:p w14:paraId="7F5DCBFF" w14:textId="77777777" w:rsidR="00DC0C0A" w:rsidRPr="00573D17" w:rsidRDefault="00DC0C0A" w:rsidP="00B447CB">
            <w:pPr>
              <w:spacing w:after="0" w:line="240" w:lineRule="auto"/>
              <w:ind w:left="769" w:hanging="769"/>
              <w:rPr>
                <w:rFonts w:cstheme="minorHAnsi"/>
                <w:sz w:val="20"/>
                <w:szCs w:val="20"/>
              </w:rPr>
            </w:pPr>
          </w:p>
        </w:tc>
        <w:tc>
          <w:tcPr>
            <w:tcW w:w="5210" w:type="dxa"/>
            <w:tcBorders>
              <w:top w:val="nil"/>
              <w:left w:val="nil"/>
              <w:bottom w:val="single" w:sz="4" w:space="0" w:color="auto"/>
              <w:right w:val="single" w:sz="4" w:space="0" w:color="auto"/>
            </w:tcBorders>
            <w:shd w:val="clear" w:color="auto" w:fill="DDEBF7"/>
            <w:vAlign w:val="center"/>
            <w:hideMark/>
          </w:tcPr>
          <w:p w14:paraId="4C67EFB2" w14:textId="77777777" w:rsidR="00DC0C0A" w:rsidRPr="00573D17" w:rsidRDefault="00DC0C0A" w:rsidP="00B447CB">
            <w:pPr>
              <w:spacing w:after="0" w:line="240" w:lineRule="auto"/>
              <w:ind w:left="769" w:hanging="769"/>
              <w:rPr>
                <w:rFonts w:cstheme="minorHAnsi"/>
                <w:sz w:val="20"/>
                <w:szCs w:val="20"/>
              </w:rPr>
            </w:pPr>
            <w:r w:rsidRPr="00573D17">
              <w:rPr>
                <w:rFonts w:cstheme="minorHAnsi"/>
                <w:sz w:val="20"/>
                <w:szCs w:val="20"/>
              </w:rPr>
              <w:t xml:space="preserve">(iii) </w:t>
            </w:r>
            <w:proofErr w:type="spellStart"/>
            <w:r w:rsidRPr="00573D17">
              <w:rPr>
                <w:rFonts w:cstheme="minorHAnsi"/>
                <w:sz w:val="20"/>
                <w:szCs w:val="20"/>
              </w:rPr>
              <w:t>number</w:t>
            </w:r>
            <w:proofErr w:type="spellEnd"/>
            <w:r w:rsidRPr="00573D17">
              <w:rPr>
                <w:rFonts w:cstheme="minorHAnsi"/>
                <w:sz w:val="20"/>
                <w:szCs w:val="20"/>
              </w:rPr>
              <w:t xml:space="preserve"> </w:t>
            </w:r>
            <w:proofErr w:type="spellStart"/>
            <w:r w:rsidRPr="00573D17">
              <w:rPr>
                <w:rFonts w:cstheme="minorHAnsi"/>
                <w:sz w:val="20"/>
                <w:szCs w:val="20"/>
              </w:rPr>
              <w:t>of</w:t>
            </w:r>
            <w:proofErr w:type="spellEnd"/>
            <w:r w:rsidRPr="00573D17">
              <w:rPr>
                <w:rFonts w:cstheme="minorHAnsi"/>
                <w:sz w:val="20"/>
                <w:szCs w:val="20"/>
              </w:rPr>
              <w:t xml:space="preserve"> </w:t>
            </w:r>
            <w:proofErr w:type="spellStart"/>
            <w:r w:rsidRPr="00573D17">
              <w:rPr>
                <w:rFonts w:cstheme="minorHAnsi"/>
                <w:sz w:val="20"/>
                <w:szCs w:val="20"/>
              </w:rPr>
              <w:t>lanes</w:t>
            </w:r>
            <w:proofErr w:type="spellEnd"/>
            <w:r w:rsidRPr="00573D17">
              <w:rPr>
                <w:rFonts w:cstheme="minorHAnsi"/>
                <w:sz w:val="20"/>
                <w:szCs w:val="20"/>
              </w:rPr>
              <w:t>;</w:t>
            </w:r>
          </w:p>
        </w:tc>
        <w:tc>
          <w:tcPr>
            <w:tcW w:w="711" w:type="dxa"/>
            <w:tcBorders>
              <w:top w:val="single" w:sz="4" w:space="0" w:color="auto"/>
              <w:left w:val="nil"/>
              <w:bottom w:val="single" w:sz="4" w:space="0" w:color="auto"/>
              <w:right w:val="single" w:sz="4" w:space="0" w:color="auto"/>
            </w:tcBorders>
            <w:shd w:val="clear" w:color="auto" w:fill="DDEBF7"/>
            <w:vAlign w:val="center"/>
          </w:tcPr>
          <w:p w14:paraId="3C23663E" w14:textId="1BE23593"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2F3AD630" w14:textId="04E47851"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0A42246" w14:textId="20A7334E"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8AC8D66" w14:textId="4714193D"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24C7C5A" w14:textId="15475943"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D6F4942" w14:textId="67429CC5"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854368D" w14:textId="04085339"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9E19A7A" w14:textId="12CAEED3"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EEEF9F1" w14:textId="5B89264D"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3E7C824" w14:textId="02CC4C4F"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B30A28A" w14:textId="0829148C" w:rsidR="00DC0C0A" w:rsidRPr="00573D17" w:rsidRDefault="3B22594A" w:rsidP="4A669EB1">
            <w:pPr>
              <w:spacing w:after="0" w:line="240" w:lineRule="auto"/>
              <w:jc w:val="center"/>
              <w:rPr>
                <w:b/>
                <w:bCs/>
                <w:color w:val="FF0000"/>
                <w:sz w:val="20"/>
                <w:szCs w:val="20"/>
              </w:rPr>
            </w:pPr>
            <w:r w:rsidRPr="4A669EB1">
              <w:rPr>
                <w:b/>
                <w:bCs/>
                <w:color w:val="FF0000"/>
                <w:sz w:val="20"/>
                <w:szCs w:val="20"/>
              </w:rPr>
              <w:t>N</w:t>
            </w:r>
          </w:p>
        </w:tc>
      </w:tr>
      <w:tr w:rsidR="00DC0C0A" w:rsidRPr="00573D17" w14:paraId="7725DA16" w14:textId="53D85C47" w:rsidTr="4A669EB1">
        <w:trPr>
          <w:trHeight w:val="285"/>
        </w:trPr>
        <w:tc>
          <w:tcPr>
            <w:tcW w:w="1587" w:type="dxa"/>
            <w:vMerge/>
            <w:vAlign w:val="center"/>
            <w:hideMark/>
          </w:tcPr>
          <w:p w14:paraId="204EBA11" w14:textId="77777777" w:rsidR="00DC0C0A" w:rsidRPr="00573D17" w:rsidRDefault="00DC0C0A" w:rsidP="00B447CB">
            <w:pPr>
              <w:spacing w:after="0" w:line="240" w:lineRule="auto"/>
              <w:rPr>
                <w:rFonts w:cstheme="minorHAnsi"/>
                <w:sz w:val="20"/>
                <w:szCs w:val="20"/>
              </w:rPr>
            </w:pPr>
          </w:p>
        </w:tc>
        <w:tc>
          <w:tcPr>
            <w:tcW w:w="5210" w:type="dxa"/>
            <w:tcBorders>
              <w:top w:val="nil"/>
              <w:left w:val="nil"/>
              <w:bottom w:val="single" w:sz="4" w:space="0" w:color="auto"/>
              <w:right w:val="single" w:sz="4" w:space="0" w:color="auto"/>
            </w:tcBorders>
            <w:shd w:val="clear" w:color="auto" w:fill="DDEBF7"/>
            <w:vAlign w:val="center"/>
            <w:hideMark/>
          </w:tcPr>
          <w:p w14:paraId="0744D82D"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(iv) </w:t>
            </w:r>
            <w:proofErr w:type="spellStart"/>
            <w:r w:rsidRPr="00573D17">
              <w:rPr>
                <w:rFonts w:cstheme="minorHAnsi"/>
                <w:sz w:val="20"/>
                <w:szCs w:val="20"/>
              </w:rPr>
              <w:t>gradients</w:t>
            </w:r>
            <w:proofErr w:type="spellEnd"/>
            <w:r w:rsidRPr="00573D17">
              <w:rPr>
                <w:rFonts w:cstheme="minorHAnsi"/>
                <w:sz w:val="20"/>
                <w:szCs w:val="20"/>
              </w:rPr>
              <w:t>;</w:t>
            </w:r>
          </w:p>
        </w:tc>
        <w:tc>
          <w:tcPr>
            <w:tcW w:w="711" w:type="dxa"/>
            <w:tcBorders>
              <w:top w:val="single" w:sz="4" w:space="0" w:color="auto"/>
              <w:left w:val="nil"/>
              <w:bottom w:val="single" w:sz="4" w:space="0" w:color="auto"/>
              <w:right w:val="single" w:sz="4" w:space="0" w:color="auto"/>
            </w:tcBorders>
            <w:shd w:val="clear" w:color="auto" w:fill="DDEBF7"/>
            <w:vAlign w:val="center"/>
          </w:tcPr>
          <w:p w14:paraId="304363B3" w14:textId="68F02539"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4E97ACCA" w14:textId="0BD1C22E"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9FDCC1F" w14:textId="30C2FAED"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31B18A9" w14:textId="1E18D4B9"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84BF9DC" w14:textId="113CEAD9"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D5AF14B" w14:textId="2D175550"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D46EB16" w14:textId="7FA33A6C"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014784A" w14:textId="2BB218F7"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A5FE693" w14:textId="4B258238"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19913CC" w14:textId="4BCA3F4D"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E58E8F6" w14:textId="2DACD3C0" w:rsidR="00DC0C0A" w:rsidRPr="00573D17" w:rsidRDefault="1B5224C0" w:rsidP="4A669EB1">
            <w:pPr>
              <w:spacing w:after="0" w:line="240" w:lineRule="auto"/>
              <w:jc w:val="center"/>
              <w:rPr>
                <w:b/>
                <w:bCs/>
                <w:color w:val="FF0000"/>
                <w:sz w:val="20"/>
                <w:szCs w:val="20"/>
              </w:rPr>
            </w:pPr>
            <w:r w:rsidRPr="4A669EB1">
              <w:rPr>
                <w:b/>
                <w:bCs/>
                <w:color w:val="FF0000"/>
                <w:sz w:val="20"/>
                <w:szCs w:val="20"/>
              </w:rPr>
              <w:t>N</w:t>
            </w:r>
          </w:p>
        </w:tc>
      </w:tr>
      <w:tr w:rsidR="00DC0C0A" w:rsidRPr="00573D17" w14:paraId="234B848D" w14:textId="23EDDEB0" w:rsidTr="4A669EB1">
        <w:trPr>
          <w:trHeight w:val="285"/>
        </w:trPr>
        <w:tc>
          <w:tcPr>
            <w:tcW w:w="1587" w:type="dxa"/>
            <w:vMerge/>
            <w:vAlign w:val="center"/>
            <w:hideMark/>
          </w:tcPr>
          <w:p w14:paraId="7DE40D80" w14:textId="77777777" w:rsidR="00DC0C0A" w:rsidRPr="00573D17" w:rsidRDefault="00DC0C0A" w:rsidP="00B447CB">
            <w:pPr>
              <w:spacing w:after="0" w:line="240" w:lineRule="auto"/>
              <w:rPr>
                <w:rFonts w:cstheme="minorHAnsi"/>
                <w:sz w:val="20"/>
                <w:szCs w:val="20"/>
              </w:rPr>
            </w:pPr>
          </w:p>
        </w:tc>
        <w:tc>
          <w:tcPr>
            <w:tcW w:w="5210" w:type="dxa"/>
            <w:tcBorders>
              <w:top w:val="nil"/>
              <w:left w:val="nil"/>
              <w:bottom w:val="single" w:sz="4" w:space="0" w:color="auto"/>
              <w:right w:val="single" w:sz="4" w:space="0" w:color="auto"/>
            </w:tcBorders>
            <w:shd w:val="clear" w:color="auto" w:fill="DDEBF7"/>
            <w:vAlign w:val="center"/>
            <w:hideMark/>
          </w:tcPr>
          <w:p w14:paraId="30E6DA25"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(v) </w:t>
            </w:r>
            <w:proofErr w:type="spellStart"/>
            <w:r w:rsidRPr="00573D17">
              <w:rPr>
                <w:rFonts w:cstheme="minorHAnsi"/>
                <w:sz w:val="20"/>
                <w:szCs w:val="20"/>
              </w:rPr>
              <w:t>junctions</w:t>
            </w:r>
            <w:proofErr w:type="spellEnd"/>
            <w:r w:rsidRPr="00573D17">
              <w:rPr>
                <w:rFonts w:cstheme="minorHAnsi"/>
                <w:sz w:val="20"/>
                <w:szCs w:val="20"/>
              </w:rPr>
              <w:t>;</w:t>
            </w:r>
          </w:p>
        </w:tc>
        <w:tc>
          <w:tcPr>
            <w:tcW w:w="711" w:type="dxa"/>
            <w:tcBorders>
              <w:top w:val="single" w:sz="4" w:space="0" w:color="auto"/>
              <w:left w:val="nil"/>
              <w:bottom w:val="single" w:sz="4" w:space="0" w:color="auto"/>
              <w:right w:val="single" w:sz="4" w:space="0" w:color="auto"/>
            </w:tcBorders>
            <w:shd w:val="clear" w:color="auto" w:fill="DDEBF7"/>
            <w:vAlign w:val="center"/>
          </w:tcPr>
          <w:p w14:paraId="5B7EAB95" w14:textId="44763C4C"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76FEF90E" w14:textId="6AC06D8E"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EF3FADA" w14:textId="7F7D8799"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380B47B" w14:textId="51BA8981"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36E3C48" w14:textId="0E61EC73"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62D2AA2" w14:textId="4DC44DE7"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4E30319" w14:textId="197FB4AF"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44C3822" w14:textId="7A6CCC5E"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1A2E0E2" w14:textId="2E9FE222"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8CF4287" w14:textId="0BF868B1"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784DE0D" w14:textId="462FF816" w:rsidR="00DC0C0A" w:rsidRPr="00573D17" w:rsidRDefault="2121FC44" w:rsidP="4A669EB1">
            <w:pPr>
              <w:spacing w:after="0" w:line="240" w:lineRule="auto"/>
              <w:jc w:val="center"/>
              <w:rPr>
                <w:b/>
                <w:bCs/>
                <w:color w:val="FF0000"/>
                <w:sz w:val="20"/>
                <w:szCs w:val="20"/>
              </w:rPr>
            </w:pPr>
            <w:r w:rsidRPr="4A669EB1">
              <w:rPr>
                <w:b/>
                <w:bCs/>
                <w:color w:val="FF0000"/>
                <w:sz w:val="20"/>
                <w:szCs w:val="20"/>
              </w:rPr>
              <w:t>N</w:t>
            </w:r>
          </w:p>
        </w:tc>
      </w:tr>
      <w:tr w:rsidR="00DC0C0A" w:rsidRPr="00573D17" w14:paraId="6CA91D50" w14:textId="3F4789F1"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70D313BD"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(b) </w:t>
            </w:r>
            <w:proofErr w:type="spellStart"/>
            <w:r w:rsidRPr="00573D17">
              <w:rPr>
                <w:rFonts w:cstheme="minorHAnsi"/>
                <w:sz w:val="20"/>
                <w:szCs w:val="20"/>
              </w:rPr>
              <w:t>road</w:t>
            </w:r>
            <w:proofErr w:type="spellEnd"/>
            <w:r w:rsidRPr="00573D17">
              <w:rPr>
                <w:rFonts w:cstheme="minorHAnsi"/>
                <w:sz w:val="20"/>
                <w:szCs w:val="20"/>
              </w:rPr>
              <w:t xml:space="preserve"> </w:t>
            </w:r>
            <w:proofErr w:type="spellStart"/>
            <w:r w:rsidRPr="00573D17">
              <w:rPr>
                <w:rFonts w:cstheme="minorHAnsi"/>
                <w:sz w:val="20"/>
                <w:szCs w:val="20"/>
              </w:rPr>
              <w:t>classification</w:t>
            </w:r>
            <w:proofErr w:type="spellEnd"/>
            <w:r w:rsidRPr="00573D17">
              <w:rPr>
                <w:rFonts w:cstheme="minorHAnsi"/>
                <w:sz w:val="20"/>
                <w:szCs w:val="20"/>
              </w:rPr>
              <w:t>;</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20128F7E" w14:textId="28461C0A" w:rsidR="00DC0C0A" w:rsidRPr="00573D17" w:rsidRDefault="7E6F8626" w:rsidP="4A669EB1">
            <w:pPr>
              <w:spacing w:after="0" w:line="240" w:lineRule="auto"/>
              <w:jc w:val="center"/>
              <w:rPr>
                <w:b/>
                <w:bCs/>
                <w:color w:val="00B050"/>
                <w:sz w:val="20"/>
                <w:szCs w:val="20"/>
              </w:rPr>
            </w:pPr>
            <w:r w:rsidRPr="4A669EB1">
              <w:rPr>
                <w:b/>
                <w:bCs/>
                <w:color w:val="00B050"/>
                <w:sz w:val="20"/>
                <w:szCs w:val="20"/>
              </w:rPr>
              <w:t>Y</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47C3C50C" w14:textId="52AF8658" w:rsidR="00DC0C0A" w:rsidRPr="00573D17" w:rsidRDefault="583F4F41"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0565177" w14:textId="57A3998F" w:rsidR="00DC0C0A" w:rsidRPr="00573D17" w:rsidRDefault="583F4F41"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B329E93" w14:textId="7142CA75" w:rsidR="00DC0C0A" w:rsidRPr="00573D17" w:rsidRDefault="583F4F41"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8ACCB28" w14:textId="36171B35" w:rsidR="00DC0C0A" w:rsidRPr="00573D17" w:rsidRDefault="583F4F41"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A45A424" w14:textId="799168C2" w:rsidR="00DC0C0A" w:rsidRPr="00573D17" w:rsidRDefault="7E6F8626" w:rsidP="4A669EB1">
            <w:pPr>
              <w:spacing w:after="0" w:line="240" w:lineRule="auto"/>
              <w:jc w:val="center"/>
              <w:rPr>
                <w:b/>
                <w:bCs/>
                <w:color w:val="00B050"/>
                <w:sz w:val="20"/>
                <w:szCs w:val="20"/>
              </w:rPr>
            </w:pPr>
            <w:r w:rsidRPr="4A669EB1">
              <w:rPr>
                <w:b/>
                <w:bCs/>
                <w:color w:val="00B050"/>
                <w:sz w:val="20"/>
                <w:szCs w:val="20"/>
              </w:rPr>
              <w:t>Y</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A32D8F7" w14:textId="1C8CBCDB" w:rsidR="00DC0C0A" w:rsidRPr="00573D17" w:rsidRDefault="7E6F8626" w:rsidP="4A669EB1">
            <w:pPr>
              <w:spacing w:after="0" w:line="240" w:lineRule="auto"/>
              <w:jc w:val="center"/>
              <w:rPr>
                <w:b/>
                <w:bCs/>
                <w:color w:val="00B050"/>
                <w:sz w:val="20"/>
                <w:szCs w:val="20"/>
              </w:rPr>
            </w:pPr>
            <w:r w:rsidRPr="4A669EB1">
              <w:rPr>
                <w:b/>
                <w:bCs/>
                <w:color w:val="00B050"/>
                <w:sz w:val="20"/>
                <w:szCs w:val="20"/>
              </w:rPr>
              <w:t>Y</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4813446" w14:textId="1040FCE8" w:rsidR="00DC0C0A" w:rsidRPr="00573D17" w:rsidRDefault="4394B868"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CC10698" w14:textId="41A2A0E3" w:rsidR="00DC0C0A" w:rsidRPr="00573D17" w:rsidRDefault="4394B868"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0AA7FCA" w14:textId="039C836D" w:rsidR="00DC0C0A" w:rsidRPr="00573D17" w:rsidRDefault="4394B868"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683A7B6" w14:textId="1EB09A1E" w:rsidR="00DC0C0A" w:rsidRPr="00573D17" w:rsidRDefault="4394B868" w:rsidP="4A669EB1">
            <w:pPr>
              <w:spacing w:after="0" w:line="240" w:lineRule="auto"/>
              <w:jc w:val="center"/>
              <w:rPr>
                <w:b/>
                <w:bCs/>
                <w:color w:val="FF0000"/>
                <w:sz w:val="20"/>
                <w:szCs w:val="20"/>
              </w:rPr>
            </w:pPr>
            <w:r w:rsidRPr="4A669EB1">
              <w:rPr>
                <w:b/>
                <w:bCs/>
                <w:color w:val="FF0000"/>
                <w:sz w:val="20"/>
                <w:szCs w:val="20"/>
              </w:rPr>
              <w:t>N</w:t>
            </w:r>
          </w:p>
        </w:tc>
      </w:tr>
      <w:tr w:rsidR="00DC0C0A" w:rsidRPr="00647931" w14:paraId="6662F9FB" w14:textId="73C5BDB1" w:rsidTr="4A669EB1">
        <w:trPr>
          <w:trHeight w:val="285"/>
        </w:trPr>
        <w:tc>
          <w:tcPr>
            <w:tcW w:w="1587" w:type="dxa"/>
            <w:vMerge w:val="restart"/>
            <w:tcBorders>
              <w:top w:val="nil"/>
              <w:left w:val="single" w:sz="4" w:space="0" w:color="auto"/>
              <w:bottom w:val="single" w:sz="4" w:space="0" w:color="auto"/>
              <w:right w:val="single" w:sz="4" w:space="0" w:color="auto"/>
            </w:tcBorders>
            <w:shd w:val="clear" w:color="auto" w:fill="DDEBF7"/>
            <w:vAlign w:val="center"/>
            <w:hideMark/>
          </w:tcPr>
          <w:p w14:paraId="74884BDD"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(c) traffic signs reflecting traffic regulations and identifying dangers, such as:</w:t>
            </w:r>
          </w:p>
        </w:tc>
        <w:tc>
          <w:tcPr>
            <w:tcW w:w="5210" w:type="dxa"/>
            <w:tcBorders>
              <w:top w:val="nil"/>
              <w:left w:val="nil"/>
              <w:bottom w:val="single" w:sz="4" w:space="0" w:color="auto"/>
              <w:right w:val="single" w:sz="4" w:space="0" w:color="auto"/>
            </w:tcBorders>
            <w:shd w:val="clear" w:color="auto" w:fill="DDEBF7"/>
            <w:vAlign w:val="center"/>
            <w:hideMark/>
          </w:tcPr>
          <w:p w14:paraId="2BD35B51"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w:t>
            </w:r>
            <w:proofErr w:type="spellStart"/>
            <w:r w:rsidRPr="00797CFF">
              <w:rPr>
                <w:rFonts w:cstheme="minorHAnsi"/>
                <w:sz w:val="20"/>
                <w:szCs w:val="20"/>
                <w:lang w:val="en-GB"/>
              </w:rPr>
              <w:t>i</w:t>
            </w:r>
            <w:proofErr w:type="spellEnd"/>
            <w:r w:rsidRPr="00797CFF">
              <w:rPr>
                <w:rFonts w:cstheme="minorHAnsi"/>
                <w:sz w:val="20"/>
                <w:szCs w:val="20"/>
                <w:lang w:val="en-GB"/>
              </w:rPr>
              <w:t>) access conditions for tunnels;</w:t>
            </w:r>
          </w:p>
        </w:tc>
        <w:tc>
          <w:tcPr>
            <w:tcW w:w="711" w:type="dxa"/>
            <w:tcBorders>
              <w:top w:val="single" w:sz="4" w:space="0" w:color="auto"/>
              <w:left w:val="nil"/>
              <w:bottom w:val="single" w:sz="4" w:space="0" w:color="auto"/>
              <w:right w:val="single" w:sz="4" w:space="0" w:color="auto"/>
            </w:tcBorders>
            <w:shd w:val="clear" w:color="auto" w:fill="DDEBF7"/>
            <w:vAlign w:val="center"/>
          </w:tcPr>
          <w:p w14:paraId="3979896C" w14:textId="2A9F15CC" w:rsidR="00DC0C0A" w:rsidRPr="00797CFF" w:rsidRDefault="2AEB726E" w:rsidP="4A669EB1">
            <w:pPr>
              <w:spacing w:after="0" w:line="240" w:lineRule="auto"/>
              <w:jc w:val="center"/>
              <w:rPr>
                <w:b/>
                <w:bCs/>
                <w:color w:val="FF0000"/>
                <w:sz w:val="20"/>
                <w:szCs w:val="20"/>
                <w:lang w:val="en-GB"/>
              </w:rPr>
            </w:pPr>
            <w:r w:rsidRPr="4A669EB1">
              <w:rPr>
                <w:b/>
                <w:bCs/>
                <w:color w:val="FF0000"/>
                <w:sz w:val="20"/>
                <w:szCs w:val="20"/>
                <w:lang w:val="en-GB"/>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78F574B4" w14:textId="3A130884"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F55CE4A" w14:textId="66282B9F"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C741213" w14:textId="315BAC16"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7C6B8A3" w14:textId="2E04E7B0"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A9087F5" w14:textId="1FBF4CD5"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847A4AF" w14:textId="38679E62"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213926C" w14:textId="778452F5"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FDD7266" w14:textId="3827A145"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2B3579A" w14:textId="5F274C6A"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40B2192" w14:textId="2FCBF8BC" w:rsidR="00DC0C0A" w:rsidRPr="00647931" w:rsidRDefault="2AEB726E" w:rsidP="4A669EB1">
            <w:pPr>
              <w:spacing w:after="0" w:line="240" w:lineRule="auto"/>
              <w:jc w:val="center"/>
              <w:rPr>
                <w:b/>
                <w:bCs/>
                <w:color w:val="FF0000"/>
                <w:sz w:val="20"/>
                <w:szCs w:val="20"/>
                <w:lang w:val="en-US"/>
              </w:rPr>
            </w:pPr>
            <w:r w:rsidRPr="4A669EB1">
              <w:rPr>
                <w:b/>
                <w:bCs/>
                <w:color w:val="FF0000"/>
                <w:sz w:val="20"/>
                <w:szCs w:val="20"/>
                <w:lang w:val="en-US"/>
              </w:rPr>
              <w:t>N</w:t>
            </w:r>
          </w:p>
        </w:tc>
      </w:tr>
      <w:tr w:rsidR="00DC0C0A" w:rsidRPr="00647931" w14:paraId="4A56480D" w14:textId="3A1391AA" w:rsidTr="4A669EB1">
        <w:trPr>
          <w:trHeight w:val="285"/>
        </w:trPr>
        <w:tc>
          <w:tcPr>
            <w:tcW w:w="1587" w:type="dxa"/>
            <w:vMerge/>
            <w:vAlign w:val="center"/>
            <w:hideMark/>
          </w:tcPr>
          <w:p w14:paraId="394674F2" w14:textId="77777777" w:rsidR="00DC0C0A" w:rsidRPr="00797CFF" w:rsidRDefault="00DC0C0A" w:rsidP="00B447CB">
            <w:pPr>
              <w:spacing w:after="0" w:line="240" w:lineRule="auto"/>
              <w:rPr>
                <w:rFonts w:cstheme="minorHAnsi"/>
                <w:sz w:val="20"/>
                <w:szCs w:val="20"/>
                <w:lang w:val="en-GB"/>
              </w:rPr>
            </w:pPr>
          </w:p>
        </w:tc>
        <w:tc>
          <w:tcPr>
            <w:tcW w:w="5210" w:type="dxa"/>
            <w:tcBorders>
              <w:top w:val="nil"/>
              <w:left w:val="nil"/>
              <w:bottom w:val="single" w:sz="4" w:space="0" w:color="auto"/>
              <w:right w:val="single" w:sz="4" w:space="0" w:color="auto"/>
            </w:tcBorders>
            <w:shd w:val="clear" w:color="auto" w:fill="DDEBF7"/>
            <w:vAlign w:val="center"/>
            <w:hideMark/>
          </w:tcPr>
          <w:p w14:paraId="5F012787"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(ii) access conditions for bridges;</w:t>
            </w:r>
          </w:p>
        </w:tc>
        <w:tc>
          <w:tcPr>
            <w:tcW w:w="711" w:type="dxa"/>
            <w:tcBorders>
              <w:top w:val="single" w:sz="4" w:space="0" w:color="auto"/>
              <w:left w:val="nil"/>
              <w:bottom w:val="single" w:sz="4" w:space="0" w:color="auto"/>
              <w:right w:val="single" w:sz="4" w:space="0" w:color="auto"/>
            </w:tcBorders>
            <w:shd w:val="clear" w:color="auto" w:fill="DDEBF7"/>
            <w:vAlign w:val="center"/>
          </w:tcPr>
          <w:p w14:paraId="541F279D" w14:textId="3B1D68B6" w:rsidR="00DC0C0A" w:rsidRPr="00797CFF" w:rsidRDefault="323D005B" w:rsidP="4A669EB1">
            <w:pPr>
              <w:spacing w:after="0" w:line="240" w:lineRule="auto"/>
              <w:jc w:val="center"/>
              <w:rPr>
                <w:b/>
                <w:bCs/>
                <w:color w:val="FF0000"/>
                <w:sz w:val="20"/>
                <w:szCs w:val="20"/>
                <w:lang w:val="en-GB"/>
              </w:rPr>
            </w:pPr>
            <w:r w:rsidRPr="4A669EB1">
              <w:rPr>
                <w:b/>
                <w:bCs/>
                <w:color w:val="FF0000"/>
                <w:sz w:val="20"/>
                <w:szCs w:val="20"/>
                <w:lang w:val="en-GB"/>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2D2AB222" w14:textId="631478C1"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CCB7A51" w14:textId="36E1489B"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EA6FE3F" w14:textId="3CC2C1FA"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1FD9E97" w14:textId="60952003"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E4668E7" w14:textId="4606D27C"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6F8EDE8" w14:textId="1566B9A1"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B8995AE" w14:textId="3C972763"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1B7CBDA" w14:textId="2C6A6C92"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10331D9" w14:textId="3F1DA3F5"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BC8065E" w14:textId="658A9698" w:rsidR="00DC0C0A" w:rsidRPr="00647931" w:rsidRDefault="323D005B" w:rsidP="4A669EB1">
            <w:pPr>
              <w:spacing w:after="0" w:line="240" w:lineRule="auto"/>
              <w:jc w:val="center"/>
              <w:rPr>
                <w:b/>
                <w:bCs/>
                <w:color w:val="FF0000"/>
                <w:sz w:val="20"/>
                <w:szCs w:val="20"/>
                <w:lang w:val="en-US"/>
              </w:rPr>
            </w:pPr>
            <w:r w:rsidRPr="4A669EB1">
              <w:rPr>
                <w:b/>
                <w:bCs/>
                <w:color w:val="FF0000"/>
                <w:sz w:val="20"/>
                <w:szCs w:val="20"/>
                <w:lang w:val="en-US"/>
              </w:rPr>
              <w:t>N</w:t>
            </w:r>
          </w:p>
        </w:tc>
      </w:tr>
      <w:tr w:rsidR="00DC0C0A" w:rsidRPr="00573D17" w14:paraId="7433D72A" w14:textId="63A9154B" w:rsidTr="4A669EB1">
        <w:trPr>
          <w:trHeight w:val="330"/>
        </w:trPr>
        <w:tc>
          <w:tcPr>
            <w:tcW w:w="1587" w:type="dxa"/>
            <w:vMerge/>
            <w:vAlign w:val="center"/>
            <w:hideMark/>
          </w:tcPr>
          <w:p w14:paraId="684FA566" w14:textId="77777777" w:rsidR="00DC0C0A" w:rsidRPr="00797CFF" w:rsidRDefault="00DC0C0A" w:rsidP="00B447CB">
            <w:pPr>
              <w:spacing w:after="0" w:line="240" w:lineRule="auto"/>
              <w:rPr>
                <w:rFonts w:cstheme="minorHAnsi"/>
                <w:sz w:val="20"/>
                <w:szCs w:val="20"/>
                <w:lang w:val="en-GB"/>
              </w:rPr>
            </w:pPr>
          </w:p>
        </w:tc>
        <w:tc>
          <w:tcPr>
            <w:tcW w:w="5210" w:type="dxa"/>
            <w:tcBorders>
              <w:top w:val="nil"/>
              <w:left w:val="nil"/>
              <w:bottom w:val="single" w:sz="4" w:space="0" w:color="auto"/>
              <w:right w:val="single" w:sz="4" w:space="0" w:color="auto"/>
            </w:tcBorders>
            <w:shd w:val="clear" w:color="auto" w:fill="DDEBF7"/>
            <w:vAlign w:val="center"/>
            <w:hideMark/>
          </w:tcPr>
          <w:p w14:paraId="52893144"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(iii) permanent </w:t>
            </w:r>
            <w:proofErr w:type="spellStart"/>
            <w:r w:rsidRPr="00573D17">
              <w:rPr>
                <w:rFonts w:cstheme="minorHAnsi"/>
                <w:sz w:val="20"/>
                <w:szCs w:val="20"/>
              </w:rPr>
              <w:t>access</w:t>
            </w:r>
            <w:proofErr w:type="spellEnd"/>
            <w:r w:rsidRPr="00573D17">
              <w:rPr>
                <w:rFonts w:cstheme="minorHAnsi"/>
                <w:sz w:val="20"/>
                <w:szCs w:val="20"/>
              </w:rPr>
              <w:t xml:space="preserve"> </w:t>
            </w:r>
            <w:proofErr w:type="spellStart"/>
            <w:r w:rsidRPr="00573D17">
              <w:rPr>
                <w:rFonts w:cstheme="minorHAnsi"/>
                <w:sz w:val="20"/>
                <w:szCs w:val="20"/>
              </w:rPr>
              <w:t>restrictions</w:t>
            </w:r>
            <w:proofErr w:type="spellEnd"/>
            <w:r w:rsidRPr="00573D17">
              <w:rPr>
                <w:rFonts w:cstheme="minorHAnsi"/>
                <w:sz w:val="20"/>
                <w:szCs w:val="20"/>
              </w:rPr>
              <w:t>;</w:t>
            </w:r>
          </w:p>
        </w:tc>
        <w:tc>
          <w:tcPr>
            <w:tcW w:w="711" w:type="dxa"/>
            <w:tcBorders>
              <w:top w:val="single" w:sz="4" w:space="0" w:color="auto"/>
              <w:left w:val="nil"/>
              <w:bottom w:val="single" w:sz="4" w:space="0" w:color="auto"/>
              <w:right w:val="single" w:sz="4" w:space="0" w:color="auto"/>
            </w:tcBorders>
            <w:shd w:val="clear" w:color="auto" w:fill="DDEBF7"/>
            <w:vAlign w:val="center"/>
          </w:tcPr>
          <w:p w14:paraId="03503D44" w14:textId="55C61AD3"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2E6371C6" w14:textId="3FF31E2A"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873B7E4" w14:textId="2F4E7FAB"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99D108B" w14:textId="7B1170DA"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5EBD803" w14:textId="3BE8013B"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6A07622" w14:textId="1B2F480C"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A0E9DE1" w14:textId="3AB9A465"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A68D59D" w14:textId="0638F04A"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D79BD6C" w14:textId="507B3DC1"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343FAD4" w14:textId="72371E86"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8A2D395" w14:textId="02802581" w:rsidR="00DC0C0A" w:rsidRPr="00573D17" w:rsidRDefault="3EC55AA9" w:rsidP="4A669EB1">
            <w:pPr>
              <w:spacing w:after="0" w:line="240" w:lineRule="auto"/>
              <w:jc w:val="center"/>
              <w:rPr>
                <w:b/>
                <w:bCs/>
                <w:color w:val="FF0000"/>
                <w:sz w:val="20"/>
                <w:szCs w:val="20"/>
              </w:rPr>
            </w:pPr>
            <w:r w:rsidRPr="4A669EB1">
              <w:rPr>
                <w:b/>
                <w:bCs/>
                <w:color w:val="FF0000"/>
                <w:sz w:val="20"/>
                <w:szCs w:val="20"/>
              </w:rPr>
              <w:t>N</w:t>
            </w:r>
          </w:p>
        </w:tc>
      </w:tr>
      <w:tr w:rsidR="00DC0C0A" w:rsidRPr="00573D17" w14:paraId="66626939" w14:textId="499BE634" w:rsidTr="4A669EB1">
        <w:trPr>
          <w:trHeight w:val="285"/>
        </w:trPr>
        <w:tc>
          <w:tcPr>
            <w:tcW w:w="1587" w:type="dxa"/>
            <w:vMerge/>
            <w:vAlign w:val="center"/>
            <w:hideMark/>
          </w:tcPr>
          <w:p w14:paraId="38FF56A2" w14:textId="77777777" w:rsidR="00DC0C0A" w:rsidRPr="00573D17" w:rsidRDefault="00DC0C0A" w:rsidP="00B447CB">
            <w:pPr>
              <w:spacing w:after="0" w:line="240" w:lineRule="auto"/>
              <w:rPr>
                <w:rFonts w:cstheme="minorHAnsi"/>
                <w:sz w:val="20"/>
                <w:szCs w:val="20"/>
              </w:rPr>
            </w:pPr>
          </w:p>
        </w:tc>
        <w:tc>
          <w:tcPr>
            <w:tcW w:w="5210" w:type="dxa"/>
            <w:tcBorders>
              <w:top w:val="nil"/>
              <w:left w:val="nil"/>
              <w:bottom w:val="single" w:sz="4" w:space="0" w:color="auto"/>
              <w:right w:val="single" w:sz="4" w:space="0" w:color="auto"/>
            </w:tcBorders>
            <w:shd w:val="clear" w:color="auto" w:fill="DDEBF7"/>
            <w:vAlign w:val="center"/>
            <w:hideMark/>
          </w:tcPr>
          <w:p w14:paraId="36AB582C"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(iv) </w:t>
            </w:r>
            <w:proofErr w:type="spellStart"/>
            <w:r w:rsidRPr="00573D17">
              <w:rPr>
                <w:rFonts w:cstheme="minorHAnsi"/>
                <w:sz w:val="20"/>
                <w:szCs w:val="20"/>
              </w:rPr>
              <w:t>other</w:t>
            </w:r>
            <w:proofErr w:type="spellEnd"/>
            <w:r w:rsidRPr="00573D17">
              <w:rPr>
                <w:rFonts w:cstheme="minorHAnsi"/>
                <w:sz w:val="20"/>
                <w:szCs w:val="20"/>
              </w:rPr>
              <w:t xml:space="preserve"> </w:t>
            </w:r>
            <w:proofErr w:type="spellStart"/>
            <w:r w:rsidRPr="00573D17">
              <w:rPr>
                <w:rFonts w:cstheme="minorHAnsi"/>
                <w:sz w:val="20"/>
                <w:szCs w:val="20"/>
              </w:rPr>
              <w:t>traffic</w:t>
            </w:r>
            <w:proofErr w:type="spellEnd"/>
            <w:r w:rsidRPr="00573D17">
              <w:rPr>
                <w:rFonts w:cstheme="minorHAnsi"/>
                <w:sz w:val="20"/>
                <w:szCs w:val="20"/>
              </w:rPr>
              <w:t xml:space="preserve"> </w:t>
            </w:r>
            <w:proofErr w:type="spellStart"/>
            <w:r w:rsidRPr="00573D17">
              <w:rPr>
                <w:rFonts w:cstheme="minorHAnsi"/>
                <w:sz w:val="20"/>
                <w:szCs w:val="20"/>
              </w:rPr>
              <w:t>regulations</w:t>
            </w:r>
            <w:proofErr w:type="spellEnd"/>
            <w:r w:rsidRPr="00573D17">
              <w:rPr>
                <w:rFonts w:cstheme="minorHAnsi"/>
                <w:sz w:val="20"/>
                <w:szCs w:val="20"/>
              </w:rPr>
              <w:t>;</w:t>
            </w:r>
          </w:p>
        </w:tc>
        <w:tc>
          <w:tcPr>
            <w:tcW w:w="711" w:type="dxa"/>
            <w:tcBorders>
              <w:top w:val="single" w:sz="4" w:space="0" w:color="auto"/>
              <w:left w:val="nil"/>
              <w:bottom w:val="single" w:sz="4" w:space="0" w:color="auto"/>
              <w:right w:val="single" w:sz="4" w:space="0" w:color="auto"/>
            </w:tcBorders>
            <w:shd w:val="clear" w:color="auto" w:fill="DDEBF7"/>
            <w:vAlign w:val="center"/>
          </w:tcPr>
          <w:p w14:paraId="32598E7B" w14:textId="4FB0D65D"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200E2A0B" w14:textId="55775612"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C52ED84" w14:textId="18248BBA"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2AF0B5A" w14:textId="02337777"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A1BF4B8" w14:textId="7D7C926C"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2D46723" w14:textId="423802D3"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FD7B17D" w14:textId="582729E7"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8948504" w14:textId="4D07BCDD"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E7BD79D" w14:textId="3F7A351B"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DB20CAC" w14:textId="627C6B94"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CDB2204" w14:textId="42679CA9" w:rsidR="00DC0C0A" w:rsidRPr="00573D17" w:rsidRDefault="08A9EBAF" w:rsidP="4A669EB1">
            <w:pPr>
              <w:spacing w:after="0" w:line="240" w:lineRule="auto"/>
              <w:jc w:val="center"/>
              <w:rPr>
                <w:b/>
                <w:bCs/>
                <w:color w:val="FF0000"/>
                <w:sz w:val="20"/>
                <w:szCs w:val="20"/>
              </w:rPr>
            </w:pPr>
            <w:r w:rsidRPr="4A669EB1">
              <w:rPr>
                <w:b/>
                <w:bCs/>
                <w:color w:val="FF0000"/>
                <w:sz w:val="20"/>
                <w:szCs w:val="20"/>
              </w:rPr>
              <w:t>N</w:t>
            </w:r>
          </w:p>
        </w:tc>
      </w:tr>
      <w:tr w:rsidR="00DC0C0A" w:rsidRPr="00573D17" w14:paraId="3B4CA31A" w14:textId="7DB4FE71"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02741B6C"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(d) </w:t>
            </w:r>
            <w:proofErr w:type="spellStart"/>
            <w:r w:rsidRPr="00573D17">
              <w:rPr>
                <w:rFonts w:cstheme="minorHAnsi"/>
                <w:sz w:val="20"/>
                <w:szCs w:val="20"/>
              </w:rPr>
              <w:t>speed</w:t>
            </w:r>
            <w:proofErr w:type="spellEnd"/>
            <w:r w:rsidRPr="00573D17">
              <w:rPr>
                <w:rFonts w:cstheme="minorHAnsi"/>
                <w:sz w:val="20"/>
                <w:szCs w:val="20"/>
              </w:rPr>
              <w:t xml:space="preserve"> </w:t>
            </w:r>
            <w:proofErr w:type="spellStart"/>
            <w:r w:rsidRPr="00573D17">
              <w:rPr>
                <w:rFonts w:cstheme="minorHAnsi"/>
                <w:sz w:val="20"/>
                <w:szCs w:val="20"/>
              </w:rPr>
              <w:t>limits</w:t>
            </w:r>
            <w:proofErr w:type="spellEnd"/>
            <w:r w:rsidRPr="00573D17">
              <w:rPr>
                <w:rFonts w:cstheme="minorHAnsi"/>
                <w:sz w:val="20"/>
                <w:szCs w:val="20"/>
              </w:rPr>
              <w:t>;</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31631737" w14:textId="52B22BA8" w:rsidR="00DC0C0A" w:rsidRPr="00573D17" w:rsidRDefault="7E6F8626" w:rsidP="4A669EB1">
            <w:pPr>
              <w:spacing w:after="0" w:line="240" w:lineRule="auto"/>
              <w:jc w:val="center"/>
              <w:rPr>
                <w:b/>
                <w:bCs/>
                <w:color w:val="00B050"/>
                <w:sz w:val="20"/>
                <w:szCs w:val="20"/>
              </w:rPr>
            </w:pPr>
            <w:r w:rsidRPr="4A669EB1">
              <w:rPr>
                <w:b/>
                <w:bCs/>
                <w:color w:val="00B050"/>
                <w:sz w:val="20"/>
                <w:szCs w:val="20"/>
              </w:rPr>
              <w:t>Y</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574A38B4" w14:textId="15C44AD2"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24408B8" w14:textId="23A15960"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B99919A" w14:textId="2004BD3F"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6906B48" w14:textId="4D89C323"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46911A7" w14:textId="303A0755"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BCF8B3D" w14:textId="0DB88843"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E23EEA2" w14:textId="40F30511"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B7689BF" w14:textId="4EF34D44"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EEDC6D3" w14:textId="52C40653"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3923328" w14:textId="7B35CFA6" w:rsidR="00DC0C0A" w:rsidRPr="00573D17" w:rsidRDefault="3DD084BB" w:rsidP="4A669EB1">
            <w:pPr>
              <w:spacing w:after="0" w:line="240" w:lineRule="auto"/>
              <w:jc w:val="center"/>
              <w:rPr>
                <w:b/>
                <w:bCs/>
                <w:color w:val="FF0000"/>
                <w:sz w:val="20"/>
                <w:szCs w:val="20"/>
              </w:rPr>
            </w:pPr>
            <w:r w:rsidRPr="4A669EB1">
              <w:rPr>
                <w:b/>
                <w:bCs/>
                <w:color w:val="FF0000"/>
                <w:sz w:val="20"/>
                <w:szCs w:val="20"/>
              </w:rPr>
              <w:t>N</w:t>
            </w:r>
          </w:p>
        </w:tc>
      </w:tr>
      <w:tr w:rsidR="00DC0C0A" w:rsidRPr="00573D17" w14:paraId="6AD644E9" w14:textId="3AC153FB"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2966E119"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(e) </w:t>
            </w:r>
            <w:proofErr w:type="spellStart"/>
            <w:r w:rsidRPr="00573D17">
              <w:rPr>
                <w:rFonts w:cstheme="minorHAnsi"/>
                <w:sz w:val="20"/>
                <w:szCs w:val="20"/>
              </w:rPr>
              <w:t>traffic</w:t>
            </w:r>
            <w:proofErr w:type="spellEnd"/>
            <w:r w:rsidRPr="00573D17">
              <w:rPr>
                <w:rFonts w:cstheme="minorHAnsi"/>
                <w:sz w:val="20"/>
                <w:szCs w:val="20"/>
              </w:rPr>
              <w:t xml:space="preserve"> </w:t>
            </w:r>
            <w:proofErr w:type="spellStart"/>
            <w:r w:rsidRPr="00573D17">
              <w:rPr>
                <w:rFonts w:cstheme="minorHAnsi"/>
                <w:sz w:val="20"/>
                <w:szCs w:val="20"/>
              </w:rPr>
              <w:t>circulation</w:t>
            </w:r>
            <w:proofErr w:type="spellEnd"/>
            <w:r w:rsidRPr="00573D17">
              <w:rPr>
                <w:rFonts w:cstheme="minorHAnsi"/>
                <w:sz w:val="20"/>
                <w:szCs w:val="20"/>
              </w:rPr>
              <w:t xml:space="preserve"> </w:t>
            </w:r>
            <w:proofErr w:type="spellStart"/>
            <w:r w:rsidRPr="00573D17">
              <w:rPr>
                <w:rFonts w:cstheme="minorHAnsi"/>
                <w:sz w:val="20"/>
                <w:szCs w:val="20"/>
              </w:rPr>
              <w:t>plans</w:t>
            </w:r>
            <w:proofErr w:type="spellEnd"/>
            <w:r w:rsidRPr="00573D17">
              <w:rPr>
                <w:rFonts w:cstheme="minorHAnsi"/>
                <w:sz w:val="20"/>
                <w:szCs w:val="20"/>
              </w:rPr>
              <w:t>;</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2B18F330" w14:textId="41215860"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2B4915F3" w14:textId="7DB8A5B5"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49E011A" w14:textId="15E28B4D"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E574D87" w14:textId="51155418"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2246DE0" w14:textId="64AE185B"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C9C565C" w14:textId="7330EC94"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B93E544" w14:textId="37359036"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E6F28DB" w14:textId="5221CBEF"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9C16C1D" w14:textId="0E7A8BE9"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58BF35D" w14:textId="4AAE12CA"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5BFA4D8" w14:textId="1F9E98B1" w:rsidR="00DC0C0A" w:rsidRPr="00573D17" w:rsidRDefault="64FF78B3" w:rsidP="4A669EB1">
            <w:pPr>
              <w:spacing w:after="0" w:line="240" w:lineRule="auto"/>
              <w:jc w:val="center"/>
              <w:rPr>
                <w:b/>
                <w:bCs/>
                <w:color w:val="FF0000"/>
                <w:sz w:val="20"/>
                <w:szCs w:val="20"/>
              </w:rPr>
            </w:pPr>
            <w:r w:rsidRPr="4A669EB1">
              <w:rPr>
                <w:b/>
                <w:bCs/>
                <w:color w:val="FF0000"/>
                <w:sz w:val="20"/>
                <w:szCs w:val="20"/>
              </w:rPr>
              <w:t>N</w:t>
            </w:r>
          </w:p>
        </w:tc>
      </w:tr>
      <w:tr w:rsidR="00DC0C0A" w:rsidRPr="00573D17" w14:paraId="54590B0D" w14:textId="4423B215"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64315A10" w14:textId="77777777" w:rsidR="00DC0C0A" w:rsidRPr="00573D17" w:rsidRDefault="00DC0C0A" w:rsidP="00B447CB">
            <w:pPr>
              <w:spacing w:after="0" w:line="240" w:lineRule="auto"/>
              <w:rPr>
                <w:rFonts w:cstheme="minorHAnsi"/>
                <w:sz w:val="20"/>
                <w:szCs w:val="20"/>
              </w:rPr>
            </w:pPr>
            <w:r w:rsidRPr="00573D17">
              <w:rPr>
                <w:rFonts w:cstheme="minorHAnsi"/>
                <w:sz w:val="20"/>
                <w:szCs w:val="20"/>
              </w:rPr>
              <w:t xml:space="preserve">(f) freight </w:t>
            </w:r>
            <w:proofErr w:type="spellStart"/>
            <w:r w:rsidRPr="00573D17">
              <w:rPr>
                <w:rFonts w:cstheme="minorHAnsi"/>
                <w:sz w:val="20"/>
                <w:szCs w:val="20"/>
              </w:rPr>
              <w:t>delivery</w:t>
            </w:r>
            <w:proofErr w:type="spellEnd"/>
            <w:r w:rsidRPr="00573D17">
              <w:rPr>
                <w:rFonts w:cstheme="minorHAnsi"/>
                <w:sz w:val="20"/>
                <w:szCs w:val="20"/>
              </w:rPr>
              <w:t xml:space="preserve"> </w:t>
            </w:r>
            <w:proofErr w:type="spellStart"/>
            <w:r w:rsidRPr="00573D17">
              <w:rPr>
                <w:rFonts w:cstheme="minorHAnsi"/>
                <w:sz w:val="20"/>
                <w:szCs w:val="20"/>
              </w:rPr>
              <w:t>regulations</w:t>
            </w:r>
            <w:proofErr w:type="spellEnd"/>
            <w:r w:rsidRPr="00573D17">
              <w:rPr>
                <w:rFonts w:cstheme="minorHAnsi"/>
                <w:sz w:val="20"/>
                <w:szCs w:val="20"/>
              </w:rPr>
              <w:t>;</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76396AEA" w14:textId="238FF26B"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06E7F96E" w14:textId="276D85BF"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2F1C81F" w14:textId="260314C1"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6665295" w14:textId="1ED93206"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4FD829F" w14:textId="38EFB9A1"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1E0AE7F" w14:textId="093A5CF6"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EA603BB" w14:textId="44CDF75A"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2A1E7B0" w14:textId="721EBF9C"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8C52B55" w14:textId="02037F61"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192C90C" w14:textId="4387DC5E"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873B1A3" w14:textId="3904BD60" w:rsidR="00DC0C0A" w:rsidRPr="00573D17" w:rsidRDefault="56ECD030" w:rsidP="4A669EB1">
            <w:pPr>
              <w:spacing w:after="0" w:line="240" w:lineRule="auto"/>
              <w:jc w:val="center"/>
              <w:rPr>
                <w:b/>
                <w:bCs/>
                <w:color w:val="FF0000"/>
                <w:sz w:val="20"/>
                <w:szCs w:val="20"/>
              </w:rPr>
            </w:pPr>
            <w:r w:rsidRPr="4A669EB1">
              <w:rPr>
                <w:b/>
                <w:bCs/>
                <w:color w:val="FF0000"/>
                <w:sz w:val="20"/>
                <w:szCs w:val="20"/>
              </w:rPr>
              <w:t>N</w:t>
            </w:r>
          </w:p>
        </w:tc>
      </w:tr>
      <w:tr w:rsidR="00DC0C0A" w:rsidRPr="00647931" w14:paraId="5767A099" w14:textId="7972842A"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4FE9CCEE"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(g) location of tolling stations;</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6AE5CAAC" w14:textId="24075383" w:rsidR="00DC0C0A" w:rsidRPr="00797CFF" w:rsidRDefault="166543A4" w:rsidP="4A669EB1">
            <w:pPr>
              <w:spacing w:after="0" w:line="240" w:lineRule="auto"/>
              <w:jc w:val="center"/>
              <w:rPr>
                <w:b/>
                <w:bCs/>
                <w:color w:val="FF0000"/>
                <w:sz w:val="20"/>
                <w:szCs w:val="20"/>
                <w:lang w:val="en-GB"/>
              </w:rPr>
            </w:pPr>
            <w:r w:rsidRPr="4A669EB1">
              <w:rPr>
                <w:b/>
                <w:bCs/>
                <w:color w:val="FF0000"/>
                <w:sz w:val="20"/>
                <w:szCs w:val="20"/>
                <w:lang w:val="en-GB"/>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54210D53" w14:textId="72799E36"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732AAB4" w14:textId="1E3744C9"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9F53F80" w14:textId="67DC52E9"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627CA4D" w14:textId="4052E928"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498E4F5" w14:textId="0DF80AEB"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67B66C0" w14:textId="7D0BAB25"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E16EEC5" w14:textId="772495EE"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F9B3382" w14:textId="78AB7940"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DF76481" w14:textId="761206A4"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9454A2D" w14:textId="0D8876B8" w:rsidR="00DC0C0A" w:rsidRPr="00647931" w:rsidRDefault="166543A4" w:rsidP="4A669EB1">
            <w:pPr>
              <w:spacing w:after="0" w:line="240" w:lineRule="auto"/>
              <w:jc w:val="center"/>
              <w:rPr>
                <w:b/>
                <w:bCs/>
                <w:color w:val="FF0000"/>
                <w:sz w:val="20"/>
                <w:szCs w:val="20"/>
                <w:lang w:val="en-US"/>
              </w:rPr>
            </w:pPr>
            <w:r w:rsidRPr="4A669EB1">
              <w:rPr>
                <w:b/>
                <w:bCs/>
                <w:color w:val="FF0000"/>
                <w:sz w:val="20"/>
                <w:szCs w:val="20"/>
                <w:lang w:val="en-US"/>
              </w:rPr>
              <w:t>N</w:t>
            </w:r>
          </w:p>
        </w:tc>
      </w:tr>
      <w:tr w:rsidR="00DC0C0A" w:rsidRPr="00647931" w14:paraId="4917C5EA" w14:textId="323B7132"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4B16E9E5"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(h) identification of tolled roads, applicable fixed road user charges and available payment methods;</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00FB7E9F" w14:textId="4DDC6A1C" w:rsidR="00DC0C0A" w:rsidRPr="00797CFF" w:rsidRDefault="779ADDF4" w:rsidP="4A669EB1">
            <w:pPr>
              <w:spacing w:after="0" w:line="240" w:lineRule="auto"/>
              <w:jc w:val="center"/>
              <w:rPr>
                <w:b/>
                <w:bCs/>
                <w:color w:val="FF0000"/>
                <w:sz w:val="20"/>
                <w:szCs w:val="20"/>
                <w:lang w:val="en-GB"/>
              </w:rPr>
            </w:pPr>
            <w:r w:rsidRPr="4A669EB1">
              <w:rPr>
                <w:b/>
                <w:bCs/>
                <w:color w:val="FF0000"/>
                <w:sz w:val="20"/>
                <w:szCs w:val="20"/>
                <w:lang w:val="en-GB"/>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6C9B5E48" w14:textId="4775930E"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FDDF348" w14:textId="0D3D1AEC"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D08E7D6" w14:textId="0D6D7C6A"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6C4572E" w14:textId="4023CF0B"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127B241" w14:textId="6AA86C3C"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45315DB" w14:textId="2997B2F7"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7DE2359" w14:textId="2B2C9D36"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A13CF20" w14:textId="4DAE8347"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06669DF" w14:textId="08737459"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D7264A1" w14:textId="3C00A6EA" w:rsidR="00DC0C0A" w:rsidRPr="00647931" w:rsidRDefault="779ADDF4" w:rsidP="4A669EB1">
            <w:pPr>
              <w:spacing w:after="0" w:line="240" w:lineRule="auto"/>
              <w:jc w:val="center"/>
              <w:rPr>
                <w:b/>
                <w:bCs/>
                <w:color w:val="FF0000"/>
                <w:sz w:val="20"/>
                <w:szCs w:val="20"/>
                <w:lang w:val="en-US"/>
              </w:rPr>
            </w:pPr>
            <w:r w:rsidRPr="4A669EB1">
              <w:rPr>
                <w:b/>
                <w:bCs/>
                <w:color w:val="FF0000"/>
                <w:sz w:val="20"/>
                <w:szCs w:val="20"/>
                <w:lang w:val="en-US"/>
              </w:rPr>
              <w:t>N</w:t>
            </w:r>
          </w:p>
        </w:tc>
      </w:tr>
      <w:tr w:rsidR="00DC0C0A" w:rsidRPr="00647931" w14:paraId="77844061" w14:textId="188B49AF"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04F2F3EB"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w:t>
            </w:r>
            <w:proofErr w:type="spellStart"/>
            <w:r w:rsidRPr="00797CFF">
              <w:rPr>
                <w:rFonts w:cstheme="minorHAnsi"/>
                <w:sz w:val="20"/>
                <w:szCs w:val="20"/>
                <w:lang w:val="en-GB"/>
              </w:rPr>
              <w:t>i</w:t>
            </w:r>
            <w:proofErr w:type="spellEnd"/>
            <w:r w:rsidRPr="00797CFF">
              <w:rPr>
                <w:rFonts w:cstheme="minorHAnsi"/>
                <w:sz w:val="20"/>
                <w:szCs w:val="20"/>
                <w:lang w:val="en-GB"/>
              </w:rPr>
              <w:t>) location of parking places and service areas;</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56B01108" w14:textId="79455ADF" w:rsidR="00DC0C0A" w:rsidRPr="00797CFF" w:rsidRDefault="3EB16CC3" w:rsidP="4A669EB1">
            <w:pPr>
              <w:spacing w:after="0" w:line="240" w:lineRule="auto"/>
              <w:jc w:val="center"/>
              <w:rPr>
                <w:b/>
                <w:bCs/>
                <w:color w:val="FF0000"/>
                <w:sz w:val="20"/>
                <w:szCs w:val="20"/>
                <w:lang w:val="en-GB"/>
              </w:rPr>
            </w:pPr>
            <w:r w:rsidRPr="4A669EB1">
              <w:rPr>
                <w:b/>
                <w:bCs/>
                <w:color w:val="FF0000"/>
                <w:sz w:val="20"/>
                <w:szCs w:val="20"/>
                <w:lang w:val="en-GB"/>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11AF879D" w14:textId="74A2ECCC"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6A2579D" w14:textId="054A5A79"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2F5E220" w14:textId="42226AFF"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4B2E64E" w14:textId="76BDD270"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240CAAB" w14:textId="52BFFD70"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EEE28B5" w14:textId="3EFD2A76"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E577D8C" w14:textId="7BDA2749"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CE033BF" w14:textId="1FADFA41"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7AF0F17" w14:textId="2CCF5D6C"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2968635" w14:textId="068A21D2" w:rsidR="00DC0C0A" w:rsidRPr="00647931" w:rsidRDefault="3EB16CC3" w:rsidP="4A669EB1">
            <w:pPr>
              <w:spacing w:after="0" w:line="240" w:lineRule="auto"/>
              <w:jc w:val="center"/>
              <w:rPr>
                <w:b/>
                <w:bCs/>
                <w:color w:val="FF0000"/>
                <w:sz w:val="20"/>
                <w:szCs w:val="20"/>
                <w:lang w:val="en-US"/>
              </w:rPr>
            </w:pPr>
            <w:r w:rsidRPr="4A669EB1">
              <w:rPr>
                <w:b/>
                <w:bCs/>
                <w:color w:val="FF0000"/>
                <w:sz w:val="20"/>
                <w:szCs w:val="20"/>
                <w:lang w:val="en-US"/>
              </w:rPr>
              <w:t>N</w:t>
            </w:r>
          </w:p>
        </w:tc>
      </w:tr>
      <w:tr w:rsidR="00DC0C0A" w:rsidRPr="00647931" w14:paraId="3463842D" w14:textId="53A76B9B"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44B0240B"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(j) location of charging points for electric vehicles and the conditions for their use;</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417CDE8F" w14:textId="7336F72E" w:rsidR="00DC0C0A" w:rsidRPr="00797CFF" w:rsidRDefault="24274EF9" w:rsidP="4A669EB1">
            <w:pPr>
              <w:spacing w:after="0" w:line="240" w:lineRule="auto"/>
              <w:jc w:val="center"/>
              <w:rPr>
                <w:b/>
                <w:bCs/>
                <w:color w:val="FF0000"/>
                <w:sz w:val="20"/>
                <w:szCs w:val="20"/>
                <w:lang w:val="en-GB"/>
              </w:rPr>
            </w:pPr>
            <w:r w:rsidRPr="4A669EB1">
              <w:rPr>
                <w:b/>
                <w:bCs/>
                <w:color w:val="FF0000"/>
                <w:sz w:val="20"/>
                <w:szCs w:val="20"/>
                <w:lang w:val="en-GB"/>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52112BF8" w14:textId="0B7B6335"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108772F" w14:textId="283A1456"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6DC1F19" w14:textId="2CE23A9C"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2546F55" w14:textId="1316F2C7"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6319766" w14:textId="591AA472"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0F3CFFF" w14:textId="35C94C48"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1992456" w14:textId="5D767E2A"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6C0DD16" w14:textId="2725264A"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6A7A785" w14:textId="09B45E36"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8D7F6AB" w14:textId="4068256B" w:rsidR="00DC0C0A" w:rsidRPr="00647931" w:rsidRDefault="24274EF9" w:rsidP="4A669EB1">
            <w:pPr>
              <w:spacing w:after="0" w:line="240" w:lineRule="auto"/>
              <w:jc w:val="center"/>
              <w:rPr>
                <w:b/>
                <w:bCs/>
                <w:color w:val="FF0000"/>
                <w:sz w:val="20"/>
                <w:szCs w:val="20"/>
                <w:lang w:val="en-US"/>
              </w:rPr>
            </w:pPr>
            <w:r w:rsidRPr="4A669EB1">
              <w:rPr>
                <w:b/>
                <w:bCs/>
                <w:color w:val="FF0000"/>
                <w:sz w:val="20"/>
                <w:szCs w:val="20"/>
                <w:lang w:val="en-US"/>
              </w:rPr>
              <w:t>N</w:t>
            </w:r>
          </w:p>
        </w:tc>
      </w:tr>
      <w:tr w:rsidR="00DC0C0A" w:rsidRPr="00647931" w14:paraId="57B2D467" w14:textId="701EE465"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6F562ABF"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(k) location of compressed natural gas, liquefied natural gas, liquefied petroleum gas stations;</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48B4C017" w14:textId="39497B4C" w:rsidR="00DC0C0A" w:rsidRPr="00797CFF" w:rsidRDefault="41C96142" w:rsidP="4A669EB1">
            <w:pPr>
              <w:spacing w:after="0" w:line="240" w:lineRule="auto"/>
              <w:jc w:val="center"/>
              <w:rPr>
                <w:b/>
                <w:bCs/>
                <w:color w:val="FF0000"/>
                <w:sz w:val="20"/>
                <w:szCs w:val="20"/>
                <w:lang w:val="en-GB"/>
              </w:rPr>
            </w:pPr>
            <w:r w:rsidRPr="4A669EB1">
              <w:rPr>
                <w:b/>
                <w:bCs/>
                <w:color w:val="FF0000"/>
                <w:sz w:val="20"/>
                <w:szCs w:val="20"/>
                <w:lang w:val="en-GB"/>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734E7607" w14:textId="608F8583"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9291990" w14:textId="0F9C96AC"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D483A83" w14:textId="16A08630"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EAA9EEA" w14:textId="3D9D455E"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A4F8A66" w14:textId="53F6D775"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B65D0C4" w14:textId="2AD2A7F3"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223723ED" w14:textId="3B8D1100"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08D8C6F" w14:textId="58671F0B"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4C8DDC8" w14:textId="36074E8B"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C2CF492" w14:textId="2B074C99" w:rsidR="00DC0C0A" w:rsidRPr="00647931" w:rsidRDefault="41C96142" w:rsidP="4A669EB1">
            <w:pPr>
              <w:spacing w:after="0" w:line="240" w:lineRule="auto"/>
              <w:jc w:val="center"/>
              <w:rPr>
                <w:b/>
                <w:bCs/>
                <w:color w:val="FF0000"/>
                <w:sz w:val="20"/>
                <w:szCs w:val="20"/>
                <w:lang w:val="en-US"/>
              </w:rPr>
            </w:pPr>
            <w:r w:rsidRPr="4A669EB1">
              <w:rPr>
                <w:b/>
                <w:bCs/>
                <w:color w:val="FF0000"/>
                <w:sz w:val="20"/>
                <w:szCs w:val="20"/>
                <w:lang w:val="en-US"/>
              </w:rPr>
              <w:t>N</w:t>
            </w:r>
          </w:p>
        </w:tc>
      </w:tr>
      <w:tr w:rsidR="00DC0C0A" w:rsidRPr="00647931" w14:paraId="7A2DE1C1" w14:textId="13AF64E0"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34173A8C"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(l) location of public transport stops and interchange points;</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24BE9725" w14:textId="1EDBA4C3" w:rsidR="00DC0C0A" w:rsidRPr="00797CFF" w:rsidRDefault="56B22A21" w:rsidP="4A669EB1">
            <w:pPr>
              <w:spacing w:after="0" w:line="240" w:lineRule="auto"/>
              <w:jc w:val="center"/>
              <w:rPr>
                <w:b/>
                <w:bCs/>
                <w:color w:val="FF0000"/>
                <w:sz w:val="20"/>
                <w:szCs w:val="20"/>
                <w:lang w:val="en-GB"/>
              </w:rPr>
            </w:pPr>
            <w:r w:rsidRPr="4A669EB1">
              <w:rPr>
                <w:b/>
                <w:bCs/>
                <w:color w:val="FF0000"/>
                <w:sz w:val="20"/>
                <w:szCs w:val="20"/>
                <w:lang w:val="en-GB"/>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71F1289A" w14:textId="15CC54A4"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6B588ED" w14:textId="3155DEC9"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5B088BE9" w14:textId="526C646E"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3525900" w14:textId="662FF487"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9599606" w14:textId="5D9CCD25"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003BE40" w14:textId="56415179"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9378F20" w14:textId="02BECB8B"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6A5460C" w14:textId="3E2C6465"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071C797" w14:textId="53D25FD1"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4ABDA523" w14:textId="669B38D6" w:rsidR="00DC0C0A" w:rsidRPr="00647931" w:rsidRDefault="56B22A21" w:rsidP="4A669EB1">
            <w:pPr>
              <w:spacing w:after="0" w:line="240" w:lineRule="auto"/>
              <w:jc w:val="center"/>
              <w:rPr>
                <w:b/>
                <w:bCs/>
                <w:color w:val="FF0000"/>
                <w:sz w:val="20"/>
                <w:szCs w:val="20"/>
                <w:lang w:val="en-US"/>
              </w:rPr>
            </w:pPr>
            <w:r w:rsidRPr="4A669EB1">
              <w:rPr>
                <w:b/>
                <w:bCs/>
                <w:color w:val="FF0000"/>
                <w:sz w:val="20"/>
                <w:szCs w:val="20"/>
                <w:lang w:val="en-US"/>
              </w:rPr>
              <w:t>N</w:t>
            </w:r>
          </w:p>
        </w:tc>
      </w:tr>
      <w:tr w:rsidR="00DC0C0A" w:rsidRPr="00647931" w14:paraId="039EC406" w14:textId="68751FA8" w:rsidTr="4A669EB1">
        <w:trPr>
          <w:trHeight w:val="285"/>
        </w:trPr>
        <w:tc>
          <w:tcPr>
            <w:tcW w:w="6797" w:type="dxa"/>
            <w:gridSpan w:val="2"/>
            <w:tcBorders>
              <w:top w:val="single" w:sz="4" w:space="0" w:color="auto"/>
              <w:left w:val="single" w:sz="4" w:space="0" w:color="auto"/>
              <w:bottom w:val="single" w:sz="4" w:space="0" w:color="auto"/>
              <w:right w:val="single" w:sz="4" w:space="0" w:color="auto"/>
            </w:tcBorders>
            <w:shd w:val="clear" w:color="auto" w:fill="DDEBF7"/>
            <w:vAlign w:val="center"/>
            <w:hideMark/>
          </w:tcPr>
          <w:p w14:paraId="5B090201" w14:textId="77777777" w:rsidR="00DC0C0A" w:rsidRPr="00797CFF" w:rsidRDefault="00DC0C0A" w:rsidP="00B447CB">
            <w:pPr>
              <w:spacing w:after="0" w:line="240" w:lineRule="auto"/>
              <w:rPr>
                <w:rFonts w:cstheme="minorHAnsi"/>
                <w:sz w:val="20"/>
                <w:szCs w:val="20"/>
                <w:lang w:val="en-GB"/>
              </w:rPr>
            </w:pPr>
            <w:r w:rsidRPr="00797CFF">
              <w:rPr>
                <w:rFonts w:cstheme="minorHAnsi"/>
                <w:sz w:val="20"/>
                <w:szCs w:val="20"/>
                <w:lang w:val="en-GB"/>
              </w:rPr>
              <w:t>(m) location of delivery areas.</w:t>
            </w:r>
          </w:p>
        </w:tc>
        <w:tc>
          <w:tcPr>
            <w:tcW w:w="711" w:type="dxa"/>
            <w:tcBorders>
              <w:top w:val="single" w:sz="4" w:space="0" w:color="auto"/>
              <w:left w:val="single" w:sz="4" w:space="0" w:color="auto"/>
              <w:bottom w:val="single" w:sz="4" w:space="0" w:color="auto"/>
              <w:right w:val="single" w:sz="4" w:space="0" w:color="auto"/>
            </w:tcBorders>
            <w:shd w:val="clear" w:color="auto" w:fill="DDEBF7"/>
            <w:vAlign w:val="center"/>
          </w:tcPr>
          <w:p w14:paraId="62BEA904" w14:textId="2E528417" w:rsidR="00DC0C0A" w:rsidRPr="00797CFF" w:rsidRDefault="19F00F12" w:rsidP="4A669EB1">
            <w:pPr>
              <w:spacing w:after="0" w:line="240" w:lineRule="auto"/>
              <w:jc w:val="center"/>
              <w:rPr>
                <w:b/>
                <w:bCs/>
                <w:color w:val="FF0000"/>
                <w:sz w:val="20"/>
                <w:szCs w:val="20"/>
                <w:lang w:val="en-GB"/>
              </w:rPr>
            </w:pPr>
            <w:r w:rsidRPr="4A669EB1">
              <w:rPr>
                <w:b/>
                <w:bCs/>
                <w:color w:val="FF0000"/>
                <w:sz w:val="20"/>
                <w:szCs w:val="20"/>
                <w:lang w:val="en-GB"/>
              </w:rPr>
              <w:t>N</w:t>
            </w:r>
          </w:p>
        </w:tc>
        <w:tc>
          <w:tcPr>
            <w:tcW w:w="649" w:type="dxa"/>
            <w:tcBorders>
              <w:top w:val="single" w:sz="4" w:space="0" w:color="auto"/>
              <w:left w:val="single" w:sz="4" w:space="0" w:color="auto"/>
              <w:bottom w:val="single" w:sz="4" w:space="0" w:color="auto"/>
              <w:right w:val="single" w:sz="4" w:space="0" w:color="auto"/>
            </w:tcBorders>
            <w:shd w:val="clear" w:color="auto" w:fill="DDEBF7"/>
            <w:vAlign w:val="center"/>
          </w:tcPr>
          <w:p w14:paraId="1E7585D9" w14:textId="5CD9111A"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1E2B4E8" w14:textId="647158B9"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9324482" w14:textId="26C7AD5B"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1AD8AD8" w14:textId="5AF951C3"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3BCFF559" w14:textId="0A1B9EF9"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09FD3E8A" w14:textId="2F285183"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9624163" w14:textId="2D31C0B3"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174EC63D" w14:textId="51A1A6FD"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6F3605F9" w14:textId="54D57513"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c>
          <w:tcPr>
            <w:tcW w:w="680" w:type="dxa"/>
            <w:tcBorders>
              <w:top w:val="single" w:sz="4" w:space="0" w:color="auto"/>
              <w:left w:val="single" w:sz="4" w:space="0" w:color="auto"/>
              <w:bottom w:val="single" w:sz="4" w:space="0" w:color="auto"/>
              <w:right w:val="single" w:sz="4" w:space="0" w:color="auto"/>
            </w:tcBorders>
            <w:shd w:val="clear" w:color="auto" w:fill="DDEBF7"/>
            <w:vAlign w:val="center"/>
          </w:tcPr>
          <w:p w14:paraId="704C581B" w14:textId="0F0232A4" w:rsidR="00DC0C0A" w:rsidRPr="00647931" w:rsidRDefault="19F00F12" w:rsidP="4A669EB1">
            <w:pPr>
              <w:spacing w:after="0" w:line="240" w:lineRule="auto"/>
              <w:jc w:val="center"/>
              <w:rPr>
                <w:b/>
                <w:bCs/>
                <w:color w:val="FF0000"/>
                <w:sz w:val="20"/>
                <w:szCs w:val="20"/>
                <w:lang w:val="en-US"/>
              </w:rPr>
            </w:pPr>
            <w:r w:rsidRPr="4A669EB1">
              <w:rPr>
                <w:b/>
                <w:bCs/>
                <w:color w:val="FF0000"/>
                <w:sz w:val="20"/>
                <w:szCs w:val="20"/>
                <w:lang w:val="en-US"/>
              </w:rPr>
              <w:t>N</w:t>
            </w:r>
          </w:p>
        </w:tc>
      </w:tr>
    </w:tbl>
    <w:p w14:paraId="0D08BC5B" w14:textId="1B33189B" w:rsidR="003F4E56" w:rsidRDefault="003F4E56">
      <w:pPr>
        <w:rPr>
          <w:i/>
          <w:lang w:val="en-GB"/>
        </w:rPr>
      </w:pPr>
    </w:p>
    <w:p w14:paraId="42E27FE6" w14:textId="77777777" w:rsidR="00DC0C0A" w:rsidRDefault="00DC0C0A">
      <w:pPr>
        <w:rPr>
          <w:i/>
          <w:lang w:val="en-GB"/>
        </w:rPr>
      </w:pPr>
    </w:p>
    <w:tbl>
      <w:tblPr>
        <w:tblStyle w:val="Tabellenraster"/>
        <w:tblW w:w="5000" w:type="pct"/>
        <w:tblLook w:val="04A0" w:firstRow="1" w:lastRow="0" w:firstColumn="1" w:lastColumn="0" w:noHBand="0" w:noVBand="1"/>
      </w:tblPr>
      <w:tblGrid>
        <w:gridCol w:w="6390"/>
        <w:gridCol w:w="717"/>
        <w:gridCol w:w="717"/>
        <w:gridCol w:w="717"/>
        <w:gridCol w:w="717"/>
        <w:gridCol w:w="717"/>
        <w:gridCol w:w="717"/>
        <w:gridCol w:w="717"/>
        <w:gridCol w:w="717"/>
        <w:gridCol w:w="717"/>
        <w:gridCol w:w="717"/>
        <w:gridCol w:w="717"/>
      </w:tblGrid>
      <w:tr w:rsidR="00DC0C0A" w:rsidRPr="00A05D58" w14:paraId="6038BDED" w14:textId="3D991C33" w:rsidTr="4A669EB1">
        <w:tc>
          <w:tcPr>
            <w:tcW w:w="2238" w:type="pct"/>
            <w:shd w:val="clear" w:color="auto" w:fill="F4B083" w:themeFill="accent2" w:themeFillTint="99"/>
            <w:vAlign w:val="center"/>
            <w:hideMark/>
          </w:tcPr>
          <w:p w14:paraId="5761DBC3" w14:textId="50A88236" w:rsidR="00DC0C0A" w:rsidRPr="00797CFF" w:rsidRDefault="00DC0C0A" w:rsidP="00B447CB">
            <w:pPr>
              <w:rPr>
                <w:sz w:val="20"/>
                <w:lang w:val="en-GB"/>
              </w:rPr>
            </w:pPr>
            <w:r w:rsidRPr="00797CFF">
              <w:rPr>
                <w:sz w:val="20"/>
                <w:lang w:val="en-GB"/>
              </w:rPr>
              <w:t xml:space="preserve">2. The types of the </w:t>
            </w:r>
            <w:r w:rsidRPr="00797CFF">
              <w:rPr>
                <w:b/>
                <w:bCs/>
                <w:sz w:val="20"/>
                <w:lang w:val="en-GB"/>
              </w:rPr>
              <w:t>dynamic road status data</w:t>
            </w:r>
            <w:r w:rsidRPr="00797CFF">
              <w:rPr>
                <w:sz w:val="20"/>
                <w:lang w:val="en-GB"/>
              </w:rPr>
              <w:t xml:space="preserve"> include in particular</w:t>
            </w:r>
          </w:p>
        </w:tc>
        <w:tc>
          <w:tcPr>
            <w:tcW w:w="251" w:type="pct"/>
            <w:shd w:val="clear" w:color="auto" w:fill="F4B083" w:themeFill="accent2" w:themeFillTint="99"/>
            <w:vAlign w:val="center"/>
          </w:tcPr>
          <w:p w14:paraId="166DABE6" w14:textId="03961CEB" w:rsidR="00DC0C0A" w:rsidRPr="00A05D58" w:rsidRDefault="00DC0C0A" w:rsidP="00B447CB">
            <w:pPr>
              <w:rPr>
                <w:sz w:val="20"/>
              </w:rPr>
            </w:pPr>
            <w:r>
              <w:rPr>
                <w:sz w:val="20"/>
              </w:rPr>
              <w:t>DS 1</w:t>
            </w:r>
          </w:p>
        </w:tc>
        <w:tc>
          <w:tcPr>
            <w:tcW w:w="251" w:type="pct"/>
            <w:shd w:val="clear" w:color="auto" w:fill="F4B083" w:themeFill="accent2" w:themeFillTint="99"/>
            <w:vAlign w:val="center"/>
          </w:tcPr>
          <w:p w14:paraId="3F9D4902" w14:textId="1F93FD19" w:rsidR="00DC0C0A" w:rsidRPr="00A05D58" w:rsidRDefault="00DC0C0A" w:rsidP="00B447CB">
            <w:pPr>
              <w:rPr>
                <w:sz w:val="20"/>
              </w:rPr>
            </w:pPr>
            <w:r>
              <w:rPr>
                <w:sz w:val="20"/>
              </w:rPr>
              <w:t>DS 2</w:t>
            </w:r>
          </w:p>
        </w:tc>
        <w:tc>
          <w:tcPr>
            <w:tcW w:w="251" w:type="pct"/>
            <w:shd w:val="clear" w:color="auto" w:fill="F4B083" w:themeFill="accent2" w:themeFillTint="99"/>
            <w:vAlign w:val="center"/>
          </w:tcPr>
          <w:p w14:paraId="6CCCCD91" w14:textId="6A1AC439" w:rsidR="00DC0C0A" w:rsidRDefault="00DC0C0A" w:rsidP="00B447CB">
            <w:pPr>
              <w:rPr>
                <w:sz w:val="20"/>
              </w:rPr>
            </w:pPr>
            <w:r>
              <w:rPr>
                <w:sz w:val="20"/>
              </w:rPr>
              <w:t>DS 3</w:t>
            </w:r>
          </w:p>
        </w:tc>
        <w:tc>
          <w:tcPr>
            <w:tcW w:w="251" w:type="pct"/>
            <w:shd w:val="clear" w:color="auto" w:fill="F4B083" w:themeFill="accent2" w:themeFillTint="99"/>
            <w:vAlign w:val="center"/>
          </w:tcPr>
          <w:p w14:paraId="7587593F" w14:textId="50D2F3BD" w:rsidR="00DC0C0A" w:rsidRDefault="00DC0C0A" w:rsidP="00B447CB">
            <w:pPr>
              <w:rPr>
                <w:sz w:val="20"/>
              </w:rPr>
            </w:pPr>
            <w:r>
              <w:rPr>
                <w:sz w:val="20"/>
              </w:rPr>
              <w:t>DS 4</w:t>
            </w:r>
          </w:p>
        </w:tc>
        <w:tc>
          <w:tcPr>
            <w:tcW w:w="251" w:type="pct"/>
            <w:shd w:val="clear" w:color="auto" w:fill="F4B083" w:themeFill="accent2" w:themeFillTint="99"/>
            <w:vAlign w:val="center"/>
          </w:tcPr>
          <w:p w14:paraId="5B0B2702" w14:textId="1683EF55" w:rsidR="00DC0C0A" w:rsidRDefault="00DC0C0A" w:rsidP="00B447CB">
            <w:pPr>
              <w:rPr>
                <w:sz w:val="20"/>
              </w:rPr>
            </w:pPr>
            <w:r>
              <w:rPr>
                <w:sz w:val="20"/>
              </w:rPr>
              <w:t>DS 5</w:t>
            </w:r>
          </w:p>
        </w:tc>
        <w:tc>
          <w:tcPr>
            <w:tcW w:w="251" w:type="pct"/>
            <w:shd w:val="clear" w:color="auto" w:fill="F4B083" w:themeFill="accent2" w:themeFillTint="99"/>
            <w:vAlign w:val="center"/>
          </w:tcPr>
          <w:p w14:paraId="3D0A0E7B" w14:textId="62C58367" w:rsidR="00DC0C0A" w:rsidRDefault="00DC0C0A" w:rsidP="00B447CB">
            <w:pPr>
              <w:rPr>
                <w:sz w:val="20"/>
              </w:rPr>
            </w:pPr>
            <w:r>
              <w:rPr>
                <w:sz w:val="20"/>
              </w:rPr>
              <w:t>DS 6</w:t>
            </w:r>
          </w:p>
        </w:tc>
        <w:tc>
          <w:tcPr>
            <w:tcW w:w="251" w:type="pct"/>
            <w:shd w:val="clear" w:color="auto" w:fill="F4B083" w:themeFill="accent2" w:themeFillTint="99"/>
            <w:vAlign w:val="center"/>
          </w:tcPr>
          <w:p w14:paraId="2AE8E60C" w14:textId="6E470BC3" w:rsidR="00DC0C0A" w:rsidRDefault="00DC0C0A" w:rsidP="00B447CB">
            <w:pPr>
              <w:rPr>
                <w:sz w:val="20"/>
              </w:rPr>
            </w:pPr>
            <w:r>
              <w:rPr>
                <w:sz w:val="20"/>
              </w:rPr>
              <w:t>DS 7</w:t>
            </w:r>
          </w:p>
        </w:tc>
        <w:tc>
          <w:tcPr>
            <w:tcW w:w="251" w:type="pct"/>
            <w:shd w:val="clear" w:color="auto" w:fill="F4B083" w:themeFill="accent2" w:themeFillTint="99"/>
            <w:vAlign w:val="center"/>
          </w:tcPr>
          <w:p w14:paraId="0CF1889F" w14:textId="649593D0" w:rsidR="00DC0C0A" w:rsidRDefault="00DC0C0A" w:rsidP="00B447CB">
            <w:pPr>
              <w:rPr>
                <w:sz w:val="20"/>
              </w:rPr>
            </w:pPr>
            <w:r>
              <w:rPr>
                <w:sz w:val="20"/>
              </w:rPr>
              <w:t>DS 8</w:t>
            </w:r>
          </w:p>
        </w:tc>
        <w:tc>
          <w:tcPr>
            <w:tcW w:w="251" w:type="pct"/>
            <w:shd w:val="clear" w:color="auto" w:fill="F4B083" w:themeFill="accent2" w:themeFillTint="99"/>
            <w:vAlign w:val="center"/>
          </w:tcPr>
          <w:p w14:paraId="57C86444" w14:textId="17231EA6" w:rsidR="00DC0C0A" w:rsidRDefault="00DC0C0A" w:rsidP="00B447CB">
            <w:pPr>
              <w:rPr>
                <w:sz w:val="20"/>
              </w:rPr>
            </w:pPr>
            <w:r>
              <w:rPr>
                <w:sz w:val="20"/>
              </w:rPr>
              <w:t>DS 9</w:t>
            </w:r>
          </w:p>
        </w:tc>
        <w:tc>
          <w:tcPr>
            <w:tcW w:w="251" w:type="pct"/>
            <w:shd w:val="clear" w:color="auto" w:fill="F4B083" w:themeFill="accent2" w:themeFillTint="99"/>
            <w:vAlign w:val="center"/>
          </w:tcPr>
          <w:p w14:paraId="26FA4684" w14:textId="25A30A5A" w:rsidR="00DC0C0A" w:rsidRDefault="00DC0C0A" w:rsidP="00B447CB">
            <w:pPr>
              <w:rPr>
                <w:sz w:val="20"/>
              </w:rPr>
            </w:pPr>
            <w:r>
              <w:rPr>
                <w:sz w:val="20"/>
              </w:rPr>
              <w:t>DS 10</w:t>
            </w:r>
          </w:p>
        </w:tc>
        <w:tc>
          <w:tcPr>
            <w:tcW w:w="251" w:type="pct"/>
            <w:shd w:val="clear" w:color="auto" w:fill="F4B083" w:themeFill="accent2" w:themeFillTint="99"/>
            <w:vAlign w:val="center"/>
          </w:tcPr>
          <w:p w14:paraId="67CCA445" w14:textId="1A182B98" w:rsidR="00DC0C0A" w:rsidRDefault="00DC0C0A" w:rsidP="00B447CB">
            <w:pPr>
              <w:rPr>
                <w:sz w:val="20"/>
              </w:rPr>
            </w:pPr>
            <w:r>
              <w:rPr>
                <w:sz w:val="20"/>
              </w:rPr>
              <w:t>DS 11</w:t>
            </w:r>
          </w:p>
        </w:tc>
      </w:tr>
      <w:tr w:rsidR="00B106E3" w:rsidRPr="00A05D58" w14:paraId="3B647098" w14:textId="47AAC3BE" w:rsidTr="4A669EB1">
        <w:trPr>
          <w:trHeight w:val="285"/>
        </w:trPr>
        <w:tc>
          <w:tcPr>
            <w:tcW w:w="2238" w:type="pct"/>
            <w:shd w:val="clear" w:color="auto" w:fill="FBE4D5" w:themeFill="accent2" w:themeFillTint="33"/>
            <w:vAlign w:val="center"/>
            <w:hideMark/>
          </w:tcPr>
          <w:p w14:paraId="1E2CE546" w14:textId="77777777" w:rsidR="00B106E3" w:rsidRPr="00A05D58" w:rsidRDefault="00B106E3" w:rsidP="00B447CB">
            <w:pPr>
              <w:rPr>
                <w:sz w:val="20"/>
              </w:rPr>
            </w:pPr>
            <w:r w:rsidRPr="00A05D58">
              <w:rPr>
                <w:sz w:val="20"/>
              </w:rPr>
              <w:t xml:space="preserve">(a) </w:t>
            </w:r>
            <w:proofErr w:type="spellStart"/>
            <w:r w:rsidRPr="00A05D58">
              <w:rPr>
                <w:sz w:val="20"/>
              </w:rPr>
              <w:t>road</w:t>
            </w:r>
            <w:proofErr w:type="spellEnd"/>
            <w:r w:rsidRPr="00A05D58">
              <w:rPr>
                <w:sz w:val="20"/>
              </w:rPr>
              <w:t xml:space="preserve"> </w:t>
            </w:r>
            <w:proofErr w:type="spellStart"/>
            <w:r w:rsidRPr="00A05D58">
              <w:rPr>
                <w:sz w:val="20"/>
              </w:rPr>
              <w:t>closures</w:t>
            </w:r>
            <w:proofErr w:type="spellEnd"/>
            <w:r w:rsidRPr="00A05D58">
              <w:rPr>
                <w:sz w:val="20"/>
              </w:rPr>
              <w:t>;</w:t>
            </w:r>
          </w:p>
        </w:tc>
        <w:tc>
          <w:tcPr>
            <w:tcW w:w="251" w:type="pct"/>
            <w:shd w:val="clear" w:color="auto" w:fill="FBE4D5" w:themeFill="accent2" w:themeFillTint="33"/>
            <w:vAlign w:val="center"/>
          </w:tcPr>
          <w:p w14:paraId="25FDCEC9" w14:textId="7C8D8390" w:rsidR="00B106E3" w:rsidRPr="00A05D58" w:rsidRDefault="70F153AC"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67C8EFB0" w14:textId="2B23C8A6" w:rsidR="00B106E3" w:rsidRPr="00A05D58" w:rsidRDefault="001C45A9"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54D973DD" w14:textId="0E1E10ED" w:rsidR="00B106E3" w:rsidRPr="00A05D58" w:rsidRDefault="001C45A9"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4E701A6B" w14:textId="5B4403AF" w:rsidR="00B106E3" w:rsidRPr="00A05D58" w:rsidRDefault="001C45A9"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16CB0E75" w14:textId="64922A14" w:rsidR="00B106E3" w:rsidRPr="00A05D58" w:rsidRDefault="001C45A9"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2AD2EFE8" w14:textId="36816B91" w:rsidR="00B106E3" w:rsidRPr="00A05D58" w:rsidRDefault="521345D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7493FD0E" w14:textId="0CEF8256" w:rsidR="00B106E3" w:rsidRPr="00A05D58" w:rsidRDefault="521345D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7DD25090" w14:textId="7663FA14" w:rsidR="00B106E3" w:rsidRPr="00A05D58" w:rsidRDefault="521345D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43736D8" w14:textId="3F856A83" w:rsidR="00B106E3" w:rsidRPr="00A05D58" w:rsidRDefault="521345D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46F3CF1E" w14:textId="51733BE8" w:rsidR="00B106E3" w:rsidRPr="00A05D58" w:rsidRDefault="521345D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2C92E2BB" w14:textId="00336F70" w:rsidR="00B106E3" w:rsidRPr="00A05D58" w:rsidRDefault="521345D7" w:rsidP="4A669EB1">
            <w:pPr>
              <w:jc w:val="center"/>
              <w:rPr>
                <w:b/>
                <w:bCs/>
                <w:color w:val="FF0000"/>
                <w:sz w:val="20"/>
                <w:szCs w:val="20"/>
              </w:rPr>
            </w:pPr>
            <w:r w:rsidRPr="4A669EB1">
              <w:rPr>
                <w:b/>
                <w:bCs/>
                <w:color w:val="FF0000"/>
                <w:sz w:val="20"/>
                <w:szCs w:val="20"/>
              </w:rPr>
              <w:t>N</w:t>
            </w:r>
          </w:p>
        </w:tc>
      </w:tr>
      <w:tr w:rsidR="00B106E3" w:rsidRPr="00A05D58" w14:paraId="0445CCE1" w14:textId="6F0DB8F7" w:rsidTr="4A669EB1">
        <w:trPr>
          <w:trHeight w:val="285"/>
        </w:trPr>
        <w:tc>
          <w:tcPr>
            <w:tcW w:w="2238" w:type="pct"/>
            <w:shd w:val="clear" w:color="auto" w:fill="FBE4D5" w:themeFill="accent2" w:themeFillTint="33"/>
            <w:vAlign w:val="center"/>
            <w:hideMark/>
          </w:tcPr>
          <w:p w14:paraId="15EEC69A" w14:textId="77777777" w:rsidR="00B106E3" w:rsidRPr="00A05D58" w:rsidRDefault="00B106E3" w:rsidP="00B447CB">
            <w:pPr>
              <w:rPr>
                <w:sz w:val="20"/>
              </w:rPr>
            </w:pPr>
            <w:r w:rsidRPr="00A05D58">
              <w:rPr>
                <w:sz w:val="20"/>
              </w:rPr>
              <w:t xml:space="preserve">(b) </w:t>
            </w:r>
            <w:proofErr w:type="spellStart"/>
            <w:r w:rsidRPr="00A05D58">
              <w:rPr>
                <w:sz w:val="20"/>
              </w:rPr>
              <w:t>lane</w:t>
            </w:r>
            <w:proofErr w:type="spellEnd"/>
            <w:r w:rsidRPr="00A05D58">
              <w:rPr>
                <w:sz w:val="20"/>
              </w:rPr>
              <w:t xml:space="preserve"> </w:t>
            </w:r>
            <w:proofErr w:type="spellStart"/>
            <w:r w:rsidRPr="00A05D58">
              <w:rPr>
                <w:sz w:val="20"/>
              </w:rPr>
              <w:t>closures</w:t>
            </w:r>
            <w:proofErr w:type="spellEnd"/>
            <w:r w:rsidRPr="00A05D58">
              <w:rPr>
                <w:sz w:val="20"/>
              </w:rPr>
              <w:t>;</w:t>
            </w:r>
          </w:p>
        </w:tc>
        <w:tc>
          <w:tcPr>
            <w:tcW w:w="251" w:type="pct"/>
            <w:shd w:val="clear" w:color="auto" w:fill="FBE4D5" w:themeFill="accent2" w:themeFillTint="33"/>
            <w:vAlign w:val="center"/>
          </w:tcPr>
          <w:p w14:paraId="3D7E9311" w14:textId="466BD975" w:rsidR="00B106E3" w:rsidRPr="00A05D58" w:rsidRDefault="35D1CB64"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7216D474" w14:textId="0599B651" w:rsidR="00B106E3" w:rsidRPr="00A05D58" w:rsidRDefault="00D13E84"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17F809DD" w14:textId="4EA80C59" w:rsidR="00B106E3" w:rsidRPr="00A05D58" w:rsidRDefault="00D13E84"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559D1C22" w14:textId="1D61C736" w:rsidR="00B106E3" w:rsidRPr="00A05D58" w:rsidRDefault="00D13E84"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186B6239" w14:textId="44089607" w:rsidR="00B106E3" w:rsidRPr="00A05D58" w:rsidRDefault="00D13E84"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0B39023E" w14:textId="33F777B2" w:rsidR="00B106E3" w:rsidRPr="00A05D58" w:rsidRDefault="2D639DC0"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321858A9" w14:textId="42CDC024" w:rsidR="00B106E3" w:rsidRPr="00A05D58" w:rsidRDefault="2D639DC0"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3AAA0425" w14:textId="7F5AE83E" w:rsidR="00B106E3" w:rsidRPr="00A05D58" w:rsidRDefault="2D639DC0"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5A5496E2" w14:textId="73036A32" w:rsidR="00B106E3" w:rsidRPr="00A05D58" w:rsidRDefault="2D639DC0"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676A25E" w14:textId="31D23289" w:rsidR="00B106E3" w:rsidRPr="00A05D58" w:rsidRDefault="2D639DC0"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696A8EE6" w14:textId="1F48973F" w:rsidR="00B106E3" w:rsidRPr="00A05D58" w:rsidRDefault="2D639DC0" w:rsidP="4A669EB1">
            <w:pPr>
              <w:jc w:val="center"/>
              <w:rPr>
                <w:b/>
                <w:bCs/>
                <w:color w:val="FF0000"/>
                <w:sz w:val="20"/>
                <w:szCs w:val="20"/>
              </w:rPr>
            </w:pPr>
            <w:r w:rsidRPr="4A669EB1">
              <w:rPr>
                <w:b/>
                <w:bCs/>
                <w:color w:val="FF0000"/>
                <w:sz w:val="20"/>
                <w:szCs w:val="20"/>
              </w:rPr>
              <w:t>N</w:t>
            </w:r>
          </w:p>
        </w:tc>
      </w:tr>
      <w:tr w:rsidR="00B106E3" w:rsidRPr="00A05D58" w14:paraId="0198362E" w14:textId="7F82DE93" w:rsidTr="4A669EB1">
        <w:trPr>
          <w:trHeight w:val="285"/>
        </w:trPr>
        <w:tc>
          <w:tcPr>
            <w:tcW w:w="2238" w:type="pct"/>
            <w:shd w:val="clear" w:color="auto" w:fill="FBE4D5" w:themeFill="accent2" w:themeFillTint="33"/>
            <w:vAlign w:val="center"/>
            <w:hideMark/>
          </w:tcPr>
          <w:p w14:paraId="732C3272" w14:textId="77777777" w:rsidR="00B106E3" w:rsidRPr="00A05D58" w:rsidRDefault="00B106E3" w:rsidP="00B447CB">
            <w:pPr>
              <w:rPr>
                <w:sz w:val="20"/>
              </w:rPr>
            </w:pPr>
            <w:r w:rsidRPr="00A05D58">
              <w:rPr>
                <w:sz w:val="20"/>
              </w:rPr>
              <w:t xml:space="preserve">(c) </w:t>
            </w:r>
            <w:proofErr w:type="spellStart"/>
            <w:r w:rsidRPr="00A05D58">
              <w:rPr>
                <w:sz w:val="20"/>
              </w:rPr>
              <w:t>bridge</w:t>
            </w:r>
            <w:proofErr w:type="spellEnd"/>
            <w:r w:rsidRPr="00A05D58">
              <w:rPr>
                <w:sz w:val="20"/>
              </w:rPr>
              <w:t xml:space="preserve"> </w:t>
            </w:r>
            <w:proofErr w:type="spellStart"/>
            <w:r w:rsidRPr="00A05D58">
              <w:rPr>
                <w:sz w:val="20"/>
              </w:rPr>
              <w:t>closures</w:t>
            </w:r>
            <w:proofErr w:type="spellEnd"/>
            <w:r w:rsidRPr="00A05D58">
              <w:rPr>
                <w:sz w:val="20"/>
              </w:rPr>
              <w:t>;</w:t>
            </w:r>
          </w:p>
        </w:tc>
        <w:tc>
          <w:tcPr>
            <w:tcW w:w="251" w:type="pct"/>
            <w:shd w:val="clear" w:color="auto" w:fill="FBE4D5" w:themeFill="accent2" w:themeFillTint="33"/>
            <w:vAlign w:val="center"/>
          </w:tcPr>
          <w:p w14:paraId="1F367533" w14:textId="3EC44C0F" w:rsidR="00B106E3" w:rsidRPr="00A05D58" w:rsidRDefault="73B74F5D"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ED5D5B0" w14:textId="2940E6DD" w:rsidR="00B106E3" w:rsidRPr="00A05D58" w:rsidRDefault="00D13E84"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14DC832F" w14:textId="330725F0" w:rsidR="00B106E3" w:rsidRPr="00A05D58" w:rsidRDefault="00D13E84"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4F8608C0" w14:textId="2D695075" w:rsidR="00B106E3" w:rsidRPr="00A05D58" w:rsidRDefault="00D13E84"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5BDCFC00" w14:textId="0CCEC9E8" w:rsidR="00B106E3" w:rsidRPr="00A05D58" w:rsidRDefault="00D13E84"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2D059ADD" w14:textId="545F3CEE" w:rsidR="00B106E3" w:rsidRPr="00A05D58" w:rsidRDefault="3E8F2473"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2E63782" w14:textId="0C35A57C" w:rsidR="00B106E3" w:rsidRPr="00A05D58" w:rsidRDefault="3E8F2473"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6F86C3AA" w14:textId="78EFFE40" w:rsidR="00B106E3" w:rsidRPr="00A05D58" w:rsidRDefault="3E8F2473"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70F5AABE" w14:textId="5798F40F" w:rsidR="00B106E3" w:rsidRPr="00A05D58" w:rsidRDefault="3E8F2473"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644BD64C" w14:textId="1A697DF1" w:rsidR="00B106E3" w:rsidRPr="00A05D58" w:rsidRDefault="3E8F2473"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5824DFB9" w14:textId="3C57051C" w:rsidR="00B106E3" w:rsidRPr="00A05D58" w:rsidRDefault="3E8F2473" w:rsidP="4A669EB1">
            <w:pPr>
              <w:jc w:val="center"/>
              <w:rPr>
                <w:b/>
                <w:bCs/>
                <w:color w:val="FF0000"/>
                <w:sz w:val="20"/>
                <w:szCs w:val="20"/>
              </w:rPr>
            </w:pPr>
            <w:r w:rsidRPr="4A669EB1">
              <w:rPr>
                <w:b/>
                <w:bCs/>
                <w:color w:val="FF0000"/>
                <w:sz w:val="20"/>
                <w:szCs w:val="20"/>
              </w:rPr>
              <w:t>N</w:t>
            </w:r>
          </w:p>
        </w:tc>
      </w:tr>
      <w:tr w:rsidR="00B106E3" w:rsidRPr="00647931" w14:paraId="75CAE57D" w14:textId="04FE828C" w:rsidTr="4A669EB1">
        <w:trPr>
          <w:trHeight w:val="285"/>
        </w:trPr>
        <w:tc>
          <w:tcPr>
            <w:tcW w:w="2238" w:type="pct"/>
            <w:shd w:val="clear" w:color="auto" w:fill="FBE4D5" w:themeFill="accent2" w:themeFillTint="33"/>
            <w:vAlign w:val="center"/>
            <w:hideMark/>
          </w:tcPr>
          <w:p w14:paraId="4392E794" w14:textId="77777777" w:rsidR="00B106E3" w:rsidRPr="00797CFF" w:rsidRDefault="00B106E3" w:rsidP="00B447CB">
            <w:pPr>
              <w:rPr>
                <w:sz w:val="20"/>
                <w:lang w:val="en-GB"/>
              </w:rPr>
            </w:pPr>
            <w:r w:rsidRPr="00797CFF">
              <w:rPr>
                <w:sz w:val="20"/>
                <w:lang w:val="en-GB"/>
              </w:rPr>
              <w:t>(d) overtaking bans on heavy goods vehicles;</w:t>
            </w:r>
          </w:p>
        </w:tc>
        <w:tc>
          <w:tcPr>
            <w:tcW w:w="251" w:type="pct"/>
            <w:shd w:val="clear" w:color="auto" w:fill="FBE4D5" w:themeFill="accent2" w:themeFillTint="33"/>
            <w:vAlign w:val="center"/>
          </w:tcPr>
          <w:p w14:paraId="789B01E9" w14:textId="71CD334A" w:rsidR="00B106E3" w:rsidRPr="00797CFF" w:rsidRDefault="5C787DCC"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348E390" w14:textId="6D8AA0D5" w:rsidR="00B106E3" w:rsidRPr="00797CFF" w:rsidRDefault="3466A99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68BE2D6" w14:textId="2678EC13" w:rsidR="00B106E3" w:rsidRPr="00797CFF" w:rsidRDefault="3466A99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75E0F0B" w14:textId="4E7287B9" w:rsidR="00B106E3" w:rsidRPr="00797CFF" w:rsidRDefault="3466A99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798341E" w14:textId="473E4917" w:rsidR="00B106E3" w:rsidRPr="00797CFF" w:rsidRDefault="3466A99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131DCC9" w14:textId="266ABF07" w:rsidR="00B106E3" w:rsidRPr="00797CFF" w:rsidRDefault="3466A99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65534C85" w14:textId="155E651E" w:rsidR="00B106E3" w:rsidRPr="00797CFF" w:rsidRDefault="6B4EEAED"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01DD9AD1" w14:textId="7839F3B9" w:rsidR="00B106E3" w:rsidRPr="00797CFF" w:rsidRDefault="6B4EEAED"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7051F36" w14:textId="35EE68F3" w:rsidR="00B106E3" w:rsidRPr="00797CFF" w:rsidRDefault="6B4EEAED"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0BC6F14" w14:textId="7C161CA7" w:rsidR="00B106E3" w:rsidRPr="00797CFF" w:rsidRDefault="6B4EEAED"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60EB0EC6" w14:textId="2E56ABAB" w:rsidR="00B106E3" w:rsidRPr="00797CFF" w:rsidRDefault="6B4EEAED" w:rsidP="4A669EB1">
            <w:pPr>
              <w:jc w:val="center"/>
              <w:rPr>
                <w:b/>
                <w:bCs/>
                <w:color w:val="FF0000"/>
                <w:sz w:val="20"/>
                <w:szCs w:val="20"/>
                <w:lang w:val="en-GB"/>
              </w:rPr>
            </w:pPr>
            <w:r w:rsidRPr="4A669EB1">
              <w:rPr>
                <w:b/>
                <w:bCs/>
                <w:color w:val="FF0000"/>
                <w:sz w:val="20"/>
                <w:szCs w:val="20"/>
                <w:lang w:val="en-GB"/>
              </w:rPr>
              <w:t>N</w:t>
            </w:r>
          </w:p>
        </w:tc>
      </w:tr>
      <w:tr w:rsidR="00B106E3" w:rsidRPr="00A05D58" w14:paraId="29461D04" w14:textId="4406B34A" w:rsidTr="4A669EB1">
        <w:trPr>
          <w:trHeight w:val="285"/>
        </w:trPr>
        <w:tc>
          <w:tcPr>
            <w:tcW w:w="2238" w:type="pct"/>
            <w:shd w:val="clear" w:color="auto" w:fill="FBE4D5" w:themeFill="accent2" w:themeFillTint="33"/>
            <w:vAlign w:val="center"/>
            <w:hideMark/>
          </w:tcPr>
          <w:p w14:paraId="4DCC14C8" w14:textId="77777777" w:rsidR="00B106E3" w:rsidRPr="00A05D58" w:rsidRDefault="00B106E3" w:rsidP="00B447CB">
            <w:pPr>
              <w:rPr>
                <w:sz w:val="20"/>
              </w:rPr>
            </w:pPr>
            <w:r w:rsidRPr="00A05D58">
              <w:rPr>
                <w:sz w:val="20"/>
              </w:rPr>
              <w:t xml:space="preserve">(e) </w:t>
            </w:r>
            <w:proofErr w:type="spellStart"/>
            <w:r w:rsidRPr="00A05D58">
              <w:rPr>
                <w:sz w:val="20"/>
              </w:rPr>
              <w:t>roadworks</w:t>
            </w:r>
            <w:proofErr w:type="spellEnd"/>
            <w:r w:rsidRPr="00A05D58">
              <w:rPr>
                <w:sz w:val="20"/>
              </w:rPr>
              <w:t>;</w:t>
            </w:r>
          </w:p>
        </w:tc>
        <w:tc>
          <w:tcPr>
            <w:tcW w:w="251" w:type="pct"/>
            <w:shd w:val="clear" w:color="auto" w:fill="FBE4D5" w:themeFill="accent2" w:themeFillTint="33"/>
            <w:vAlign w:val="center"/>
          </w:tcPr>
          <w:p w14:paraId="77523221" w14:textId="332FF66F" w:rsidR="00B106E3" w:rsidRPr="00A05D58" w:rsidRDefault="4F0A0F6E"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083BFD5" w14:textId="6295C500" w:rsidR="00B106E3" w:rsidRPr="00A05D58" w:rsidRDefault="7E205938"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DC9EA85" w14:textId="3E071A8B" w:rsidR="00B106E3" w:rsidRPr="00A05D58" w:rsidRDefault="4B35FAB3"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643B200C" w14:textId="16984268" w:rsidR="00B106E3" w:rsidRPr="00A05D58" w:rsidRDefault="00D83B46"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12A62384" w14:textId="47ABE023" w:rsidR="00B106E3" w:rsidRPr="00A05D58" w:rsidRDefault="6B464EE4"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03DF84E6" w14:textId="59C0B5ED" w:rsidR="00B106E3" w:rsidRPr="00A05D58" w:rsidRDefault="11BC823C"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64D7F06" w14:textId="658BE4D8" w:rsidR="00B106E3" w:rsidRPr="00A05D58" w:rsidRDefault="11BC823C"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68A2A42" w14:textId="0BD6972B" w:rsidR="00B106E3" w:rsidRPr="00A05D58" w:rsidRDefault="11BC823C"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36E1AD0E" w14:textId="6795A7C9" w:rsidR="00B106E3" w:rsidRPr="00A05D58" w:rsidRDefault="11BC823C"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65A3C903" w14:textId="47F15488" w:rsidR="00B106E3" w:rsidRPr="00A05D58" w:rsidRDefault="11BC823C"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4ECEDA3F" w14:textId="3187E514" w:rsidR="00B106E3" w:rsidRPr="00A05D58" w:rsidRDefault="11BC823C" w:rsidP="4A669EB1">
            <w:pPr>
              <w:jc w:val="center"/>
              <w:rPr>
                <w:b/>
                <w:bCs/>
                <w:color w:val="FF0000"/>
                <w:sz w:val="20"/>
                <w:szCs w:val="20"/>
              </w:rPr>
            </w:pPr>
            <w:r w:rsidRPr="4A669EB1">
              <w:rPr>
                <w:b/>
                <w:bCs/>
                <w:color w:val="FF0000"/>
                <w:sz w:val="20"/>
                <w:szCs w:val="20"/>
              </w:rPr>
              <w:t>N</w:t>
            </w:r>
          </w:p>
        </w:tc>
      </w:tr>
      <w:tr w:rsidR="00B106E3" w:rsidRPr="00A05D58" w14:paraId="03BB25BA" w14:textId="666EC233" w:rsidTr="4A669EB1">
        <w:trPr>
          <w:trHeight w:val="285"/>
        </w:trPr>
        <w:tc>
          <w:tcPr>
            <w:tcW w:w="2238" w:type="pct"/>
            <w:shd w:val="clear" w:color="auto" w:fill="FBE4D5" w:themeFill="accent2" w:themeFillTint="33"/>
            <w:vAlign w:val="center"/>
            <w:hideMark/>
          </w:tcPr>
          <w:p w14:paraId="3A26F614" w14:textId="77777777" w:rsidR="00B106E3" w:rsidRPr="00A05D58" w:rsidRDefault="00B106E3" w:rsidP="00B447CB">
            <w:pPr>
              <w:rPr>
                <w:sz w:val="20"/>
              </w:rPr>
            </w:pPr>
            <w:r w:rsidRPr="00A05D58">
              <w:rPr>
                <w:sz w:val="20"/>
              </w:rPr>
              <w:t xml:space="preserve">(f) </w:t>
            </w:r>
            <w:proofErr w:type="spellStart"/>
            <w:r w:rsidRPr="00A05D58">
              <w:rPr>
                <w:sz w:val="20"/>
              </w:rPr>
              <w:t>accidents</w:t>
            </w:r>
            <w:proofErr w:type="spellEnd"/>
            <w:r w:rsidRPr="00A05D58">
              <w:rPr>
                <w:sz w:val="20"/>
              </w:rPr>
              <w:t xml:space="preserve"> and </w:t>
            </w:r>
            <w:proofErr w:type="spellStart"/>
            <w:r w:rsidRPr="00A05D58">
              <w:rPr>
                <w:sz w:val="20"/>
              </w:rPr>
              <w:t>incidents</w:t>
            </w:r>
            <w:proofErr w:type="spellEnd"/>
            <w:r w:rsidRPr="00A05D58">
              <w:rPr>
                <w:sz w:val="20"/>
              </w:rPr>
              <w:t>;</w:t>
            </w:r>
          </w:p>
        </w:tc>
        <w:tc>
          <w:tcPr>
            <w:tcW w:w="251" w:type="pct"/>
            <w:shd w:val="clear" w:color="auto" w:fill="FBE4D5" w:themeFill="accent2" w:themeFillTint="33"/>
            <w:vAlign w:val="center"/>
          </w:tcPr>
          <w:p w14:paraId="46855AB8" w14:textId="2E517CDD" w:rsidR="00B106E3" w:rsidRPr="00A05D58" w:rsidRDefault="53840226"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44A1935F" w14:textId="0DE1157A" w:rsidR="00B106E3" w:rsidRPr="00A05D58" w:rsidRDefault="00D83B46"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6B89552E" w14:textId="4F24EA89" w:rsidR="00B106E3" w:rsidRPr="00A05D58" w:rsidRDefault="00D83B46"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0F72B6A8" w14:textId="098FEAAA" w:rsidR="00B106E3" w:rsidRPr="00A05D58" w:rsidRDefault="3B787F3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7BBD85C1" w14:textId="7B1B430E" w:rsidR="00B106E3" w:rsidRPr="00A05D58" w:rsidRDefault="3B787F3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2F8A978D" w14:textId="53D6B37F" w:rsidR="00B106E3" w:rsidRPr="00A05D58" w:rsidRDefault="3B787F3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AFD1901" w14:textId="408E9A04" w:rsidR="00B106E3" w:rsidRPr="00A05D58" w:rsidRDefault="3B787F3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6599310F" w14:textId="7D7A36B5" w:rsidR="00B106E3" w:rsidRPr="00A05D58" w:rsidRDefault="3B787F3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3DACF126" w14:textId="38A851C3" w:rsidR="00B106E3" w:rsidRPr="00A05D58" w:rsidRDefault="3B787F3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50DE1CC5" w14:textId="7DD8AFDB" w:rsidR="00B106E3" w:rsidRPr="00A05D58" w:rsidRDefault="3B787F37"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E1866C6" w14:textId="24B57137" w:rsidR="00B106E3" w:rsidRPr="00A05D58" w:rsidRDefault="3B787F37" w:rsidP="4A669EB1">
            <w:pPr>
              <w:jc w:val="center"/>
              <w:rPr>
                <w:b/>
                <w:bCs/>
                <w:color w:val="FF0000"/>
                <w:sz w:val="20"/>
                <w:szCs w:val="20"/>
              </w:rPr>
            </w:pPr>
            <w:r w:rsidRPr="4A669EB1">
              <w:rPr>
                <w:b/>
                <w:bCs/>
                <w:color w:val="FF0000"/>
                <w:sz w:val="20"/>
                <w:szCs w:val="20"/>
              </w:rPr>
              <w:t>N</w:t>
            </w:r>
          </w:p>
        </w:tc>
      </w:tr>
      <w:tr w:rsidR="00B106E3" w:rsidRPr="00A05D58" w14:paraId="1C6BB486" w14:textId="6F64FDCE" w:rsidTr="4A669EB1">
        <w:trPr>
          <w:trHeight w:val="285"/>
        </w:trPr>
        <w:tc>
          <w:tcPr>
            <w:tcW w:w="2238" w:type="pct"/>
            <w:shd w:val="clear" w:color="auto" w:fill="FBE4D5" w:themeFill="accent2" w:themeFillTint="33"/>
            <w:vAlign w:val="center"/>
            <w:hideMark/>
          </w:tcPr>
          <w:p w14:paraId="334941BD" w14:textId="77777777" w:rsidR="00B106E3" w:rsidRPr="00A05D58" w:rsidRDefault="00B106E3" w:rsidP="00B447CB">
            <w:pPr>
              <w:rPr>
                <w:sz w:val="20"/>
              </w:rPr>
            </w:pPr>
            <w:r w:rsidRPr="00A05D58">
              <w:rPr>
                <w:sz w:val="20"/>
              </w:rPr>
              <w:t xml:space="preserve">(g) </w:t>
            </w:r>
            <w:proofErr w:type="spellStart"/>
            <w:r w:rsidRPr="00A05D58">
              <w:rPr>
                <w:sz w:val="20"/>
              </w:rPr>
              <w:t>dynamic</w:t>
            </w:r>
            <w:proofErr w:type="spellEnd"/>
            <w:r w:rsidRPr="00A05D58">
              <w:rPr>
                <w:sz w:val="20"/>
              </w:rPr>
              <w:t xml:space="preserve"> </w:t>
            </w:r>
            <w:proofErr w:type="spellStart"/>
            <w:r w:rsidRPr="00A05D58">
              <w:rPr>
                <w:sz w:val="20"/>
              </w:rPr>
              <w:t>speed</w:t>
            </w:r>
            <w:proofErr w:type="spellEnd"/>
            <w:r w:rsidRPr="00A05D58">
              <w:rPr>
                <w:sz w:val="20"/>
              </w:rPr>
              <w:t xml:space="preserve"> </w:t>
            </w:r>
            <w:proofErr w:type="spellStart"/>
            <w:r w:rsidRPr="00A05D58">
              <w:rPr>
                <w:sz w:val="20"/>
              </w:rPr>
              <w:t>limits</w:t>
            </w:r>
            <w:proofErr w:type="spellEnd"/>
            <w:r w:rsidRPr="00A05D58">
              <w:rPr>
                <w:sz w:val="20"/>
              </w:rPr>
              <w:t>;</w:t>
            </w:r>
          </w:p>
        </w:tc>
        <w:tc>
          <w:tcPr>
            <w:tcW w:w="251" w:type="pct"/>
            <w:shd w:val="clear" w:color="auto" w:fill="FBE4D5" w:themeFill="accent2" w:themeFillTint="33"/>
            <w:vAlign w:val="center"/>
          </w:tcPr>
          <w:p w14:paraId="73B2F256" w14:textId="097E9FE0" w:rsidR="00B106E3" w:rsidRPr="00A05D58" w:rsidRDefault="33F988E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53A9CB15" w14:textId="20AED653" w:rsidR="00B106E3" w:rsidRPr="00A05D58" w:rsidRDefault="33F988E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443153B" w14:textId="6E4B3CA5" w:rsidR="00B106E3" w:rsidRPr="00A05D58" w:rsidRDefault="33F988E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45562F0D" w14:textId="65B2E5FB" w:rsidR="00B106E3" w:rsidRPr="00A05D58" w:rsidRDefault="00D83B46"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550BA4F0" w14:textId="42B332EB" w:rsidR="00B106E3" w:rsidRPr="00A05D58" w:rsidRDefault="00D83B46"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5FBCD808" w14:textId="59B37F69" w:rsidR="00B106E3" w:rsidRPr="00A05D58" w:rsidRDefault="74FD33C4"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604D542D" w14:textId="59C29D93" w:rsidR="00B106E3" w:rsidRPr="00A05D58" w:rsidRDefault="74FD33C4"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56D4BD4B" w14:textId="0678EDA1" w:rsidR="00B106E3" w:rsidRPr="00A05D58" w:rsidRDefault="74FD33C4"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18B5374" w14:textId="1EF8DE44" w:rsidR="00B106E3" w:rsidRPr="00A05D58" w:rsidRDefault="74FD33C4"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437E72C0" w14:textId="399F1ACE" w:rsidR="00B106E3" w:rsidRPr="00A05D58" w:rsidRDefault="74FD33C4"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42289F89" w14:textId="13E9CB29" w:rsidR="00B106E3" w:rsidRPr="00A05D58" w:rsidRDefault="74FD33C4" w:rsidP="4A669EB1">
            <w:pPr>
              <w:jc w:val="center"/>
              <w:rPr>
                <w:b/>
                <w:bCs/>
                <w:color w:val="FF0000"/>
                <w:sz w:val="20"/>
                <w:szCs w:val="20"/>
              </w:rPr>
            </w:pPr>
            <w:r w:rsidRPr="4A669EB1">
              <w:rPr>
                <w:b/>
                <w:bCs/>
                <w:color w:val="FF0000"/>
                <w:sz w:val="20"/>
                <w:szCs w:val="20"/>
              </w:rPr>
              <w:t>N</w:t>
            </w:r>
          </w:p>
        </w:tc>
      </w:tr>
      <w:tr w:rsidR="00B106E3" w:rsidRPr="00647931" w14:paraId="12BC7267" w14:textId="43A7EAC4" w:rsidTr="4A669EB1">
        <w:trPr>
          <w:trHeight w:val="285"/>
        </w:trPr>
        <w:tc>
          <w:tcPr>
            <w:tcW w:w="2238" w:type="pct"/>
            <w:shd w:val="clear" w:color="auto" w:fill="FBE4D5" w:themeFill="accent2" w:themeFillTint="33"/>
            <w:vAlign w:val="center"/>
            <w:hideMark/>
          </w:tcPr>
          <w:p w14:paraId="73B570FC" w14:textId="77777777" w:rsidR="00B106E3" w:rsidRPr="00797CFF" w:rsidRDefault="00B106E3" w:rsidP="00B447CB">
            <w:pPr>
              <w:rPr>
                <w:sz w:val="20"/>
                <w:lang w:val="en-GB"/>
              </w:rPr>
            </w:pPr>
            <w:r w:rsidRPr="00797CFF">
              <w:rPr>
                <w:sz w:val="20"/>
                <w:lang w:val="en-GB"/>
              </w:rPr>
              <w:t>(h) direction of travel on reversible lanes;</w:t>
            </w:r>
          </w:p>
        </w:tc>
        <w:tc>
          <w:tcPr>
            <w:tcW w:w="251" w:type="pct"/>
            <w:shd w:val="clear" w:color="auto" w:fill="FBE4D5" w:themeFill="accent2" w:themeFillTint="33"/>
            <w:vAlign w:val="center"/>
          </w:tcPr>
          <w:p w14:paraId="49706D7B" w14:textId="0C1D0A85"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4EB8C19F" w14:textId="5D273CB9"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B4EF7C7" w14:textId="1F709FDF"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FA9EC12" w14:textId="78F0FB89"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0F7B9DE" w14:textId="6733C3F5"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BB481A2" w14:textId="6ADD4574"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25942F4" w14:textId="078C52FD"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4D2DB28E" w14:textId="48D16C98"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8E909BC" w14:textId="3A807D34"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B79D35E" w14:textId="42DFB8FE"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AB1C341" w14:textId="001696C8" w:rsidR="00B106E3" w:rsidRPr="00797CFF" w:rsidRDefault="6EE06A7F" w:rsidP="4A669EB1">
            <w:pPr>
              <w:jc w:val="center"/>
              <w:rPr>
                <w:b/>
                <w:bCs/>
                <w:color w:val="FF0000"/>
                <w:sz w:val="20"/>
                <w:szCs w:val="20"/>
                <w:lang w:val="en-GB"/>
              </w:rPr>
            </w:pPr>
            <w:r w:rsidRPr="4A669EB1">
              <w:rPr>
                <w:b/>
                <w:bCs/>
                <w:color w:val="FF0000"/>
                <w:sz w:val="20"/>
                <w:szCs w:val="20"/>
                <w:lang w:val="en-GB"/>
              </w:rPr>
              <w:t>N</w:t>
            </w:r>
          </w:p>
        </w:tc>
      </w:tr>
      <w:tr w:rsidR="00B106E3" w:rsidRPr="00A05D58" w14:paraId="08724498" w14:textId="6785A86B" w:rsidTr="4A669EB1">
        <w:trPr>
          <w:trHeight w:val="285"/>
        </w:trPr>
        <w:tc>
          <w:tcPr>
            <w:tcW w:w="2238" w:type="pct"/>
            <w:shd w:val="clear" w:color="auto" w:fill="FBE4D5" w:themeFill="accent2" w:themeFillTint="33"/>
            <w:vAlign w:val="center"/>
            <w:hideMark/>
          </w:tcPr>
          <w:p w14:paraId="088F9C77" w14:textId="77777777" w:rsidR="00B106E3" w:rsidRPr="00A05D58" w:rsidRDefault="00B106E3" w:rsidP="00B447CB">
            <w:pPr>
              <w:rPr>
                <w:sz w:val="20"/>
              </w:rPr>
            </w:pPr>
            <w:r w:rsidRPr="00A05D58">
              <w:rPr>
                <w:sz w:val="20"/>
              </w:rPr>
              <w:t xml:space="preserve">(i) </w:t>
            </w:r>
            <w:proofErr w:type="spellStart"/>
            <w:r w:rsidRPr="00A05D58">
              <w:rPr>
                <w:sz w:val="20"/>
              </w:rPr>
              <w:t>poor</w:t>
            </w:r>
            <w:proofErr w:type="spellEnd"/>
            <w:r w:rsidRPr="00A05D58">
              <w:rPr>
                <w:sz w:val="20"/>
              </w:rPr>
              <w:t xml:space="preserve"> </w:t>
            </w:r>
            <w:proofErr w:type="spellStart"/>
            <w:r w:rsidRPr="00A05D58">
              <w:rPr>
                <w:sz w:val="20"/>
              </w:rPr>
              <w:t>road</w:t>
            </w:r>
            <w:proofErr w:type="spellEnd"/>
            <w:r w:rsidRPr="00A05D58">
              <w:rPr>
                <w:sz w:val="20"/>
              </w:rPr>
              <w:t xml:space="preserve"> </w:t>
            </w:r>
            <w:proofErr w:type="spellStart"/>
            <w:r w:rsidRPr="00A05D58">
              <w:rPr>
                <w:sz w:val="20"/>
              </w:rPr>
              <w:t>conditions</w:t>
            </w:r>
            <w:proofErr w:type="spellEnd"/>
            <w:r w:rsidRPr="00A05D58">
              <w:rPr>
                <w:sz w:val="20"/>
              </w:rPr>
              <w:t>;</w:t>
            </w:r>
          </w:p>
        </w:tc>
        <w:tc>
          <w:tcPr>
            <w:tcW w:w="251" w:type="pct"/>
            <w:shd w:val="clear" w:color="auto" w:fill="FBE4D5" w:themeFill="accent2" w:themeFillTint="33"/>
            <w:vAlign w:val="center"/>
          </w:tcPr>
          <w:p w14:paraId="152957A9" w14:textId="357969A7" w:rsidR="00B106E3" w:rsidRPr="00A05D58" w:rsidRDefault="07DC428E"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D2FED70" w14:textId="181787FF" w:rsidR="00B106E3" w:rsidRPr="00A05D58" w:rsidRDefault="00D83B46"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5AAFB6F8" w14:textId="100B0D35" w:rsidR="00B106E3" w:rsidRPr="00A05D58" w:rsidRDefault="00D83B46" w:rsidP="4A669EB1">
            <w:pPr>
              <w:jc w:val="center"/>
              <w:rPr>
                <w:b/>
                <w:bCs/>
                <w:color w:val="00B050"/>
                <w:sz w:val="20"/>
                <w:szCs w:val="20"/>
              </w:rPr>
            </w:pPr>
            <w:r w:rsidRPr="4A669EB1">
              <w:rPr>
                <w:b/>
                <w:bCs/>
                <w:color w:val="00B050"/>
                <w:sz w:val="20"/>
                <w:szCs w:val="20"/>
              </w:rPr>
              <w:t>Y</w:t>
            </w:r>
          </w:p>
        </w:tc>
        <w:tc>
          <w:tcPr>
            <w:tcW w:w="251" w:type="pct"/>
            <w:shd w:val="clear" w:color="auto" w:fill="FBE4D5" w:themeFill="accent2" w:themeFillTint="33"/>
            <w:vAlign w:val="center"/>
          </w:tcPr>
          <w:p w14:paraId="1EC51925" w14:textId="5A85CA87" w:rsidR="00B106E3" w:rsidRPr="00A05D58" w:rsidRDefault="1E98BE29"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FD67656" w14:textId="6BD3C92D" w:rsidR="00B106E3" w:rsidRPr="00A05D58" w:rsidRDefault="1E98BE29"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1B74C0E" w14:textId="39AE7F60" w:rsidR="00B106E3" w:rsidRPr="00A05D58" w:rsidRDefault="1E98BE29"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57D3420" w14:textId="6CA2601D" w:rsidR="00B106E3" w:rsidRPr="00A05D58" w:rsidRDefault="1E98BE29"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8EF109A" w14:textId="44EE07C9" w:rsidR="00B106E3" w:rsidRPr="00A05D58" w:rsidRDefault="1E98BE29"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7412DC3" w14:textId="5A591A7F" w:rsidR="00B106E3" w:rsidRPr="00A05D58" w:rsidRDefault="1E98BE29"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A963FCD" w14:textId="2A71C59E" w:rsidR="00B106E3" w:rsidRPr="00A05D58" w:rsidRDefault="1E98BE29"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13C2CC2" w14:textId="14D4C3C7" w:rsidR="00B106E3" w:rsidRPr="00A05D58" w:rsidRDefault="1E98BE29" w:rsidP="4A669EB1">
            <w:pPr>
              <w:jc w:val="center"/>
              <w:rPr>
                <w:b/>
                <w:bCs/>
                <w:color w:val="FF0000"/>
                <w:sz w:val="20"/>
                <w:szCs w:val="20"/>
              </w:rPr>
            </w:pPr>
            <w:r w:rsidRPr="4A669EB1">
              <w:rPr>
                <w:b/>
                <w:bCs/>
                <w:color w:val="FF0000"/>
                <w:sz w:val="20"/>
                <w:szCs w:val="20"/>
              </w:rPr>
              <w:t>N</w:t>
            </w:r>
          </w:p>
        </w:tc>
      </w:tr>
      <w:tr w:rsidR="00B106E3" w:rsidRPr="00797CFF" w14:paraId="61F7161F" w14:textId="111035E5" w:rsidTr="4A669EB1">
        <w:trPr>
          <w:trHeight w:val="285"/>
        </w:trPr>
        <w:tc>
          <w:tcPr>
            <w:tcW w:w="2238" w:type="pct"/>
            <w:shd w:val="clear" w:color="auto" w:fill="FBE4D5" w:themeFill="accent2" w:themeFillTint="33"/>
            <w:vAlign w:val="center"/>
            <w:hideMark/>
          </w:tcPr>
          <w:p w14:paraId="76C440CE" w14:textId="606BFFF6" w:rsidR="00B106E3" w:rsidRPr="00797CFF" w:rsidRDefault="00B106E3" w:rsidP="4A669EB1">
            <w:pPr>
              <w:rPr>
                <w:sz w:val="20"/>
                <w:szCs w:val="20"/>
                <w:lang w:val="en-GB"/>
              </w:rPr>
            </w:pPr>
            <w:r w:rsidRPr="4A669EB1">
              <w:rPr>
                <w:sz w:val="20"/>
                <w:szCs w:val="20"/>
                <w:lang w:val="en-GB"/>
              </w:rPr>
              <w:t>(j) temporary traffic management measures;</w:t>
            </w:r>
          </w:p>
        </w:tc>
        <w:tc>
          <w:tcPr>
            <w:tcW w:w="251" w:type="pct"/>
            <w:shd w:val="clear" w:color="auto" w:fill="FBE4D5" w:themeFill="accent2" w:themeFillTint="33"/>
            <w:vAlign w:val="center"/>
          </w:tcPr>
          <w:p w14:paraId="27BE0341" w14:textId="199BC64C" w:rsidR="00B106E3" w:rsidRPr="00797CFF" w:rsidRDefault="5324FF0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985677B" w14:textId="76A85C35" w:rsidR="00B106E3" w:rsidRPr="00797CFF" w:rsidRDefault="00D83B46" w:rsidP="4A669EB1">
            <w:pPr>
              <w:jc w:val="center"/>
              <w:rPr>
                <w:b/>
                <w:bCs/>
                <w:color w:val="00B050"/>
                <w:sz w:val="20"/>
                <w:szCs w:val="20"/>
                <w:lang w:val="en-GB"/>
              </w:rPr>
            </w:pPr>
            <w:r w:rsidRPr="4A669EB1">
              <w:rPr>
                <w:b/>
                <w:bCs/>
                <w:color w:val="00B050"/>
                <w:sz w:val="20"/>
                <w:szCs w:val="20"/>
                <w:lang w:val="en-GB"/>
              </w:rPr>
              <w:t>Y</w:t>
            </w:r>
          </w:p>
        </w:tc>
        <w:tc>
          <w:tcPr>
            <w:tcW w:w="251" w:type="pct"/>
            <w:shd w:val="clear" w:color="auto" w:fill="FBE4D5" w:themeFill="accent2" w:themeFillTint="33"/>
            <w:vAlign w:val="center"/>
          </w:tcPr>
          <w:p w14:paraId="52F3CC46" w14:textId="23CACF39" w:rsidR="00B106E3" w:rsidRPr="00797CFF" w:rsidRDefault="00D83B46" w:rsidP="4A669EB1">
            <w:pPr>
              <w:jc w:val="center"/>
              <w:rPr>
                <w:b/>
                <w:bCs/>
                <w:color w:val="00B050"/>
                <w:sz w:val="20"/>
                <w:szCs w:val="20"/>
                <w:lang w:val="en-GB"/>
              </w:rPr>
            </w:pPr>
            <w:r w:rsidRPr="4A669EB1">
              <w:rPr>
                <w:b/>
                <w:bCs/>
                <w:color w:val="00B050"/>
                <w:sz w:val="20"/>
                <w:szCs w:val="20"/>
                <w:lang w:val="en-GB"/>
              </w:rPr>
              <w:t>Y</w:t>
            </w:r>
          </w:p>
        </w:tc>
        <w:tc>
          <w:tcPr>
            <w:tcW w:w="251" w:type="pct"/>
            <w:shd w:val="clear" w:color="auto" w:fill="FBE4D5" w:themeFill="accent2" w:themeFillTint="33"/>
            <w:vAlign w:val="center"/>
          </w:tcPr>
          <w:p w14:paraId="738D0C6D" w14:textId="38DA2D53" w:rsidR="00B106E3" w:rsidRPr="00797CFF" w:rsidRDefault="0C98B110"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0D15C9A6" w14:textId="2C3061D8" w:rsidR="00B106E3" w:rsidRPr="00797CFF" w:rsidRDefault="0C98B110"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B4F1FA2" w14:textId="7F44FAA1" w:rsidR="00B106E3" w:rsidRPr="00797CFF" w:rsidRDefault="0C98B110"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065C9BA" w14:textId="63CB77C9" w:rsidR="00B106E3" w:rsidRPr="00797CFF" w:rsidRDefault="0C98B110"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D7AB2CF" w14:textId="37D434F7" w:rsidR="00B106E3" w:rsidRPr="00797CFF" w:rsidRDefault="0C98B110"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89B17AE" w14:textId="073B645B" w:rsidR="00B106E3" w:rsidRPr="00797CFF" w:rsidRDefault="0C98B110"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44BA8126" w14:textId="723E44EB" w:rsidR="00B106E3" w:rsidRPr="00797CFF" w:rsidRDefault="0C98B110"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6939264E" w14:textId="5AB3E957" w:rsidR="00B106E3" w:rsidRPr="00797CFF" w:rsidRDefault="0C98B110" w:rsidP="4A669EB1">
            <w:pPr>
              <w:jc w:val="center"/>
              <w:rPr>
                <w:b/>
                <w:bCs/>
                <w:color w:val="FF0000"/>
                <w:sz w:val="20"/>
                <w:szCs w:val="20"/>
                <w:lang w:val="en-GB"/>
              </w:rPr>
            </w:pPr>
            <w:r w:rsidRPr="4A669EB1">
              <w:rPr>
                <w:b/>
                <w:bCs/>
                <w:color w:val="FF0000"/>
                <w:sz w:val="20"/>
                <w:szCs w:val="20"/>
                <w:lang w:val="en-GB"/>
              </w:rPr>
              <w:t>N</w:t>
            </w:r>
          </w:p>
        </w:tc>
      </w:tr>
      <w:tr w:rsidR="00B106E3" w:rsidRPr="00647931" w14:paraId="55055EAA" w14:textId="61147B9B" w:rsidTr="4A669EB1">
        <w:trPr>
          <w:trHeight w:val="285"/>
        </w:trPr>
        <w:tc>
          <w:tcPr>
            <w:tcW w:w="2238" w:type="pct"/>
            <w:shd w:val="clear" w:color="auto" w:fill="FBE4D5" w:themeFill="accent2" w:themeFillTint="33"/>
            <w:vAlign w:val="center"/>
            <w:hideMark/>
          </w:tcPr>
          <w:p w14:paraId="4A8114BC" w14:textId="77777777" w:rsidR="00B106E3" w:rsidRPr="00797CFF" w:rsidRDefault="00B106E3" w:rsidP="00B447CB">
            <w:pPr>
              <w:rPr>
                <w:sz w:val="20"/>
                <w:lang w:val="en-GB"/>
              </w:rPr>
            </w:pPr>
            <w:r w:rsidRPr="00797CFF">
              <w:rPr>
                <w:sz w:val="20"/>
                <w:lang w:val="en-GB"/>
              </w:rPr>
              <w:t>(k) variable road user charges and available payment methods;</w:t>
            </w:r>
          </w:p>
        </w:tc>
        <w:tc>
          <w:tcPr>
            <w:tcW w:w="251" w:type="pct"/>
            <w:shd w:val="clear" w:color="auto" w:fill="FBE4D5" w:themeFill="accent2" w:themeFillTint="33"/>
            <w:vAlign w:val="center"/>
          </w:tcPr>
          <w:p w14:paraId="05C86DF4" w14:textId="57838E3F"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E5ADAEF" w14:textId="3C053074"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055AB353" w14:textId="749C2C27"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0BF1FC1" w14:textId="32842B03"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4A456C30" w14:textId="332D6C23"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0EF8A368" w14:textId="38F712A2"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17833CD" w14:textId="4607CEC0"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87F8C17" w14:textId="786CE6D1"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CF6E196" w14:textId="6EFA86BD"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B245F69" w14:textId="6A65645F"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E1567EC" w14:textId="0A2F47C7" w:rsidR="00B106E3" w:rsidRPr="00797CFF" w:rsidRDefault="315B782E" w:rsidP="4A669EB1">
            <w:pPr>
              <w:jc w:val="center"/>
              <w:rPr>
                <w:b/>
                <w:bCs/>
                <w:color w:val="FF0000"/>
                <w:sz w:val="20"/>
                <w:szCs w:val="20"/>
                <w:lang w:val="en-GB"/>
              </w:rPr>
            </w:pPr>
            <w:r w:rsidRPr="4A669EB1">
              <w:rPr>
                <w:b/>
                <w:bCs/>
                <w:color w:val="FF0000"/>
                <w:sz w:val="20"/>
                <w:szCs w:val="20"/>
                <w:lang w:val="en-GB"/>
              </w:rPr>
              <w:t>N</w:t>
            </w:r>
          </w:p>
        </w:tc>
      </w:tr>
      <w:tr w:rsidR="00B106E3" w:rsidRPr="00647931" w14:paraId="67B9DDD7" w14:textId="71901D60" w:rsidTr="4A669EB1">
        <w:trPr>
          <w:trHeight w:val="285"/>
        </w:trPr>
        <w:tc>
          <w:tcPr>
            <w:tcW w:w="2238" w:type="pct"/>
            <w:shd w:val="clear" w:color="auto" w:fill="FBE4D5" w:themeFill="accent2" w:themeFillTint="33"/>
            <w:vAlign w:val="center"/>
            <w:hideMark/>
          </w:tcPr>
          <w:p w14:paraId="0531EF66" w14:textId="77777777" w:rsidR="00B106E3" w:rsidRPr="00797CFF" w:rsidRDefault="00B106E3" w:rsidP="00B447CB">
            <w:pPr>
              <w:rPr>
                <w:sz w:val="20"/>
                <w:lang w:val="en-GB"/>
              </w:rPr>
            </w:pPr>
            <w:r w:rsidRPr="00797CFF">
              <w:rPr>
                <w:sz w:val="20"/>
                <w:lang w:val="en-GB"/>
              </w:rPr>
              <w:t>(l) availability of parking places;</w:t>
            </w:r>
          </w:p>
        </w:tc>
        <w:tc>
          <w:tcPr>
            <w:tcW w:w="251" w:type="pct"/>
            <w:shd w:val="clear" w:color="auto" w:fill="FBE4D5" w:themeFill="accent2" w:themeFillTint="33"/>
            <w:vAlign w:val="center"/>
          </w:tcPr>
          <w:p w14:paraId="24583D61" w14:textId="07896D2D"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0559C049" w14:textId="6CEF64C2"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6B6895F" w14:textId="56C4F419"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5F2045E" w14:textId="5B5BB262"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04C2F461" w14:textId="408CFC50"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6E094BE" w14:textId="60C66DC8"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7D66DFF" w14:textId="4A891E98"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EF9A76B" w14:textId="023E8FBD"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8CDC8D7" w14:textId="58A89643"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FCFC1AE" w14:textId="3BE4594F"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A48AA83" w14:textId="30C0CB21" w:rsidR="00B106E3" w:rsidRPr="00797CFF" w:rsidRDefault="7F9A3C86" w:rsidP="4A669EB1">
            <w:pPr>
              <w:jc w:val="center"/>
              <w:rPr>
                <w:b/>
                <w:bCs/>
                <w:color w:val="FF0000"/>
                <w:sz w:val="20"/>
                <w:szCs w:val="20"/>
                <w:lang w:val="en-GB"/>
              </w:rPr>
            </w:pPr>
            <w:r w:rsidRPr="4A669EB1">
              <w:rPr>
                <w:b/>
                <w:bCs/>
                <w:color w:val="FF0000"/>
                <w:sz w:val="20"/>
                <w:szCs w:val="20"/>
                <w:lang w:val="en-GB"/>
              </w:rPr>
              <w:t>N</w:t>
            </w:r>
          </w:p>
        </w:tc>
      </w:tr>
      <w:tr w:rsidR="00B106E3" w:rsidRPr="00647931" w14:paraId="69F85FFC" w14:textId="3639391E" w:rsidTr="4A669EB1">
        <w:trPr>
          <w:trHeight w:val="285"/>
        </w:trPr>
        <w:tc>
          <w:tcPr>
            <w:tcW w:w="2238" w:type="pct"/>
            <w:shd w:val="clear" w:color="auto" w:fill="FBE4D5" w:themeFill="accent2" w:themeFillTint="33"/>
            <w:vAlign w:val="center"/>
            <w:hideMark/>
          </w:tcPr>
          <w:p w14:paraId="39F0E7C6" w14:textId="77777777" w:rsidR="00B106E3" w:rsidRPr="00797CFF" w:rsidRDefault="00B106E3" w:rsidP="00B447CB">
            <w:pPr>
              <w:rPr>
                <w:sz w:val="20"/>
                <w:lang w:val="en-GB"/>
              </w:rPr>
            </w:pPr>
            <w:r w:rsidRPr="00797CFF">
              <w:rPr>
                <w:sz w:val="20"/>
                <w:lang w:val="en-GB"/>
              </w:rPr>
              <w:t>(m) availability of delivery areas;</w:t>
            </w:r>
          </w:p>
        </w:tc>
        <w:tc>
          <w:tcPr>
            <w:tcW w:w="251" w:type="pct"/>
            <w:shd w:val="clear" w:color="auto" w:fill="FBE4D5" w:themeFill="accent2" w:themeFillTint="33"/>
            <w:vAlign w:val="center"/>
          </w:tcPr>
          <w:p w14:paraId="338D4964" w14:textId="7CAAFD28"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9D16F38" w14:textId="5B1D1810"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996BF4F" w14:textId="0F47BCE3"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817D532" w14:textId="1EBCA262"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5EB8077" w14:textId="0E64B2BE"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B039B8F" w14:textId="36D3391A"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8E7AD1E" w14:textId="3EA6D294"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6E18D88F" w14:textId="15638360"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36566A32" w14:textId="77D20CAE"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EC88C9B" w14:textId="09BBF7BA"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40FCD839" w14:textId="15023D3D" w:rsidR="00B106E3" w:rsidRPr="00797CFF" w:rsidRDefault="199C769F" w:rsidP="4A669EB1">
            <w:pPr>
              <w:jc w:val="center"/>
              <w:rPr>
                <w:b/>
                <w:bCs/>
                <w:color w:val="FF0000"/>
                <w:sz w:val="20"/>
                <w:szCs w:val="20"/>
                <w:lang w:val="en-GB"/>
              </w:rPr>
            </w:pPr>
            <w:r w:rsidRPr="4A669EB1">
              <w:rPr>
                <w:b/>
                <w:bCs/>
                <w:color w:val="FF0000"/>
                <w:sz w:val="20"/>
                <w:szCs w:val="20"/>
                <w:lang w:val="en-GB"/>
              </w:rPr>
              <w:t>N</w:t>
            </w:r>
          </w:p>
        </w:tc>
      </w:tr>
      <w:tr w:rsidR="00B106E3" w:rsidRPr="00A05D58" w14:paraId="4BBA2A1A" w14:textId="58C028EA" w:rsidTr="4A669EB1">
        <w:trPr>
          <w:trHeight w:val="285"/>
        </w:trPr>
        <w:tc>
          <w:tcPr>
            <w:tcW w:w="2238" w:type="pct"/>
            <w:shd w:val="clear" w:color="auto" w:fill="FBE4D5" w:themeFill="accent2" w:themeFillTint="33"/>
            <w:vAlign w:val="center"/>
            <w:hideMark/>
          </w:tcPr>
          <w:p w14:paraId="7384E10A" w14:textId="77777777" w:rsidR="00B106E3" w:rsidRPr="00A05D58" w:rsidRDefault="00B106E3" w:rsidP="00B447CB">
            <w:pPr>
              <w:rPr>
                <w:sz w:val="20"/>
              </w:rPr>
            </w:pPr>
            <w:r w:rsidRPr="00A05D58">
              <w:rPr>
                <w:sz w:val="20"/>
              </w:rPr>
              <w:t xml:space="preserve">(n) </w:t>
            </w:r>
            <w:proofErr w:type="spellStart"/>
            <w:r w:rsidRPr="00A05D58">
              <w:rPr>
                <w:sz w:val="20"/>
              </w:rPr>
              <w:t>cost</w:t>
            </w:r>
            <w:proofErr w:type="spellEnd"/>
            <w:r w:rsidRPr="00A05D58">
              <w:rPr>
                <w:sz w:val="20"/>
              </w:rPr>
              <w:t xml:space="preserve"> </w:t>
            </w:r>
            <w:proofErr w:type="spellStart"/>
            <w:r w:rsidRPr="00A05D58">
              <w:rPr>
                <w:sz w:val="20"/>
              </w:rPr>
              <w:t>of</w:t>
            </w:r>
            <w:proofErr w:type="spellEnd"/>
            <w:r w:rsidRPr="00A05D58">
              <w:rPr>
                <w:sz w:val="20"/>
              </w:rPr>
              <w:t xml:space="preserve"> </w:t>
            </w:r>
            <w:proofErr w:type="spellStart"/>
            <w:r w:rsidRPr="00A05D58">
              <w:rPr>
                <w:sz w:val="20"/>
              </w:rPr>
              <w:t>parking</w:t>
            </w:r>
            <w:proofErr w:type="spellEnd"/>
            <w:r w:rsidRPr="00A05D58">
              <w:rPr>
                <w:sz w:val="20"/>
              </w:rPr>
              <w:t>;</w:t>
            </w:r>
          </w:p>
        </w:tc>
        <w:tc>
          <w:tcPr>
            <w:tcW w:w="251" w:type="pct"/>
            <w:shd w:val="clear" w:color="auto" w:fill="FBE4D5" w:themeFill="accent2" w:themeFillTint="33"/>
            <w:vAlign w:val="center"/>
          </w:tcPr>
          <w:p w14:paraId="5399AB62" w14:textId="6A54D305"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59CADEA4" w14:textId="51C23B7C"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68C16BB6" w14:textId="59B44D9C"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C48EA38" w14:textId="6B41A8C8"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F086E08" w14:textId="0BE5563A"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5E8D7088" w14:textId="7F974F78"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1116F17" w14:textId="21F7EB68"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01019299" w14:textId="466713A4"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46F62EE9" w14:textId="09C569C8"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1BCB3CD3" w14:textId="66EE65BD" w:rsidR="00B106E3" w:rsidRPr="00A05D58" w:rsidRDefault="37C928BA" w:rsidP="4A669EB1">
            <w:pPr>
              <w:jc w:val="center"/>
              <w:rPr>
                <w:b/>
                <w:bCs/>
                <w:color w:val="FF0000"/>
                <w:sz w:val="20"/>
                <w:szCs w:val="20"/>
              </w:rPr>
            </w:pPr>
            <w:r w:rsidRPr="4A669EB1">
              <w:rPr>
                <w:b/>
                <w:bCs/>
                <w:color w:val="FF0000"/>
                <w:sz w:val="20"/>
                <w:szCs w:val="20"/>
              </w:rPr>
              <w:t>N</w:t>
            </w:r>
          </w:p>
        </w:tc>
        <w:tc>
          <w:tcPr>
            <w:tcW w:w="251" w:type="pct"/>
            <w:shd w:val="clear" w:color="auto" w:fill="FBE4D5" w:themeFill="accent2" w:themeFillTint="33"/>
            <w:vAlign w:val="center"/>
          </w:tcPr>
          <w:p w14:paraId="4A31D21D" w14:textId="05B5E7EC" w:rsidR="00B106E3" w:rsidRPr="00A05D58" w:rsidRDefault="37C928BA" w:rsidP="4A669EB1">
            <w:pPr>
              <w:jc w:val="center"/>
              <w:rPr>
                <w:b/>
                <w:bCs/>
                <w:color w:val="FF0000"/>
                <w:sz w:val="20"/>
                <w:szCs w:val="20"/>
              </w:rPr>
            </w:pPr>
            <w:r w:rsidRPr="4A669EB1">
              <w:rPr>
                <w:b/>
                <w:bCs/>
                <w:color w:val="FF0000"/>
                <w:sz w:val="20"/>
                <w:szCs w:val="20"/>
              </w:rPr>
              <w:t>N</w:t>
            </w:r>
          </w:p>
        </w:tc>
      </w:tr>
      <w:tr w:rsidR="00B106E3" w:rsidRPr="00647931" w14:paraId="3279B2FB" w14:textId="7DCF93F5" w:rsidTr="4A669EB1">
        <w:trPr>
          <w:trHeight w:val="285"/>
        </w:trPr>
        <w:tc>
          <w:tcPr>
            <w:tcW w:w="2238" w:type="pct"/>
            <w:shd w:val="clear" w:color="auto" w:fill="FBE4D5" w:themeFill="accent2" w:themeFillTint="33"/>
            <w:vAlign w:val="center"/>
            <w:hideMark/>
          </w:tcPr>
          <w:p w14:paraId="2AE1C61B" w14:textId="77777777" w:rsidR="00B106E3" w:rsidRPr="00797CFF" w:rsidRDefault="00B106E3" w:rsidP="00B447CB">
            <w:pPr>
              <w:rPr>
                <w:sz w:val="20"/>
                <w:lang w:val="en-GB"/>
              </w:rPr>
            </w:pPr>
            <w:r w:rsidRPr="00797CFF">
              <w:rPr>
                <w:sz w:val="20"/>
                <w:lang w:val="en-GB"/>
              </w:rPr>
              <w:t>(o) availability of charging points for electric vehicles;</w:t>
            </w:r>
          </w:p>
        </w:tc>
        <w:tc>
          <w:tcPr>
            <w:tcW w:w="251" w:type="pct"/>
            <w:shd w:val="clear" w:color="auto" w:fill="FBE4D5" w:themeFill="accent2" w:themeFillTint="33"/>
            <w:vAlign w:val="center"/>
          </w:tcPr>
          <w:p w14:paraId="355DD41B" w14:textId="26698380"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6DA1A696" w14:textId="17ECBBDA"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E2A6411" w14:textId="4C56EF34"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2F43D5A" w14:textId="28E5D28D"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CE4DF45" w14:textId="745EAF02"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4A5BED0C" w14:textId="44A3559A"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E1D7E36" w14:textId="32CECEF1"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1E6E2A3" w14:textId="3968CD61"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1818F654" w14:textId="4CE53C84"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16F087A" w14:textId="581E8E92"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56F3DB35" w14:textId="28ECA70C" w:rsidR="00B106E3" w:rsidRPr="00797CFF" w:rsidRDefault="0A4A999A" w:rsidP="4A669EB1">
            <w:pPr>
              <w:jc w:val="center"/>
              <w:rPr>
                <w:b/>
                <w:bCs/>
                <w:color w:val="FF0000"/>
                <w:sz w:val="20"/>
                <w:szCs w:val="20"/>
                <w:lang w:val="en-GB"/>
              </w:rPr>
            </w:pPr>
            <w:r w:rsidRPr="4A669EB1">
              <w:rPr>
                <w:b/>
                <w:bCs/>
                <w:color w:val="FF0000"/>
                <w:sz w:val="20"/>
                <w:szCs w:val="20"/>
                <w:lang w:val="en-GB"/>
              </w:rPr>
              <w:t>N</w:t>
            </w:r>
          </w:p>
        </w:tc>
      </w:tr>
      <w:tr w:rsidR="00B106E3" w:rsidRPr="00797CFF" w14:paraId="1BC17571" w14:textId="0F5465A9" w:rsidTr="4A669EB1">
        <w:trPr>
          <w:trHeight w:val="285"/>
        </w:trPr>
        <w:tc>
          <w:tcPr>
            <w:tcW w:w="2238" w:type="pct"/>
            <w:shd w:val="clear" w:color="auto" w:fill="FBE4D5" w:themeFill="accent2" w:themeFillTint="33"/>
            <w:vAlign w:val="center"/>
            <w:hideMark/>
          </w:tcPr>
          <w:p w14:paraId="3FAAEFE2" w14:textId="77777777" w:rsidR="00B106E3" w:rsidRPr="00797CFF" w:rsidRDefault="00B106E3" w:rsidP="00B447CB">
            <w:pPr>
              <w:rPr>
                <w:sz w:val="20"/>
                <w:lang w:val="en-GB"/>
              </w:rPr>
            </w:pPr>
            <w:r w:rsidRPr="00797CFF">
              <w:rPr>
                <w:sz w:val="20"/>
                <w:lang w:val="en-GB"/>
              </w:rPr>
              <w:t>(p) weather conditions affecting road surface and visibility.</w:t>
            </w:r>
          </w:p>
        </w:tc>
        <w:tc>
          <w:tcPr>
            <w:tcW w:w="251" w:type="pct"/>
            <w:shd w:val="clear" w:color="auto" w:fill="FBE4D5" w:themeFill="accent2" w:themeFillTint="33"/>
            <w:vAlign w:val="center"/>
          </w:tcPr>
          <w:p w14:paraId="47403BF7" w14:textId="01B6835D" w:rsidR="00B106E3" w:rsidRPr="00797CFF" w:rsidRDefault="55AEBC92"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BE5FCEE" w14:textId="2F986180" w:rsidR="00B106E3" w:rsidRPr="00797CFF" w:rsidRDefault="00D83B46" w:rsidP="4A669EB1">
            <w:pPr>
              <w:jc w:val="center"/>
              <w:rPr>
                <w:b/>
                <w:bCs/>
                <w:color w:val="00B050"/>
                <w:sz w:val="20"/>
                <w:szCs w:val="20"/>
                <w:lang w:val="en-GB"/>
              </w:rPr>
            </w:pPr>
            <w:r w:rsidRPr="4A669EB1">
              <w:rPr>
                <w:b/>
                <w:bCs/>
                <w:color w:val="00B050"/>
                <w:sz w:val="20"/>
                <w:szCs w:val="20"/>
                <w:lang w:val="en-GB"/>
              </w:rPr>
              <w:t>Y</w:t>
            </w:r>
          </w:p>
        </w:tc>
        <w:tc>
          <w:tcPr>
            <w:tcW w:w="251" w:type="pct"/>
            <w:shd w:val="clear" w:color="auto" w:fill="FBE4D5" w:themeFill="accent2" w:themeFillTint="33"/>
            <w:vAlign w:val="center"/>
          </w:tcPr>
          <w:p w14:paraId="2A3A9C5A" w14:textId="45CEF4F6" w:rsidR="00B106E3" w:rsidRPr="00797CFF" w:rsidRDefault="00D83B46" w:rsidP="4A669EB1">
            <w:pPr>
              <w:jc w:val="center"/>
              <w:rPr>
                <w:b/>
                <w:bCs/>
                <w:color w:val="00B050"/>
                <w:sz w:val="20"/>
                <w:szCs w:val="20"/>
                <w:lang w:val="en-GB"/>
              </w:rPr>
            </w:pPr>
            <w:r w:rsidRPr="4A669EB1">
              <w:rPr>
                <w:b/>
                <w:bCs/>
                <w:color w:val="00B050"/>
                <w:sz w:val="20"/>
                <w:szCs w:val="20"/>
                <w:lang w:val="en-GB"/>
              </w:rPr>
              <w:t>Y</w:t>
            </w:r>
          </w:p>
        </w:tc>
        <w:tc>
          <w:tcPr>
            <w:tcW w:w="251" w:type="pct"/>
            <w:shd w:val="clear" w:color="auto" w:fill="FBE4D5" w:themeFill="accent2" w:themeFillTint="33"/>
            <w:vAlign w:val="center"/>
          </w:tcPr>
          <w:p w14:paraId="7E2BDA40" w14:textId="29058FA5" w:rsidR="00B106E3" w:rsidRPr="00797CFF" w:rsidRDefault="028FB422"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7B59DCFD" w14:textId="4495759A" w:rsidR="00B106E3" w:rsidRPr="00797CFF" w:rsidRDefault="028FB422"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0B43F81E" w14:textId="10C7D392" w:rsidR="00B106E3" w:rsidRPr="00797CFF" w:rsidRDefault="028FB422"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4C3241DD" w14:textId="1FB174EC" w:rsidR="00B106E3" w:rsidRPr="00797CFF" w:rsidRDefault="028FB422" w:rsidP="4A669EB1">
            <w:pPr>
              <w:jc w:val="center"/>
              <w:rPr>
                <w:b/>
                <w:bCs/>
                <w:color w:val="FF0000"/>
                <w:sz w:val="20"/>
                <w:szCs w:val="20"/>
                <w:lang w:val="en-GB"/>
              </w:rPr>
            </w:pPr>
            <w:r w:rsidRPr="4A669EB1">
              <w:rPr>
                <w:b/>
                <w:bCs/>
                <w:color w:val="FF0000"/>
                <w:sz w:val="20"/>
                <w:szCs w:val="20"/>
                <w:lang w:val="en-GB"/>
              </w:rPr>
              <w:t>N</w:t>
            </w:r>
          </w:p>
        </w:tc>
        <w:tc>
          <w:tcPr>
            <w:tcW w:w="251" w:type="pct"/>
            <w:shd w:val="clear" w:color="auto" w:fill="FBE4D5" w:themeFill="accent2" w:themeFillTint="33"/>
            <w:vAlign w:val="center"/>
          </w:tcPr>
          <w:p w14:paraId="2BB82F3E" w14:textId="7470094D" w:rsidR="00B106E3" w:rsidRPr="00797CFF" w:rsidRDefault="00D83B46" w:rsidP="4A669EB1">
            <w:pPr>
              <w:jc w:val="center"/>
              <w:rPr>
                <w:b/>
                <w:bCs/>
                <w:color w:val="00B050"/>
                <w:sz w:val="20"/>
                <w:szCs w:val="20"/>
                <w:lang w:val="en-GB"/>
              </w:rPr>
            </w:pPr>
            <w:r w:rsidRPr="4A669EB1">
              <w:rPr>
                <w:b/>
                <w:bCs/>
                <w:color w:val="00B050"/>
                <w:sz w:val="20"/>
                <w:szCs w:val="20"/>
                <w:lang w:val="en-GB"/>
              </w:rPr>
              <w:t>Y</w:t>
            </w:r>
          </w:p>
        </w:tc>
        <w:tc>
          <w:tcPr>
            <w:tcW w:w="251" w:type="pct"/>
            <w:shd w:val="clear" w:color="auto" w:fill="FBE4D5" w:themeFill="accent2" w:themeFillTint="33"/>
            <w:vAlign w:val="center"/>
          </w:tcPr>
          <w:p w14:paraId="09756B87" w14:textId="6E4FC2F6" w:rsidR="00B106E3" w:rsidRPr="00797CFF" w:rsidRDefault="00D83B46" w:rsidP="4A669EB1">
            <w:pPr>
              <w:jc w:val="center"/>
              <w:rPr>
                <w:b/>
                <w:bCs/>
                <w:color w:val="00B050"/>
                <w:sz w:val="20"/>
                <w:szCs w:val="20"/>
                <w:lang w:val="en-GB"/>
              </w:rPr>
            </w:pPr>
            <w:r w:rsidRPr="4A669EB1">
              <w:rPr>
                <w:b/>
                <w:bCs/>
                <w:color w:val="00B050"/>
                <w:sz w:val="20"/>
                <w:szCs w:val="20"/>
                <w:lang w:val="en-GB"/>
              </w:rPr>
              <w:t>Y</w:t>
            </w:r>
          </w:p>
        </w:tc>
        <w:tc>
          <w:tcPr>
            <w:tcW w:w="251" w:type="pct"/>
            <w:shd w:val="clear" w:color="auto" w:fill="FBE4D5" w:themeFill="accent2" w:themeFillTint="33"/>
            <w:vAlign w:val="center"/>
          </w:tcPr>
          <w:p w14:paraId="46D1D795" w14:textId="1D270D8C" w:rsidR="00B106E3" w:rsidRPr="00797CFF" w:rsidRDefault="00D83B46" w:rsidP="4A669EB1">
            <w:pPr>
              <w:jc w:val="center"/>
              <w:rPr>
                <w:b/>
                <w:bCs/>
                <w:color w:val="00B050"/>
                <w:sz w:val="20"/>
                <w:szCs w:val="20"/>
                <w:lang w:val="en-GB"/>
              </w:rPr>
            </w:pPr>
            <w:r w:rsidRPr="4A669EB1">
              <w:rPr>
                <w:b/>
                <w:bCs/>
                <w:color w:val="00B050"/>
                <w:sz w:val="20"/>
                <w:szCs w:val="20"/>
                <w:lang w:val="en-GB"/>
              </w:rPr>
              <w:t>Y</w:t>
            </w:r>
          </w:p>
        </w:tc>
        <w:tc>
          <w:tcPr>
            <w:tcW w:w="251" w:type="pct"/>
            <w:shd w:val="clear" w:color="auto" w:fill="FBE4D5" w:themeFill="accent2" w:themeFillTint="33"/>
            <w:vAlign w:val="center"/>
          </w:tcPr>
          <w:p w14:paraId="650A1258" w14:textId="6546138E" w:rsidR="00B106E3" w:rsidRPr="00797CFF" w:rsidRDefault="00D83B46" w:rsidP="4A669EB1">
            <w:pPr>
              <w:jc w:val="center"/>
              <w:rPr>
                <w:b/>
                <w:bCs/>
                <w:color w:val="00B050"/>
                <w:sz w:val="20"/>
                <w:szCs w:val="20"/>
                <w:lang w:val="en-GB"/>
              </w:rPr>
            </w:pPr>
            <w:r w:rsidRPr="4A669EB1">
              <w:rPr>
                <w:b/>
                <w:bCs/>
                <w:color w:val="00B050"/>
                <w:sz w:val="20"/>
                <w:szCs w:val="20"/>
                <w:lang w:val="en-GB"/>
              </w:rPr>
              <w:t>Y</w:t>
            </w:r>
          </w:p>
        </w:tc>
      </w:tr>
    </w:tbl>
    <w:p w14:paraId="1243A14B" w14:textId="66A10FF1" w:rsidR="000A759F" w:rsidRDefault="000A759F">
      <w:pPr>
        <w:rPr>
          <w:i/>
          <w:lang w:val="en-GB"/>
        </w:rPr>
      </w:pPr>
    </w:p>
    <w:tbl>
      <w:tblPr>
        <w:tblStyle w:val="Tabellenraster"/>
        <w:tblW w:w="0" w:type="auto"/>
        <w:shd w:val="clear" w:color="auto" w:fill="FFF2CC" w:themeFill="accent4" w:themeFillTint="33"/>
        <w:tblLook w:val="04A0" w:firstRow="1" w:lastRow="0" w:firstColumn="1" w:lastColumn="0" w:noHBand="0" w:noVBand="1"/>
      </w:tblPr>
      <w:tblGrid>
        <w:gridCol w:w="6374"/>
        <w:gridCol w:w="718"/>
        <w:gridCol w:w="718"/>
        <w:gridCol w:w="719"/>
        <w:gridCol w:w="718"/>
        <w:gridCol w:w="719"/>
        <w:gridCol w:w="718"/>
        <w:gridCol w:w="719"/>
        <w:gridCol w:w="718"/>
        <w:gridCol w:w="719"/>
        <w:gridCol w:w="718"/>
        <w:gridCol w:w="719"/>
      </w:tblGrid>
      <w:tr w:rsidR="00175EF6" w:rsidRPr="006E418A" w14:paraId="0055ED9A" w14:textId="731A7EE9" w:rsidTr="4A669EB1">
        <w:tc>
          <w:tcPr>
            <w:tcW w:w="6374" w:type="dxa"/>
            <w:shd w:val="clear" w:color="auto" w:fill="FFD966" w:themeFill="accent4" w:themeFillTint="99"/>
            <w:vAlign w:val="center"/>
            <w:hideMark/>
          </w:tcPr>
          <w:p w14:paraId="1FBBBD32" w14:textId="77777777" w:rsidR="00DC0C0A" w:rsidRPr="00797CFF" w:rsidRDefault="00DC0C0A" w:rsidP="00B447CB">
            <w:pPr>
              <w:rPr>
                <w:sz w:val="20"/>
                <w:lang w:val="en-GB"/>
              </w:rPr>
            </w:pPr>
            <w:r w:rsidRPr="00797CFF">
              <w:rPr>
                <w:sz w:val="20"/>
                <w:lang w:val="en-GB"/>
              </w:rPr>
              <w:t xml:space="preserve">3. The types of the </w:t>
            </w:r>
            <w:r w:rsidRPr="00797CFF">
              <w:rPr>
                <w:b/>
                <w:bCs/>
                <w:sz w:val="20"/>
                <w:lang w:val="en-GB"/>
              </w:rPr>
              <w:t>traffic data</w:t>
            </w:r>
            <w:r w:rsidRPr="00797CFF">
              <w:rPr>
                <w:sz w:val="20"/>
                <w:lang w:val="en-GB"/>
              </w:rPr>
              <w:t xml:space="preserve"> include in particular:</w:t>
            </w:r>
          </w:p>
        </w:tc>
        <w:tc>
          <w:tcPr>
            <w:tcW w:w="718" w:type="dxa"/>
            <w:shd w:val="clear" w:color="auto" w:fill="FFD966" w:themeFill="accent4" w:themeFillTint="99"/>
            <w:vAlign w:val="center"/>
          </w:tcPr>
          <w:p w14:paraId="16EEAB45" w14:textId="0D34C242" w:rsidR="00DC0C0A" w:rsidRPr="006E418A" w:rsidRDefault="00DC0C0A" w:rsidP="00B447CB">
            <w:pPr>
              <w:rPr>
                <w:sz w:val="20"/>
              </w:rPr>
            </w:pPr>
            <w:r w:rsidRPr="006E418A">
              <w:rPr>
                <w:sz w:val="20"/>
              </w:rPr>
              <w:t>DS 1</w:t>
            </w:r>
          </w:p>
        </w:tc>
        <w:tc>
          <w:tcPr>
            <w:tcW w:w="718" w:type="dxa"/>
            <w:shd w:val="clear" w:color="auto" w:fill="FFD966" w:themeFill="accent4" w:themeFillTint="99"/>
            <w:vAlign w:val="center"/>
          </w:tcPr>
          <w:p w14:paraId="65DE5C70" w14:textId="6FDBA938" w:rsidR="00DC0C0A" w:rsidRPr="006E418A" w:rsidRDefault="00DC0C0A" w:rsidP="00B447CB">
            <w:pPr>
              <w:rPr>
                <w:sz w:val="20"/>
              </w:rPr>
            </w:pPr>
            <w:r w:rsidRPr="006E418A">
              <w:rPr>
                <w:sz w:val="20"/>
              </w:rPr>
              <w:t>DS 2</w:t>
            </w:r>
          </w:p>
        </w:tc>
        <w:tc>
          <w:tcPr>
            <w:tcW w:w="719" w:type="dxa"/>
            <w:shd w:val="clear" w:color="auto" w:fill="FFD966" w:themeFill="accent4" w:themeFillTint="99"/>
            <w:vAlign w:val="center"/>
          </w:tcPr>
          <w:p w14:paraId="14BE6655" w14:textId="07C9BB2B" w:rsidR="00DC0C0A" w:rsidRPr="006E418A" w:rsidRDefault="00DC0C0A" w:rsidP="00B447CB">
            <w:pPr>
              <w:rPr>
                <w:sz w:val="20"/>
              </w:rPr>
            </w:pPr>
            <w:r>
              <w:rPr>
                <w:sz w:val="20"/>
              </w:rPr>
              <w:t>DS 3</w:t>
            </w:r>
          </w:p>
        </w:tc>
        <w:tc>
          <w:tcPr>
            <w:tcW w:w="718" w:type="dxa"/>
            <w:shd w:val="clear" w:color="auto" w:fill="FFD966" w:themeFill="accent4" w:themeFillTint="99"/>
            <w:vAlign w:val="center"/>
          </w:tcPr>
          <w:p w14:paraId="39FFB7FF" w14:textId="088FB91B" w:rsidR="00DC0C0A" w:rsidRPr="006E418A" w:rsidRDefault="00DC0C0A" w:rsidP="00B447CB">
            <w:pPr>
              <w:rPr>
                <w:sz w:val="20"/>
              </w:rPr>
            </w:pPr>
            <w:r>
              <w:rPr>
                <w:sz w:val="20"/>
              </w:rPr>
              <w:t>DS 4</w:t>
            </w:r>
          </w:p>
        </w:tc>
        <w:tc>
          <w:tcPr>
            <w:tcW w:w="719" w:type="dxa"/>
            <w:shd w:val="clear" w:color="auto" w:fill="FFD966" w:themeFill="accent4" w:themeFillTint="99"/>
            <w:vAlign w:val="center"/>
          </w:tcPr>
          <w:p w14:paraId="3493EA80" w14:textId="21B63B47" w:rsidR="00DC0C0A" w:rsidRPr="006E418A" w:rsidRDefault="00DC0C0A" w:rsidP="00B447CB">
            <w:pPr>
              <w:rPr>
                <w:sz w:val="20"/>
              </w:rPr>
            </w:pPr>
            <w:r>
              <w:rPr>
                <w:sz w:val="20"/>
              </w:rPr>
              <w:t>DS 5</w:t>
            </w:r>
          </w:p>
        </w:tc>
        <w:tc>
          <w:tcPr>
            <w:tcW w:w="718" w:type="dxa"/>
            <w:shd w:val="clear" w:color="auto" w:fill="FFD966" w:themeFill="accent4" w:themeFillTint="99"/>
            <w:vAlign w:val="center"/>
          </w:tcPr>
          <w:p w14:paraId="31151E16" w14:textId="6DD5898C" w:rsidR="00DC0C0A" w:rsidRPr="006E418A" w:rsidRDefault="00DC0C0A" w:rsidP="00B447CB">
            <w:pPr>
              <w:rPr>
                <w:sz w:val="20"/>
              </w:rPr>
            </w:pPr>
            <w:r>
              <w:rPr>
                <w:sz w:val="20"/>
              </w:rPr>
              <w:t>DS 6</w:t>
            </w:r>
          </w:p>
        </w:tc>
        <w:tc>
          <w:tcPr>
            <w:tcW w:w="719" w:type="dxa"/>
            <w:shd w:val="clear" w:color="auto" w:fill="FFD966" w:themeFill="accent4" w:themeFillTint="99"/>
            <w:vAlign w:val="center"/>
          </w:tcPr>
          <w:p w14:paraId="47242EFA" w14:textId="62E4DAE9" w:rsidR="00DC0C0A" w:rsidRPr="006E418A" w:rsidRDefault="00DC0C0A" w:rsidP="00B447CB">
            <w:pPr>
              <w:rPr>
                <w:sz w:val="20"/>
              </w:rPr>
            </w:pPr>
            <w:r>
              <w:rPr>
                <w:sz w:val="20"/>
              </w:rPr>
              <w:t>DS 7</w:t>
            </w:r>
          </w:p>
        </w:tc>
        <w:tc>
          <w:tcPr>
            <w:tcW w:w="718" w:type="dxa"/>
            <w:shd w:val="clear" w:color="auto" w:fill="FFD966" w:themeFill="accent4" w:themeFillTint="99"/>
            <w:vAlign w:val="center"/>
          </w:tcPr>
          <w:p w14:paraId="3966D554" w14:textId="380BF938" w:rsidR="00DC0C0A" w:rsidRPr="006E418A" w:rsidRDefault="00DC0C0A" w:rsidP="00B447CB">
            <w:pPr>
              <w:rPr>
                <w:sz w:val="20"/>
              </w:rPr>
            </w:pPr>
            <w:r>
              <w:rPr>
                <w:sz w:val="20"/>
              </w:rPr>
              <w:t>DS 8</w:t>
            </w:r>
          </w:p>
        </w:tc>
        <w:tc>
          <w:tcPr>
            <w:tcW w:w="719" w:type="dxa"/>
            <w:shd w:val="clear" w:color="auto" w:fill="FFD966" w:themeFill="accent4" w:themeFillTint="99"/>
            <w:vAlign w:val="center"/>
          </w:tcPr>
          <w:p w14:paraId="29211606" w14:textId="4D4B462C" w:rsidR="00DC0C0A" w:rsidRPr="006E418A" w:rsidRDefault="00DC0C0A" w:rsidP="00B447CB">
            <w:pPr>
              <w:rPr>
                <w:sz w:val="20"/>
              </w:rPr>
            </w:pPr>
            <w:r>
              <w:rPr>
                <w:sz w:val="20"/>
              </w:rPr>
              <w:t>DS 9</w:t>
            </w:r>
          </w:p>
        </w:tc>
        <w:tc>
          <w:tcPr>
            <w:tcW w:w="718" w:type="dxa"/>
            <w:shd w:val="clear" w:color="auto" w:fill="FFD966" w:themeFill="accent4" w:themeFillTint="99"/>
            <w:vAlign w:val="center"/>
          </w:tcPr>
          <w:p w14:paraId="2FD52629" w14:textId="6048B262" w:rsidR="00DC0C0A" w:rsidRPr="006E418A" w:rsidRDefault="00DC0C0A" w:rsidP="00B447CB">
            <w:pPr>
              <w:rPr>
                <w:sz w:val="20"/>
              </w:rPr>
            </w:pPr>
            <w:r>
              <w:rPr>
                <w:sz w:val="20"/>
              </w:rPr>
              <w:t>DS 10</w:t>
            </w:r>
          </w:p>
        </w:tc>
        <w:tc>
          <w:tcPr>
            <w:tcW w:w="719" w:type="dxa"/>
            <w:shd w:val="clear" w:color="auto" w:fill="FFD966" w:themeFill="accent4" w:themeFillTint="99"/>
            <w:vAlign w:val="center"/>
          </w:tcPr>
          <w:p w14:paraId="5A83A8AE" w14:textId="43E4C1F8" w:rsidR="00DC0C0A" w:rsidRPr="006E418A" w:rsidRDefault="00DC0C0A" w:rsidP="00B447CB">
            <w:pPr>
              <w:rPr>
                <w:sz w:val="20"/>
              </w:rPr>
            </w:pPr>
            <w:r>
              <w:rPr>
                <w:sz w:val="20"/>
              </w:rPr>
              <w:t>DS 11</w:t>
            </w:r>
          </w:p>
        </w:tc>
      </w:tr>
      <w:tr w:rsidR="00175EF6" w:rsidRPr="006E418A" w14:paraId="1241F27E" w14:textId="07EAF4C1" w:rsidTr="4A669EB1">
        <w:tc>
          <w:tcPr>
            <w:tcW w:w="6374" w:type="dxa"/>
            <w:shd w:val="clear" w:color="auto" w:fill="FFF2CC" w:themeFill="accent4" w:themeFillTint="33"/>
            <w:vAlign w:val="center"/>
            <w:hideMark/>
          </w:tcPr>
          <w:p w14:paraId="4B9AF1FA" w14:textId="77777777" w:rsidR="00DC0C0A" w:rsidRPr="006E418A" w:rsidRDefault="00DC0C0A" w:rsidP="00B447CB">
            <w:pPr>
              <w:rPr>
                <w:sz w:val="20"/>
              </w:rPr>
            </w:pPr>
            <w:r w:rsidRPr="006E418A">
              <w:rPr>
                <w:sz w:val="20"/>
              </w:rPr>
              <w:t xml:space="preserve">(a) </w:t>
            </w:r>
            <w:proofErr w:type="spellStart"/>
            <w:r w:rsidRPr="006E418A">
              <w:rPr>
                <w:sz w:val="20"/>
              </w:rPr>
              <w:t>traffic</w:t>
            </w:r>
            <w:proofErr w:type="spellEnd"/>
            <w:r w:rsidRPr="006E418A">
              <w:rPr>
                <w:sz w:val="20"/>
              </w:rPr>
              <w:t xml:space="preserve"> </w:t>
            </w:r>
            <w:proofErr w:type="spellStart"/>
            <w:r w:rsidRPr="006E418A">
              <w:rPr>
                <w:sz w:val="20"/>
              </w:rPr>
              <w:t>volume</w:t>
            </w:r>
            <w:proofErr w:type="spellEnd"/>
            <w:r w:rsidRPr="006E418A">
              <w:rPr>
                <w:sz w:val="20"/>
              </w:rPr>
              <w:t>;</w:t>
            </w:r>
          </w:p>
        </w:tc>
        <w:tc>
          <w:tcPr>
            <w:tcW w:w="718" w:type="dxa"/>
            <w:shd w:val="clear" w:color="auto" w:fill="FFF2CC" w:themeFill="accent4" w:themeFillTint="33"/>
            <w:vAlign w:val="center"/>
          </w:tcPr>
          <w:p w14:paraId="2774989F" w14:textId="7AA62E9B" w:rsidR="00DC0C0A" w:rsidRPr="006E418A" w:rsidRDefault="75B68E03"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27FC99FB" w14:textId="7A9E0E65" w:rsidR="00DC0C0A" w:rsidRPr="006E418A" w:rsidRDefault="75B68E03"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63A37B2C" w14:textId="1F52A550" w:rsidR="00DC0C0A" w:rsidRPr="006E418A" w:rsidRDefault="75B68E03"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545E7823" w14:textId="23D0A102" w:rsidR="00DC0C0A" w:rsidRPr="006E418A" w:rsidRDefault="75B68E03"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52892C25" w14:textId="61E3DD8C" w:rsidR="00DC0C0A" w:rsidRPr="006E418A" w:rsidRDefault="75B68E03"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72FE56A6" w14:textId="40C0AB5A" w:rsidR="00DC0C0A" w:rsidRPr="006E418A" w:rsidRDefault="42B7E352" w:rsidP="4A669EB1">
            <w:pPr>
              <w:jc w:val="center"/>
              <w:rPr>
                <w:b/>
                <w:bCs/>
                <w:color w:val="00B050"/>
                <w:sz w:val="20"/>
                <w:szCs w:val="20"/>
              </w:rPr>
            </w:pPr>
            <w:r w:rsidRPr="4A669EB1">
              <w:rPr>
                <w:b/>
                <w:bCs/>
                <w:color w:val="00B050"/>
                <w:sz w:val="20"/>
                <w:szCs w:val="20"/>
              </w:rPr>
              <w:t>Y</w:t>
            </w:r>
          </w:p>
        </w:tc>
        <w:tc>
          <w:tcPr>
            <w:tcW w:w="719" w:type="dxa"/>
            <w:shd w:val="clear" w:color="auto" w:fill="FFF2CC" w:themeFill="accent4" w:themeFillTint="33"/>
            <w:vAlign w:val="center"/>
          </w:tcPr>
          <w:p w14:paraId="34C1B047" w14:textId="053B6E9F" w:rsidR="00DC0C0A" w:rsidRPr="006E418A" w:rsidRDefault="42B7E352" w:rsidP="4A669EB1">
            <w:pPr>
              <w:jc w:val="center"/>
              <w:rPr>
                <w:b/>
                <w:bCs/>
                <w:color w:val="00B050"/>
                <w:sz w:val="20"/>
                <w:szCs w:val="20"/>
              </w:rPr>
            </w:pPr>
            <w:r w:rsidRPr="4A669EB1">
              <w:rPr>
                <w:b/>
                <w:bCs/>
                <w:color w:val="00B050"/>
                <w:sz w:val="20"/>
                <w:szCs w:val="20"/>
              </w:rPr>
              <w:t>Y</w:t>
            </w:r>
          </w:p>
        </w:tc>
        <w:tc>
          <w:tcPr>
            <w:tcW w:w="718" w:type="dxa"/>
            <w:shd w:val="clear" w:color="auto" w:fill="FFF2CC" w:themeFill="accent4" w:themeFillTint="33"/>
            <w:vAlign w:val="center"/>
          </w:tcPr>
          <w:p w14:paraId="7076E995" w14:textId="5544048C" w:rsidR="00DC0C0A" w:rsidRPr="006E418A" w:rsidRDefault="463D1B7E"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52577C2A" w14:textId="4B6B447C" w:rsidR="00DC0C0A" w:rsidRPr="006E418A" w:rsidRDefault="463D1B7E"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2B631E72" w14:textId="0CA07D15" w:rsidR="00DC0C0A" w:rsidRPr="006E418A" w:rsidRDefault="463D1B7E"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5BBC45E9" w14:textId="39934382" w:rsidR="00DC0C0A" w:rsidRPr="006E418A" w:rsidRDefault="463D1B7E" w:rsidP="4A669EB1">
            <w:pPr>
              <w:jc w:val="center"/>
              <w:rPr>
                <w:b/>
                <w:bCs/>
                <w:color w:val="FF0000"/>
                <w:sz w:val="20"/>
                <w:szCs w:val="20"/>
              </w:rPr>
            </w:pPr>
            <w:r w:rsidRPr="4A669EB1">
              <w:rPr>
                <w:b/>
                <w:bCs/>
                <w:color w:val="FF0000"/>
                <w:sz w:val="20"/>
                <w:szCs w:val="20"/>
              </w:rPr>
              <w:t>N</w:t>
            </w:r>
          </w:p>
        </w:tc>
      </w:tr>
      <w:tr w:rsidR="00175EF6" w:rsidRPr="006E418A" w14:paraId="59CCB045" w14:textId="60D2E584" w:rsidTr="4A669EB1">
        <w:tc>
          <w:tcPr>
            <w:tcW w:w="6374" w:type="dxa"/>
            <w:shd w:val="clear" w:color="auto" w:fill="FFF2CC" w:themeFill="accent4" w:themeFillTint="33"/>
            <w:vAlign w:val="center"/>
            <w:hideMark/>
          </w:tcPr>
          <w:p w14:paraId="3ABF592C" w14:textId="77777777" w:rsidR="00DC0C0A" w:rsidRPr="006E418A" w:rsidRDefault="00DC0C0A" w:rsidP="00B447CB">
            <w:pPr>
              <w:rPr>
                <w:sz w:val="20"/>
              </w:rPr>
            </w:pPr>
            <w:r w:rsidRPr="006E418A">
              <w:rPr>
                <w:sz w:val="20"/>
              </w:rPr>
              <w:t xml:space="preserve">(b) </w:t>
            </w:r>
            <w:proofErr w:type="spellStart"/>
            <w:r w:rsidRPr="006E418A">
              <w:rPr>
                <w:sz w:val="20"/>
              </w:rPr>
              <w:t>speed</w:t>
            </w:r>
            <w:proofErr w:type="spellEnd"/>
            <w:r w:rsidRPr="006E418A">
              <w:rPr>
                <w:sz w:val="20"/>
              </w:rPr>
              <w:t>;</w:t>
            </w:r>
          </w:p>
        </w:tc>
        <w:tc>
          <w:tcPr>
            <w:tcW w:w="718" w:type="dxa"/>
            <w:shd w:val="clear" w:color="auto" w:fill="FFF2CC" w:themeFill="accent4" w:themeFillTint="33"/>
            <w:vAlign w:val="center"/>
          </w:tcPr>
          <w:p w14:paraId="5B140E3A" w14:textId="46FB39DB" w:rsidR="00DC0C0A" w:rsidRPr="006E418A" w:rsidRDefault="60C7BD12"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7E73AC1B" w14:textId="306C80A3" w:rsidR="00DC0C0A" w:rsidRPr="006E418A" w:rsidRDefault="60C7BD12"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09F0F2F4" w14:textId="73F8B6B2" w:rsidR="00DC0C0A" w:rsidRPr="006E418A" w:rsidRDefault="60C7BD12"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18F05B27" w14:textId="275E7EF4" w:rsidR="00DC0C0A" w:rsidRPr="006E418A" w:rsidRDefault="60C7BD12"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2C0808FA" w14:textId="0314C099" w:rsidR="00DC0C0A" w:rsidRPr="006E418A" w:rsidRDefault="60C7BD12"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66DB45D8" w14:textId="6FCEAFA4" w:rsidR="00DC0C0A" w:rsidRPr="006E418A" w:rsidRDefault="42B7E352" w:rsidP="4A669EB1">
            <w:pPr>
              <w:jc w:val="center"/>
              <w:rPr>
                <w:b/>
                <w:bCs/>
                <w:color w:val="00B050"/>
                <w:sz w:val="20"/>
                <w:szCs w:val="20"/>
              </w:rPr>
            </w:pPr>
            <w:r w:rsidRPr="4A669EB1">
              <w:rPr>
                <w:b/>
                <w:bCs/>
                <w:color w:val="00B050"/>
                <w:sz w:val="20"/>
                <w:szCs w:val="20"/>
              </w:rPr>
              <w:t>Y</w:t>
            </w:r>
          </w:p>
        </w:tc>
        <w:tc>
          <w:tcPr>
            <w:tcW w:w="719" w:type="dxa"/>
            <w:shd w:val="clear" w:color="auto" w:fill="FFF2CC" w:themeFill="accent4" w:themeFillTint="33"/>
            <w:vAlign w:val="center"/>
          </w:tcPr>
          <w:p w14:paraId="594A10E3" w14:textId="7CD89B81" w:rsidR="00DC0C0A" w:rsidRPr="006E418A" w:rsidRDefault="42B7E352" w:rsidP="4A669EB1">
            <w:pPr>
              <w:jc w:val="center"/>
              <w:rPr>
                <w:b/>
                <w:bCs/>
                <w:color w:val="00B050"/>
                <w:sz w:val="20"/>
                <w:szCs w:val="20"/>
              </w:rPr>
            </w:pPr>
            <w:r w:rsidRPr="4A669EB1">
              <w:rPr>
                <w:b/>
                <w:bCs/>
                <w:color w:val="00B050"/>
                <w:sz w:val="20"/>
                <w:szCs w:val="20"/>
              </w:rPr>
              <w:t>Y</w:t>
            </w:r>
          </w:p>
        </w:tc>
        <w:tc>
          <w:tcPr>
            <w:tcW w:w="718" w:type="dxa"/>
            <w:shd w:val="clear" w:color="auto" w:fill="FFF2CC" w:themeFill="accent4" w:themeFillTint="33"/>
            <w:vAlign w:val="center"/>
          </w:tcPr>
          <w:p w14:paraId="71BAEBE2" w14:textId="54590428" w:rsidR="00DC0C0A" w:rsidRPr="006E418A" w:rsidRDefault="4B8FE906"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3ED32781" w14:textId="0734B1E1" w:rsidR="00DC0C0A" w:rsidRPr="006E418A" w:rsidRDefault="4B8FE906"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15D957E7" w14:textId="1046D102" w:rsidR="00DC0C0A" w:rsidRPr="006E418A" w:rsidRDefault="4B8FE906"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15BBEC0C" w14:textId="1C305F12" w:rsidR="00DC0C0A" w:rsidRPr="006E418A" w:rsidRDefault="4B8FE906" w:rsidP="4A669EB1">
            <w:pPr>
              <w:jc w:val="center"/>
              <w:rPr>
                <w:b/>
                <w:bCs/>
                <w:color w:val="FF0000"/>
                <w:sz w:val="20"/>
                <w:szCs w:val="20"/>
              </w:rPr>
            </w:pPr>
            <w:r w:rsidRPr="4A669EB1">
              <w:rPr>
                <w:b/>
                <w:bCs/>
                <w:color w:val="FF0000"/>
                <w:sz w:val="20"/>
                <w:szCs w:val="20"/>
              </w:rPr>
              <w:t>N</w:t>
            </w:r>
          </w:p>
        </w:tc>
      </w:tr>
      <w:tr w:rsidR="00175EF6" w:rsidRPr="00797CFF" w14:paraId="75B0A8B0" w14:textId="655B3BD5" w:rsidTr="4A669EB1">
        <w:tc>
          <w:tcPr>
            <w:tcW w:w="6374" w:type="dxa"/>
            <w:shd w:val="clear" w:color="auto" w:fill="FFF2CC" w:themeFill="accent4" w:themeFillTint="33"/>
            <w:vAlign w:val="center"/>
            <w:hideMark/>
          </w:tcPr>
          <w:p w14:paraId="5408EE74" w14:textId="77777777" w:rsidR="00DC0C0A" w:rsidRPr="00797CFF" w:rsidRDefault="00DC0C0A" w:rsidP="00B447CB">
            <w:pPr>
              <w:rPr>
                <w:sz w:val="20"/>
                <w:lang w:val="en-GB"/>
              </w:rPr>
            </w:pPr>
            <w:r w:rsidRPr="00797CFF">
              <w:rPr>
                <w:sz w:val="20"/>
                <w:lang w:val="en-GB"/>
              </w:rPr>
              <w:t>(c) location and length of traffic queues;</w:t>
            </w:r>
          </w:p>
        </w:tc>
        <w:tc>
          <w:tcPr>
            <w:tcW w:w="718" w:type="dxa"/>
            <w:shd w:val="clear" w:color="auto" w:fill="FFF2CC" w:themeFill="accent4" w:themeFillTint="33"/>
            <w:vAlign w:val="center"/>
          </w:tcPr>
          <w:p w14:paraId="689C506B" w14:textId="22EE5787" w:rsidR="00DC0C0A" w:rsidRPr="00797CFF" w:rsidRDefault="3397D497" w:rsidP="4A669EB1">
            <w:pPr>
              <w:jc w:val="center"/>
              <w:rPr>
                <w:b/>
                <w:bCs/>
                <w:color w:val="FF0000"/>
                <w:sz w:val="20"/>
                <w:szCs w:val="20"/>
                <w:lang w:val="en-GB"/>
              </w:rPr>
            </w:pPr>
            <w:r w:rsidRPr="4A669EB1">
              <w:rPr>
                <w:b/>
                <w:bCs/>
                <w:color w:val="FF0000"/>
                <w:sz w:val="20"/>
                <w:szCs w:val="20"/>
                <w:lang w:val="en-GB"/>
              </w:rPr>
              <w:t>N</w:t>
            </w:r>
          </w:p>
        </w:tc>
        <w:tc>
          <w:tcPr>
            <w:tcW w:w="718" w:type="dxa"/>
            <w:shd w:val="clear" w:color="auto" w:fill="FFF2CC" w:themeFill="accent4" w:themeFillTint="33"/>
            <w:vAlign w:val="center"/>
          </w:tcPr>
          <w:p w14:paraId="7933DFA9" w14:textId="6FBA5F4E" w:rsidR="00DC0C0A" w:rsidRPr="00797CFF" w:rsidRDefault="3397D497" w:rsidP="4A669EB1">
            <w:pPr>
              <w:jc w:val="center"/>
              <w:rPr>
                <w:b/>
                <w:bCs/>
                <w:color w:val="FF0000"/>
                <w:sz w:val="20"/>
                <w:szCs w:val="20"/>
                <w:lang w:val="en-GB"/>
              </w:rPr>
            </w:pPr>
            <w:r w:rsidRPr="4A669EB1">
              <w:rPr>
                <w:b/>
                <w:bCs/>
                <w:color w:val="FF0000"/>
                <w:sz w:val="20"/>
                <w:szCs w:val="20"/>
                <w:lang w:val="en-GB"/>
              </w:rPr>
              <w:t>N</w:t>
            </w:r>
          </w:p>
        </w:tc>
        <w:tc>
          <w:tcPr>
            <w:tcW w:w="719" w:type="dxa"/>
            <w:shd w:val="clear" w:color="auto" w:fill="FFF2CC" w:themeFill="accent4" w:themeFillTint="33"/>
            <w:vAlign w:val="center"/>
          </w:tcPr>
          <w:p w14:paraId="6B7B760E" w14:textId="04878B4D" w:rsidR="00DC0C0A" w:rsidRPr="00797CFF" w:rsidRDefault="3397D497" w:rsidP="4A669EB1">
            <w:pPr>
              <w:jc w:val="center"/>
              <w:rPr>
                <w:b/>
                <w:bCs/>
                <w:color w:val="FF0000"/>
                <w:sz w:val="20"/>
                <w:szCs w:val="20"/>
                <w:lang w:val="en-GB"/>
              </w:rPr>
            </w:pPr>
            <w:r w:rsidRPr="4A669EB1">
              <w:rPr>
                <w:b/>
                <w:bCs/>
                <w:color w:val="FF0000"/>
                <w:sz w:val="20"/>
                <w:szCs w:val="20"/>
                <w:lang w:val="en-GB"/>
              </w:rPr>
              <w:t>N</w:t>
            </w:r>
          </w:p>
        </w:tc>
        <w:tc>
          <w:tcPr>
            <w:tcW w:w="718" w:type="dxa"/>
            <w:shd w:val="clear" w:color="auto" w:fill="FFF2CC" w:themeFill="accent4" w:themeFillTint="33"/>
            <w:vAlign w:val="center"/>
          </w:tcPr>
          <w:p w14:paraId="22850936" w14:textId="129A28C4" w:rsidR="00DC0C0A" w:rsidRPr="00797CFF" w:rsidRDefault="3397D497" w:rsidP="4A669EB1">
            <w:pPr>
              <w:jc w:val="center"/>
              <w:rPr>
                <w:b/>
                <w:bCs/>
                <w:color w:val="FF0000"/>
                <w:sz w:val="20"/>
                <w:szCs w:val="20"/>
                <w:lang w:val="en-GB"/>
              </w:rPr>
            </w:pPr>
            <w:r w:rsidRPr="4A669EB1">
              <w:rPr>
                <w:b/>
                <w:bCs/>
                <w:color w:val="FF0000"/>
                <w:sz w:val="20"/>
                <w:szCs w:val="20"/>
                <w:lang w:val="en-GB"/>
              </w:rPr>
              <w:t>N</w:t>
            </w:r>
          </w:p>
        </w:tc>
        <w:tc>
          <w:tcPr>
            <w:tcW w:w="719" w:type="dxa"/>
            <w:shd w:val="clear" w:color="auto" w:fill="FFF2CC" w:themeFill="accent4" w:themeFillTint="33"/>
            <w:vAlign w:val="center"/>
          </w:tcPr>
          <w:p w14:paraId="031F6BCF" w14:textId="6AA95424" w:rsidR="00DC0C0A" w:rsidRPr="00797CFF" w:rsidRDefault="3397D497" w:rsidP="4A669EB1">
            <w:pPr>
              <w:jc w:val="center"/>
              <w:rPr>
                <w:b/>
                <w:bCs/>
                <w:color w:val="FF0000"/>
                <w:sz w:val="20"/>
                <w:szCs w:val="20"/>
                <w:lang w:val="en-GB"/>
              </w:rPr>
            </w:pPr>
            <w:r w:rsidRPr="4A669EB1">
              <w:rPr>
                <w:b/>
                <w:bCs/>
                <w:color w:val="FF0000"/>
                <w:sz w:val="20"/>
                <w:szCs w:val="20"/>
                <w:lang w:val="en-GB"/>
              </w:rPr>
              <w:t>N</w:t>
            </w:r>
          </w:p>
        </w:tc>
        <w:tc>
          <w:tcPr>
            <w:tcW w:w="718" w:type="dxa"/>
            <w:shd w:val="clear" w:color="auto" w:fill="FFF2CC" w:themeFill="accent4" w:themeFillTint="33"/>
            <w:vAlign w:val="center"/>
          </w:tcPr>
          <w:p w14:paraId="4120139A" w14:textId="567A22AE" w:rsidR="00DC0C0A" w:rsidRPr="00797CFF" w:rsidRDefault="42B7E352" w:rsidP="4A669EB1">
            <w:pPr>
              <w:jc w:val="center"/>
              <w:rPr>
                <w:b/>
                <w:bCs/>
                <w:color w:val="00B050"/>
                <w:sz w:val="20"/>
                <w:szCs w:val="20"/>
                <w:lang w:val="en-GB"/>
              </w:rPr>
            </w:pPr>
            <w:r w:rsidRPr="4A669EB1">
              <w:rPr>
                <w:b/>
                <w:bCs/>
                <w:color w:val="00B050"/>
                <w:sz w:val="20"/>
                <w:szCs w:val="20"/>
                <w:lang w:val="en-GB"/>
              </w:rPr>
              <w:t>Y</w:t>
            </w:r>
          </w:p>
        </w:tc>
        <w:tc>
          <w:tcPr>
            <w:tcW w:w="719" w:type="dxa"/>
            <w:shd w:val="clear" w:color="auto" w:fill="FFF2CC" w:themeFill="accent4" w:themeFillTint="33"/>
            <w:vAlign w:val="center"/>
          </w:tcPr>
          <w:p w14:paraId="5120669B" w14:textId="2F93218F" w:rsidR="00DC0C0A" w:rsidRPr="00797CFF" w:rsidRDefault="42B7E352" w:rsidP="4A669EB1">
            <w:pPr>
              <w:jc w:val="center"/>
              <w:rPr>
                <w:b/>
                <w:bCs/>
                <w:color w:val="00B050"/>
                <w:sz w:val="20"/>
                <w:szCs w:val="20"/>
                <w:lang w:val="en-GB"/>
              </w:rPr>
            </w:pPr>
            <w:r w:rsidRPr="4A669EB1">
              <w:rPr>
                <w:b/>
                <w:bCs/>
                <w:color w:val="00B050"/>
                <w:sz w:val="20"/>
                <w:szCs w:val="20"/>
                <w:lang w:val="en-GB"/>
              </w:rPr>
              <w:t>Y</w:t>
            </w:r>
          </w:p>
        </w:tc>
        <w:tc>
          <w:tcPr>
            <w:tcW w:w="718" w:type="dxa"/>
            <w:shd w:val="clear" w:color="auto" w:fill="FFF2CC" w:themeFill="accent4" w:themeFillTint="33"/>
            <w:vAlign w:val="center"/>
          </w:tcPr>
          <w:p w14:paraId="7600399B" w14:textId="0581F77A" w:rsidR="00DC0C0A" w:rsidRPr="00797CFF" w:rsidRDefault="0F706E96" w:rsidP="4A669EB1">
            <w:pPr>
              <w:jc w:val="center"/>
              <w:rPr>
                <w:b/>
                <w:bCs/>
                <w:color w:val="FF0000"/>
                <w:sz w:val="20"/>
                <w:szCs w:val="20"/>
                <w:lang w:val="en-GB"/>
              </w:rPr>
            </w:pPr>
            <w:r w:rsidRPr="4A669EB1">
              <w:rPr>
                <w:b/>
                <w:bCs/>
                <w:color w:val="FF0000"/>
                <w:sz w:val="20"/>
                <w:szCs w:val="20"/>
                <w:lang w:val="en-GB"/>
              </w:rPr>
              <w:t>N</w:t>
            </w:r>
          </w:p>
        </w:tc>
        <w:tc>
          <w:tcPr>
            <w:tcW w:w="719" w:type="dxa"/>
            <w:shd w:val="clear" w:color="auto" w:fill="FFF2CC" w:themeFill="accent4" w:themeFillTint="33"/>
            <w:vAlign w:val="center"/>
          </w:tcPr>
          <w:p w14:paraId="30E32C2B" w14:textId="2B652B1E" w:rsidR="00DC0C0A" w:rsidRPr="00797CFF" w:rsidRDefault="0F706E96" w:rsidP="4A669EB1">
            <w:pPr>
              <w:jc w:val="center"/>
              <w:rPr>
                <w:b/>
                <w:bCs/>
                <w:color w:val="FF0000"/>
                <w:sz w:val="20"/>
                <w:szCs w:val="20"/>
                <w:lang w:val="en-GB"/>
              </w:rPr>
            </w:pPr>
            <w:r w:rsidRPr="4A669EB1">
              <w:rPr>
                <w:b/>
                <w:bCs/>
                <w:color w:val="FF0000"/>
                <w:sz w:val="20"/>
                <w:szCs w:val="20"/>
                <w:lang w:val="en-GB"/>
              </w:rPr>
              <w:t>N</w:t>
            </w:r>
          </w:p>
        </w:tc>
        <w:tc>
          <w:tcPr>
            <w:tcW w:w="718" w:type="dxa"/>
            <w:shd w:val="clear" w:color="auto" w:fill="FFF2CC" w:themeFill="accent4" w:themeFillTint="33"/>
            <w:vAlign w:val="center"/>
          </w:tcPr>
          <w:p w14:paraId="5905425D" w14:textId="23574E87" w:rsidR="00DC0C0A" w:rsidRPr="00797CFF" w:rsidRDefault="0F706E96" w:rsidP="4A669EB1">
            <w:pPr>
              <w:jc w:val="center"/>
              <w:rPr>
                <w:b/>
                <w:bCs/>
                <w:color w:val="FF0000"/>
                <w:sz w:val="20"/>
                <w:szCs w:val="20"/>
                <w:lang w:val="en-GB"/>
              </w:rPr>
            </w:pPr>
            <w:r w:rsidRPr="4A669EB1">
              <w:rPr>
                <w:b/>
                <w:bCs/>
                <w:color w:val="FF0000"/>
                <w:sz w:val="20"/>
                <w:szCs w:val="20"/>
                <w:lang w:val="en-GB"/>
              </w:rPr>
              <w:t>N</w:t>
            </w:r>
          </w:p>
        </w:tc>
        <w:tc>
          <w:tcPr>
            <w:tcW w:w="719" w:type="dxa"/>
            <w:shd w:val="clear" w:color="auto" w:fill="FFF2CC" w:themeFill="accent4" w:themeFillTint="33"/>
            <w:vAlign w:val="center"/>
          </w:tcPr>
          <w:p w14:paraId="78135269" w14:textId="3F46FC30" w:rsidR="00DC0C0A" w:rsidRPr="00797CFF" w:rsidRDefault="0F706E96" w:rsidP="4A669EB1">
            <w:pPr>
              <w:jc w:val="center"/>
              <w:rPr>
                <w:b/>
                <w:bCs/>
                <w:color w:val="FF0000"/>
                <w:sz w:val="20"/>
                <w:szCs w:val="20"/>
                <w:lang w:val="en-GB"/>
              </w:rPr>
            </w:pPr>
            <w:r w:rsidRPr="4A669EB1">
              <w:rPr>
                <w:b/>
                <w:bCs/>
                <w:color w:val="FF0000"/>
                <w:sz w:val="20"/>
                <w:szCs w:val="20"/>
                <w:lang w:val="en-GB"/>
              </w:rPr>
              <w:t>N</w:t>
            </w:r>
          </w:p>
        </w:tc>
      </w:tr>
      <w:tr w:rsidR="00175EF6" w:rsidRPr="006E418A" w14:paraId="0A9CB41B" w14:textId="184D85E6" w:rsidTr="4A669EB1">
        <w:tc>
          <w:tcPr>
            <w:tcW w:w="6374" w:type="dxa"/>
            <w:shd w:val="clear" w:color="auto" w:fill="FFF2CC" w:themeFill="accent4" w:themeFillTint="33"/>
            <w:vAlign w:val="center"/>
            <w:hideMark/>
          </w:tcPr>
          <w:p w14:paraId="78204FA7" w14:textId="77777777" w:rsidR="00DC0C0A" w:rsidRPr="006E418A" w:rsidRDefault="00DC0C0A" w:rsidP="00B447CB">
            <w:pPr>
              <w:rPr>
                <w:sz w:val="20"/>
              </w:rPr>
            </w:pPr>
            <w:r w:rsidRPr="006E418A">
              <w:rPr>
                <w:sz w:val="20"/>
              </w:rPr>
              <w:t xml:space="preserve">(d) </w:t>
            </w:r>
            <w:proofErr w:type="spellStart"/>
            <w:r w:rsidRPr="006E418A">
              <w:rPr>
                <w:sz w:val="20"/>
              </w:rPr>
              <w:t>travel</w:t>
            </w:r>
            <w:proofErr w:type="spellEnd"/>
            <w:r w:rsidRPr="006E418A">
              <w:rPr>
                <w:sz w:val="20"/>
              </w:rPr>
              <w:t xml:space="preserve"> </w:t>
            </w:r>
            <w:proofErr w:type="spellStart"/>
            <w:r w:rsidRPr="006E418A">
              <w:rPr>
                <w:sz w:val="20"/>
              </w:rPr>
              <w:t>times</w:t>
            </w:r>
            <w:proofErr w:type="spellEnd"/>
            <w:r w:rsidRPr="006E418A">
              <w:rPr>
                <w:sz w:val="20"/>
              </w:rPr>
              <w:t>;</w:t>
            </w:r>
          </w:p>
        </w:tc>
        <w:tc>
          <w:tcPr>
            <w:tcW w:w="718" w:type="dxa"/>
            <w:shd w:val="clear" w:color="auto" w:fill="FFF2CC" w:themeFill="accent4" w:themeFillTint="33"/>
            <w:vAlign w:val="center"/>
          </w:tcPr>
          <w:p w14:paraId="78983ACD" w14:textId="24DF664C" w:rsidR="00DC0C0A" w:rsidRPr="006E418A" w:rsidRDefault="438A294E"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7E54A22F" w14:textId="09358CBB" w:rsidR="00DC0C0A" w:rsidRPr="006E418A" w:rsidRDefault="438A294E"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6B1E3038" w14:textId="3BED0FEB" w:rsidR="00DC0C0A" w:rsidRPr="006E418A" w:rsidRDefault="438A294E"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1647C4DD" w14:textId="5063FAD5" w:rsidR="00DC0C0A" w:rsidRPr="006E418A" w:rsidRDefault="438A294E"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614639F1" w14:textId="775A6E2D" w:rsidR="00DC0C0A" w:rsidRPr="006E418A" w:rsidRDefault="438A294E"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67BF0632" w14:textId="6B8E47FA" w:rsidR="00DC0C0A" w:rsidRPr="006E418A" w:rsidRDefault="438A294E"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352DC159" w14:textId="2FC4811E" w:rsidR="00DC0C0A" w:rsidRPr="006E418A" w:rsidRDefault="438A294E"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2F5C6ABA" w14:textId="2D4941D5" w:rsidR="00DC0C0A" w:rsidRPr="006E418A" w:rsidRDefault="438A294E"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2001B3B5" w14:textId="5AFB9F18" w:rsidR="00DC0C0A" w:rsidRPr="006E418A" w:rsidRDefault="438A294E" w:rsidP="4A669EB1">
            <w:pPr>
              <w:jc w:val="center"/>
              <w:rPr>
                <w:b/>
                <w:bCs/>
                <w:color w:val="FF0000"/>
                <w:sz w:val="20"/>
                <w:szCs w:val="20"/>
              </w:rPr>
            </w:pPr>
            <w:r w:rsidRPr="4A669EB1">
              <w:rPr>
                <w:b/>
                <w:bCs/>
                <w:color w:val="FF0000"/>
                <w:sz w:val="20"/>
                <w:szCs w:val="20"/>
              </w:rPr>
              <w:t>N</w:t>
            </w:r>
          </w:p>
        </w:tc>
        <w:tc>
          <w:tcPr>
            <w:tcW w:w="718" w:type="dxa"/>
            <w:shd w:val="clear" w:color="auto" w:fill="FFF2CC" w:themeFill="accent4" w:themeFillTint="33"/>
            <w:vAlign w:val="center"/>
          </w:tcPr>
          <w:p w14:paraId="723C63BC" w14:textId="108DD02C" w:rsidR="00DC0C0A" w:rsidRPr="006E418A" w:rsidRDefault="438A294E" w:rsidP="4A669EB1">
            <w:pPr>
              <w:jc w:val="center"/>
              <w:rPr>
                <w:b/>
                <w:bCs/>
                <w:color w:val="FF0000"/>
                <w:sz w:val="20"/>
                <w:szCs w:val="20"/>
              </w:rPr>
            </w:pPr>
            <w:r w:rsidRPr="4A669EB1">
              <w:rPr>
                <w:b/>
                <w:bCs/>
                <w:color w:val="FF0000"/>
                <w:sz w:val="20"/>
                <w:szCs w:val="20"/>
              </w:rPr>
              <w:t>N</w:t>
            </w:r>
          </w:p>
        </w:tc>
        <w:tc>
          <w:tcPr>
            <w:tcW w:w="719" w:type="dxa"/>
            <w:shd w:val="clear" w:color="auto" w:fill="FFF2CC" w:themeFill="accent4" w:themeFillTint="33"/>
            <w:vAlign w:val="center"/>
          </w:tcPr>
          <w:p w14:paraId="711696DA" w14:textId="64724E98" w:rsidR="00DC0C0A" w:rsidRPr="006E418A" w:rsidRDefault="438A294E" w:rsidP="4A669EB1">
            <w:pPr>
              <w:jc w:val="center"/>
              <w:rPr>
                <w:b/>
                <w:bCs/>
                <w:color w:val="FF0000"/>
                <w:sz w:val="20"/>
                <w:szCs w:val="20"/>
              </w:rPr>
            </w:pPr>
            <w:r w:rsidRPr="4A669EB1">
              <w:rPr>
                <w:b/>
                <w:bCs/>
                <w:color w:val="FF0000"/>
                <w:sz w:val="20"/>
                <w:szCs w:val="20"/>
              </w:rPr>
              <w:t>N</w:t>
            </w:r>
          </w:p>
        </w:tc>
      </w:tr>
      <w:tr w:rsidR="00175EF6" w:rsidRPr="00647931" w14:paraId="01D8C921" w14:textId="0AA62248" w:rsidTr="4A669EB1">
        <w:tc>
          <w:tcPr>
            <w:tcW w:w="6374" w:type="dxa"/>
            <w:shd w:val="clear" w:color="auto" w:fill="FFF2CC" w:themeFill="accent4" w:themeFillTint="33"/>
            <w:vAlign w:val="center"/>
            <w:hideMark/>
          </w:tcPr>
          <w:p w14:paraId="3D550620" w14:textId="77777777" w:rsidR="00DC0C0A" w:rsidRPr="00797CFF" w:rsidRDefault="00DC0C0A" w:rsidP="00B447CB">
            <w:pPr>
              <w:rPr>
                <w:sz w:val="20"/>
                <w:lang w:val="en-GB"/>
              </w:rPr>
            </w:pPr>
            <w:r w:rsidRPr="00797CFF">
              <w:rPr>
                <w:sz w:val="20"/>
                <w:lang w:val="en-GB"/>
              </w:rPr>
              <w:t>(e) waiting time at border crossings to non-EU Member States.</w:t>
            </w:r>
          </w:p>
        </w:tc>
        <w:tc>
          <w:tcPr>
            <w:tcW w:w="718" w:type="dxa"/>
            <w:shd w:val="clear" w:color="auto" w:fill="FFF2CC" w:themeFill="accent4" w:themeFillTint="33"/>
            <w:vAlign w:val="center"/>
          </w:tcPr>
          <w:p w14:paraId="50C4142E" w14:textId="62E76CAA"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8" w:type="dxa"/>
            <w:shd w:val="clear" w:color="auto" w:fill="FFF2CC" w:themeFill="accent4" w:themeFillTint="33"/>
            <w:vAlign w:val="center"/>
          </w:tcPr>
          <w:p w14:paraId="76EEB104" w14:textId="2B293EB5"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9" w:type="dxa"/>
            <w:shd w:val="clear" w:color="auto" w:fill="FFF2CC" w:themeFill="accent4" w:themeFillTint="33"/>
            <w:vAlign w:val="center"/>
          </w:tcPr>
          <w:p w14:paraId="708DF1A6" w14:textId="1E8FDF52"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8" w:type="dxa"/>
            <w:shd w:val="clear" w:color="auto" w:fill="FFF2CC" w:themeFill="accent4" w:themeFillTint="33"/>
            <w:vAlign w:val="center"/>
          </w:tcPr>
          <w:p w14:paraId="3A8F66C6" w14:textId="70A11895"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9" w:type="dxa"/>
            <w:shd w:val="clear" w:color="auto" w:fill="FFF2CC" w:themeFill="accent4" w:themeFillTint="33"/>
            <w:vAlign w:val="center"/>
          </w:tcPr>
          <w:p w14:paraId="6D572F1A" w14:textId="062EBE7E"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8" w:type="dxa"/>
            <w:shd w:val="clear" w:color="auto" w:fill="FFF2CC" w:themeFill="accent4" w:themeFillTint="33"/>
            <w:vAlign w:val="center"/>
          </w:tcPr>
          <w:p w14:paraId="42DD0245" w14:textId="7EB3639F"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9" w:type="dxa"/>
            <w:shd w:val="clear" w:color="auto" w:fill="FFF2CC" w:themeFill="accent4" w:themeFillTint="33"/>
            <w:vAlign w:val="center"/>
          </w:tcPr>
          <w:p w14:paraId="035F4526" w14:textId="2E69579F"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8" w:type="dxa"/>
            <w:shd w:val="clear" w:color="auto" w:fill="FFF2CC" w:themeFill="accent4" w:themeFillTint="33"/>
            <w:vAlign w:val="center"/>
          </w:tcPr>
          <w:p w14:paraId="5107DACF" w14:textId="0DAAE2C5"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9" w:type="dxa"/>
            <w:shd w:val="clear" w:color="auto" w:fill="FFF2CC" w:themeFill="accent4" w:themeFillTint="33"/>
            <w:vAlign w:val="center"/>
          </w:tcPr>
          <w:p w14:paraId="2701EEE7" w14:textId="68EED84F"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8" w:type="dxa"/>
            <w:shd w:val="clear" w:color="auto" w:fill="FFF2CC" w:themeFill="accent4" w:themeFillTint="33"/>
            <w:vAlign w:val="center"/>
          </w:tcPr>
          <w:p w14:paraId="06D0F23B" w14:textId="2F29588B"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c>
          <w:tcPr>
            <w:tcW w:w="719" w:type="dxa"/>
            <w:shd w:val="clear" w:color="auto" w:fill="FFF2CC" w:themeFill="accent4" w:themeFillTint="33"/>
            <w:vAlign w:val="center"/>
          </w:tcPr>
          <w:p w14:paraId="227DEC04" w14:textId="362F848F" w:rsidR="00DC0C0A" w:rsidRPr="00797CFF" w:rsidRDefault="1691F1F3" w:rsidP="4A669EB1">
            <w:pPr>
              <w:jc w:val="center"/>
              <w:rPr>
                <w:b/>
                <w:bCs/>
                <w:color w:val="FF0000"/>
                <w:sz w:val="20"/>
                <w:szCs w:val="20"/>
                <w:lang w:val="en-GB"/>
              </w:rPr>
            </w:pPr>
            <w:r w:rsidRPr="4A669EB1">
              <w:rPr>
                <w:b/>
                <w:bCs/>
                <w:color w:val="FF0000"/>
                <w:sz w:val="20"/>
                <w:szCs w:val="20"/>
                <w:lang w:val="en-GB"/>
              </w:rPr>
              <w:t>N</w:t>
            </w:r>
          </w:p>
        </w:tc>
      </w:tr>
    </w:tbl>
    <w:p w14:paraId="4BED80B8" w14:textId="683A06B3" w:rsidR="008F3E0D" w:rsidRDefault="008F3E0D">
      <w:pPr>
        <w:rPr>
          <w:i/>
          <w:lang w:val="en-GB"/>
        </w:rPr>
      </w:pPr>
    </w:p>
    <w:p w14:paraId="151FF94A" w14:textId="77777777" w:rsidR="008F3E0D" w:rsidRDefault="008F3E0D">
      <w:pPr>
        <w:rPr>
          <w:i/>
          <w:lang w:val="en-GB"/>
        </w:rPr>
      </w:pPr>
      <w:r>
        <w:rPr>
          <w:i/>
          <w:lang w:val="en-GB"/>
        </w:rPr>
        <w:br w:type="page"/>
      </w:r>
    </w:p>
    <w:p w14:paraId="0051308A" w14:textId="77777777" w:rsidR="002B5E28" w:rsidRDefault="002B5E28" w:rsidP="002B5E28">
      <w:pPr>
        <w:pStyle w:val="berschrift1"/>
        <w:rPr>
          <w:rStyle w:val="normaltextrun"/>
          <w:rFonts w:ascii="Calibri Light" w:hAnsi="Calibri Light" w:cs="Calibri Light"/>
          <w:i/>
          <w:iCs/>
          <w:color w:val="262626"/>
          <w:lang w:val="en-GB"/>
        </w:rPr>
      </w:pPr>
      <w:r w:rsidRPr="6CA427CD">
        <w:rPr>
          <w:rStyle w:val="normaltextrun"/>
          <w:rFonts w:ascii="Calibri Light" w:hAnsi="Calibri Light" w:cs="Calibri Light"/>
          <w:i/>
          <w:lang w:val="en-GB"/>
        </w:rPr>
        <w:lastRenderedPageBreak/>
        <w:t>Annex 2: Copyright and Disclaimer of liability</w:t>
      </w:r>
    </w:p>
    <w:p w14:paraId="12B6A4F9" w14:textId="77777777" w:rsidR="00F44C5B" w:rsidRDefault="00F44C5B" w:rsidP="00960981">
      <w:pPr>
        <w:pStyle w:val="StandardWeb"/>
        <w:shd w:val="clear" w:color="auto" w:fill="FFFFFF"/>
        <w:spacing w:before="120" w:beforeAutospacing="0"/>
        <w:rPr>
          <w:rFonts w:ascii="Segoe UI" w:hAnsi="Segoe UI" w:cs="Segoe UI"/>
          <w:color w:val="212529"/>
          <w:sz w:val="21"/>
          <w:szCs w:val="21"/>
        </w:rPr>
      </w:pPr>
      <w:r>
        <w:rPr>
          <w:rFonts w:ascii="Segoe UI" w:hAnsi="Segoe UI" w:cs="Segoe UI"/>
          <w:b/>
          <w:bCs/>
          <w:color w:val="212529"/>
          <w:sz w:val="21"/>
          <w:szCs w:val="21"/>
        </w:rPr>
        <w:t>Copyright:</w:t>
      </w:r>
      <w:r>
        <w:rPr>
          <w:rFonts w:ascii="Segoe UI" w:hAnsi="Segoe UI" w:cs="Segoe UI"/>
          <w:color w:val="212529"/>
          <w:sz w:val="21"/>
          <w:szCs w:val="21"/>
        </w:rPr>
        <w:br/>
        <w:t>Information and images published on the website www.promet-info.hr are subject to copyright and other forms of intellectual property protection. Documents published on these websites may be reproduced for non-commercial purposes only, on the condition that all notes on copyright and other rights must be retained. Each reproduction must state »National Access Point of Croatia« as its source.</w:t>
      </w:r>
    </w:p>
    <w:p w14:paraId="03E3941E" w14:textId="77777777" w:rsidR="00F44C5B" w:rsidRDefault="00F44C5B" w:rsidP="00F44C5B">
      <w:pPr>
        <w:pStyle w:val="StandardWeb"/>
        <w:shd w:val="clear" w:color="auto" w:fill="FFFFFF"/>
        <w:rPr>
          <w:rFonts w:ascii="Segoe UI" w:hAnsi="Segoe UI" w:cs="Segoe UI"/>
          <w:color w:val="212529"/>
          <w:sz w:val="21"/>
          <w:szCs w:val="21"/>
        </w:rPr>
      </w:pPr>
      <w:r>
        <w:rPr>
          <w:rFonts w:ascii="Segoe UI" w:hAnsi="Segoe UI" w:cs="Segoe UI"/>
          <w:b/>
          <w:bCs/>
          <w:color w:val="212529"/>
          <w:sz w:val="21"/>
          <w:szCs w:val="21"/>
        </w:rPr>
        <w:t>Disclaimer of liability:</w:t>
      </w:r>
      <w:r>
        <w:rPr>
          <w:rFonts w:ascii="Segoe UI" w:hAnsi="Segoe UI" w:cs="Segoe UI"/>
          <w:color w:val="212529"/>
          <w:sz w:val="21"/>
          <w:szCs w:val="21"/>
        </w:rPr>
        <w:br/>
        <w:t>When designing this website, promet-info.hr aims to ensure the up-to-dateness and accuracy of the information contained on this website, but does not guarantee its accuracy and completeness and does not assume any responsibility deriving from the use of such information. Although the data from the site have been verified, promet-info.hr does not take responsibility for errors, omissions and delays in updating the data. All users use the published content at their own risk and promet-info.hr cannot be held responsible for any damage caused by its use.</w:t>
      </w:r>
    </w:p>
    <w:p w14:paraId="3E696498" w14:textId="77777777" w:rsidR="00585919" w:rsidRDefault="00585919" w:rsidP="00960981">
      <w:pPr>
        <w:pStyle w:val="berschrift1"/>
        <w:rPr>
          <w:rStyle w:val="normaltextrun"/>
          <w:rFonts w:ascii="Calibri Light" w:hAnsi="Calibri Light" w:cs="Calibri Light"/>
          <w:i/>
          <w:iCs/>
          <w:color w:val="262626"/>
          <w:lang w:val="en-GB"/>
        </w:rPr>
      </w:pPr>
      <w:bookmarkStart w:id="7" w:name="_Hlk174447543"/>
      <w:r w:rsidRPr="6CA427CD">
        <w:rPr>
          <w:rStyle w:val="normaltextrun"/>
          <w:rFonts w:ascii="Calibri Light" w:hAnsi="Calibri Light" w:cs="Calibri Light"/>
          <w:i/>
          <w:lang w:val="en-GB"/>
        </w:rPr>
        <w:t>Annex 3: Privacy policy</w:t>
      </w:r>
    </w:p>
    <w:bookmarkEnd w:id="7"/>
    <w:p w14:paraId="6C44EFCF" w14:textId="585E6246" w:rsidR="00585919" w:rsidRPr="006D72A6" w:rsidRDefault="00585919" w:rsidP="00960981">
      <w:p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b/>
          <w:bCs/>
          <w:color w:val="212529"/>
          <w:sz w:val="21"/>
          <w:szCs w:val="21"/>
          <w:lang w:val="hr-HR" w:eastAsia="hr-HR"/>
        </w:rPr>
        <w:t>Privacy Policy:</w:t>
      </w:r>
      <w:r w:rsidRPr="006D72A6">
        <w:rPr>
          <w:rFonts w:ascii="Segoe UI" w:eastAsia="Times New Roman" w:hAnsi="Segoe UI" w:cs="Segoe UI"/>
          <w:color w:val="212529"/>
          <w:sz w:val="21"/>
          <w:szCs w:val="21"/>
          <w:lang w:val="hr-HR" w:eastAsia="hr-HR"/>
        </w:rPr>
        <w:br/>
        <w:t>Promet-info.hr collects the following user data:</w:t>
      </w:r>
    </w:p>
    <w:p w14:paraId="2BB0DB2D" w14:textId="77777777" w:rsidR="00585919" w:rsidRPr="006D72A6" w:rsidRDefault="00585919" w:rsidP="00960981">
      <w:pPr>
        <w:numPr>
          <w:ilvl w:val="0"/>
          <w:numId w:val="5"/>
        </w:num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Email</w:t>
      </w:r>
    </w:p>
    <w:p w14:paraId="3AD5144E" w14:textId="77777777" w:rsidR="00585919" w:rsidRPr="006D72A6" w:rsidRDefault="00585919" w:rsidP="00960981">
      <w:pPr>
        <w:numPr>
          <w:ilvl w:val="0"/>
          <w:numId w:val="5"/>
        </w:num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Language</w:t>
      </w:r>
    </w:p>
    <w:p w14:paraId="1B78CEB4" w14:textId="77777777" w:rsidR="00585919" w:rsidRPr="006D72A6" w:rsidRDefault="00585919" w:rsidP="00960981">
      <w:pPr>
        <w:numPr>
          <w:ilvl w:val="0"/>
          <w:numId w:val="5"/>
        </w:num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Devices used by the user</w:t>
      </w:r>
    </w:p>
    <w:p w14:paraId="049E851E" w14:textId="77777777" w:rsidR="00585919" w:rsidRPr="006D72A6" w:rsidRDefault="00585919" w:rsidP="00960981">
      <w:pPr>
        <w:numPr>
          <w:ilvl w:val="0"/>
          <w:numId w:val="5"/>
        </w:num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User Rights</w:t>
      </w:r>
    </w:p>
    <w:p w14:paraId="50658C71" w14:textId="77777777" w:rsidR="00585919" w:rsidRPr="006D72A6" w:rsidRDefault="00585919" w:rsidP="00960981">
      <w:pPr>
        <w:numPr>
          <w:ilvl w:val="0"/>
          <w:numId w:val="5"/>
        </w:num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My Travels</w:t>
      </w:r>
    </w:p>
    <w:p w14:paraId="62C99BE6" w14:textId="77777777" w:rsidR="00585919" w:rsidRPr="006D72A6" w:rsidRDefault="00585919" w:rsidP="00960981">
      <w:pPr>
        <w:numPr>
          <w:ilvl w:val="0"/>
          <w:numId w:val="5"/>
        </w:num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My Content</w:t>
      </w:r>
    </w:p>
    <w:p w14:paraId="6B6EA004" w14:textId="77777777" w:rsidR="00585919" w:rsidRPr="006D72A6" w:rsidRDefault="00585919" w:rsidP="00960981">
      <w:pPr>
        <w:numPr>
          <w:ilvl w:val="0"/>
          <w:numId w:val="5"/>
        </w:num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User location tracking</w:t>
      </w:r>
    </w:p>
    <w:p w14:paraId="0DFDB503" w14:textId="77777777" w:rsidR="00585919" w:rsidRPr="006D72A6" w:rsidRDefault="00585919" w:rsidP="00960981">
      <w:pPr>
        <w:numPr>
          <w:ilvl w:val="0"/>
          <w:numId w:val="5"/>
        </w:num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Administration Data (timestamps, counters, IP addresses, user tokens, irreversibly encrypted passwords)</w:t>
      </w:r>
    </w:p>
    <w:p w14:paraId="5915FBCC" w14:textId="77777777" w:rsidR="00585919" w:rsidRPr="006D72A6" w:rsidRDefault="00585919" w:rsidP="00960981">
      <w:pPr>
        <w:shd w:val="clear" w:color="auto" w:fill="FFFFFF"/>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All the above information is available only to the service provider’s authorized persons (promet-info.hr). Where applicable, in terms of content, the information is also available to the user (my travels, content, language, etc.). Aggregated and anonymous location data are used to improve the accuracy of the travel time data. Promet-info.hr reserves the right to use data in anonymized aggregated form for statistical research. Promet-info.hr uses recommended methods for storing and transmitting sensitive data. Promet-info.hr reserves the right to change the Privacy Policy, of which the Users will be notified in advance at promet-info.hr. By using promet-info.hr services, the user agrees to this Privacy Policy.</w:t>
      </w:r>
    </w:p>
    <w:p w14:paraId="3B69946E" w14:textId="77777777" w:rsidR="00585919" w:rsidRPr="006D72A6" w:rsidRDefault="00585919" w:rsidP="00585919">
      <w:pPr>
        <w:shd w:val="clear" w:color="auto" w:fill="FFFFFF"/>
        <w:spacing w:before="100" w:beforeAutospacing="1" w:after="100" w:afterAutospacing="1"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b/>
          <w:bCs/>
          <w:color w:val="212529"/>
          <w:sz w:val="21"/>
          <w:szCs w:val="21"/>
          <w:lang w:val="hr-HR" w:eastAsia="hr-HR"/>
        </w:rPr>
        <w:t>Cookies:</w:t>
      </w:r>
      <w:r w:rsidRPr="006D72A6">
        <w:rPr>
          <w:rFonts w:ascii="Segoe UI" w:eastAsia="Times New Roman" w:hAnsi="Segoe UI" w:cs="Segoe UI"/>
          <w:color w:val="212529"/>
          <w:sz w:val="21"/>
          <w:szCs w:val="21"/>
          <w:lang w:val="hr-HR" w:eastAsia="hr-HR"/>
        </w:rPr>
        <w:br/>
        <w:t>The cookies used on this site are absolutely necessary for the operation.</w:t>
      </w:r>
    </w:p>
    <w:tbl>
      <w:tblPr>
        <w:tblW w:w="10350" w:type="dxa"/>
        <w:shd w:val="clear" w:color="auto" w:fill="FDFDFE"/>
        <w:tblCellMar>
          <w:top w:w="15" w:type="dxa"/>
          <w:left w:w="15" w:type="dxa"/>
          <w:bottom w:w="15" w:type="dxa"/>
          <w:right w:w="15" w:type="dxa"/>
        </w:tblCellMar>
        <w:tblLook w:val="04A0" w:firstRow="1" w:lastRow="0" w:firstColumn="1" w:lastColumn="0" w:noHBand="0" w:noVBand="1"/>
      </w:tblPr>
      <w:tblGrid>
        <w:gridCol w:w="1984"/>
        <w:gridCol w:w="1132"/>
        <w:gridCol w:w="1660"/>
        <w:gridCol w:w="3403"/>
        <w:gridCol w:w="2171"/>
      </w:tblGrid>
      <w:tr w:rsidR="00585919" w:rsidRPr="006D72A6" w14:paraId="173A4C9E" w14:textId="77777777" w:rsidTr="009C6600">
        <w:trPr>
          <w:tblHeader/>
        </w:trPr>
        <w:tc>
          <w:tcPr>
            <w:tcW w:w="0" w:type="auto"/>
            <w:tcBorders>
              <w:top w:val="nil"/>
              <w:left w:val="nil"/>
              <w:bottom w:val="single" w:sz="12" w:space="0" w:color="DDDDDD"/>
              <w:right w:val="nil"/>
            </w:tcBorders>
            <w:shd w:val="clear" w:color="auto" w:fill="FDFDFE"/>
            <w:tcMar>
              <w:top w:w="120" w:type="dxa"/>
              <w:left w:w="120" w:type="dxa"/>
              <w:bottom w:w="120" w:type="dxa"/>
              <w:right w:w="120" w:type="dxa"/>
            </w:tcMar>
            <w:vAlign w:val="bottom"/>
            <w:hideMark/>
          </w:tcPr>
          <w:p w14:paraId="5C701933" w14:textId="77777777" w:rsidR="00585919" w:rsidRPr="006D72A6" w:rsidRDefault="00585919" w:rsidP="009C6600">
            <w:pPr>
              <w:spacing w:after="0" w:line="240" w:lineRule="auto"/>
              <w:jc w:val="center"/>
              <w:rPr>
                <w:rFonts w:ascii="Segoe UI" w:eastAsia="Times New Roman" w:hAnsi="Segoe UI" w:cs="Segoe UI"/>
                <w:b/>
                <w:bCs/>
                <w:color w:val="212529"/>
                <w:sz w:val="21"/>
                <w:szCs w:val="21"/>
                <w:lang w:val="hr-HR" w:eastAsia="hr-HR"/>
              </w:rPr>
            </w:pPr>
            <w:r w:rsidRPr="006D72A6">
              <w:rPr>
                <w:rFonts w:ascii="Segoe UI" w:eastAsia="Times New Roman" w:hAnsi="Segoe UI" w:cs="Segoe UI"/>
                <w:b/>
                <w:bCs/>
                <w:color w:val="212529"/>
                <w:sz w:val="21"/>
                <w:szCs w:val="21"/>
                <w:lang w:val="hr-HR" w:eastAsia="hr-HR"/>
              </w:rPr>
              <w:lastRenderedPageBreak/>
              <w:t>Cookie name</w:t>
            </w:r>
          </w:p>
        </w:tc>
        <w:tc>
          <w:tcPr>
            <w:tcW w:w="0" w:type="auto"/>
            <w:tcBorders>
              <w:top w:val="nil"/>
              <w:left w:val="nil"/>
              <w:bottom w:val="single" w:sz="12" w:space="0" w:color="DDDDDD"/>
              <w:right w:val="nil"/>
            </w:tcBorders>
            <w:shd w:val="clear" w:color="auto" w:fill="FDFDFE"/>
            <w:tcMar>
              <w:top w:w="120" w:type="dxa"/>
              <w:left w:w="120" w:type="dxa"/>
              <w:bottom w:w="120" w:type="dxa"/>
              <w:right w:w="120" w:type="dxa"/>
            </w:tcMar>
            <w:vAlign w:val="bottom"/>
            <w:hideMark/>
          </w:tcPr>
          <w:p w14:paraId="5383A02E" w14:textId="77777777" w:rsidR="00585919" w:rsidRPr="006D72A6" w:rsidRDefault="00585919" w:rsidP="009C6600">
            <w:pPr>
              <w:spacing w:after="0" w:line="240" w:lineRule="auto"/>
              <w:jc w:val="center"/>
              <w:rPr>
                <w:rFonts w:ascii="Segoe UI" w:eastAsia="Times New Roman" w:hAnsi="Segoe UI" w:cs="Segoe UI"/>
                <w:b/>
                <w:bCs/>
                <w:color w:val="212529"/>
                <w:sz w:val="21"/>
                <w:szCs w:val="21"/>
                <w:lang w:val="hr-HR" w:eastAsia="hr-HR"/>
              </w:rPr>
            </w:pPr>
            <w:r w:rsidRPr="006D72A6">
              <w:rPr>
                <w:rFonts w:ascii="Segoe UI" w:eastAsia="Times New Roman" w:hAnsi="Segoe UI" w:cs="Segoe UI"/>
                <w:b/>
                <w:bCs/>
                <w:color w:val="212529"/>
                <w:sz w:val="21"/>
                <w:szCs w:val="21"/>
                <w:lang w:val="hr-HR" w:eastAsia="hr-HR"/>
              </w:rPr>
              <w:t>Source</w:t>
            </w:r>
          </w:p>
        </w:tc>
        <w:tc>
          <w:tcPr>
            <w:tcW w:w="0" w:type="auto"/>
            <w:tcBorders>
              <w:top w:val="nil"/>
              <w:left w:val="nil"/>
              <w:bottom w:val="single" w:sz="12" w:space="0" w:color="DDDDDD"/>
              <w:right w:val="nil"/>
            </w:tcBorders>
            <w:shd w:val="clear" w:color="auto" w:fill="FDFDFE"/>
            <w:tcMar>
              <w:top w:w="120" w:type="dxa"/>
              <w:left w:w="120" w:type="dxa"/>
              <w:bottom w:w="120" w:type="dxa"/>
              <w:right w:w="120" w:type="dxa"/>
            </w:tcMar>
            <w:vAlign w:val="bottom"/>
            <w:hideMark/>
          </w:tcPr>
          <w:p w14:paraId="7BA4D8B4" w14:textId="77777777" w:rsidR="00585919" w:rsidRPr="006D72A6" w:rsidRDefault="00585919" w:rsidP="009C6600">
            <w:pPr>
              <w:spacing w:after="0" w:line="240" w:lineRule="auto"/>
              <w:jc w:val="center"/>
              <w:rPr>
                <w:rFonts w:ascii="Segoe UI" w:eastAsia="Times New Roman" w:hAnsi="Segoe UI" w:cs="Segoe UI"/>
                <w:b/>
                <w:bCs/>
                <w:color w:val="212529"/>
                <w:sz w:val="21"/>
                <w:szCs w:val="21"/>
                <w:lang w:val="hr-HR" w:eastAsia="hr-HR"/>
              </w:rPr>
            </w:pPr>
            <w:r w:rsidRPr="006D72A6">
              <w:rPr>
                <w:rFonts w:ascii="Segoe UI" w:eastAsia="Times New Roman" w:hAnsi="Segoe UI" w:cs="Segoe UI"/>
                <w:b/>
                <w:bCs/>
                <w:color w:val="212529"/>
                <w:sz w:val="21"/>
                <w:szCs w:val="21"/>
                <w:lang w:val="hr-HR" w:eastAsia="hr-HR"/>
              </w:rPr>
              <w:t>Where it is used</w:t>
            </w:r>
          </w:p>
        </w:tc>
        <w:tc>
          <w:tcPr>
            <w:tcW w:w="0" w:type="auto"/>
            <w:tcBorders>
              <w:top w:val="nil"/>
              <w:left w:val="nil"/>
              <w:bottom w:val="single" w:sz="12" w:space="0" w:color="DDDDDD"/>
              <w:right w:val="nil"/>
            </w:tcBorders>
            <w:shd w:val="clear" w:color="auto" w:fill="FDFDFE"/>
            <w:tcMar>
              <w:top w:w="120" w:type="dxa"/>
              <w:left w:w="120" w:type="dxa"/>
              <w:bottom w:w="120" w:type="dxa"/>
              <w:right w:w="120" w:type="dxa"/>
            </w:tcMar>
            <w:vAlign w:val="bottom"/>
            <w:hideMark/>
          </w:tcPr>
          <w:p w14:paraId="7E1A62FA" w14:textId="77777777" w:rsidR="00585919" w:rsidRPr="006D72A6" w:rsidRDefault="00585919" w:rsidP="009C6600">
            <w:pPr>
              <w:spacing w:after="0" w:line="240" w:lineRule="auto"/>
              <w:jc w:val="center"/>
              <w:rPr>
                <w:rFonts w:ascii="Segoe UI" w:eastAsia="Times New Roman" w:hAnsi="Segoe UI" w:cs="Segoe UI"/>
                <w:b/>
                <w:bCs/>
                <w:color w:val="212529"/>
                <w:sz w:val="21"/>
                <w:szCs w:val="21"/>
                <w:lang w:val="hr-HR" w:eastAsia="hr-HR"/>
              </w:rPr>
            </w:pPr>
            <w:r w:rsidRPr="006D72A6">
              <w:rPr>
                <w:rFonts w:ascii="Segoe UI" w:eastAsia="Times New Roman" w:hAnsi="Segoe UI" w:cs="Segoe UI"/>
                <w:b/>
                <w:bCs/>
                <w:color w:val="212529"/>
                <w:sz w:val="21"/>
                <w:szCs w:val="21"/>
                <w:lang w:val="hr-HR" w:eastAsia="hr-HR"/>
              </w:rPr>
              <w:t>What it is used for</w:t>
            </w:r>
          </w:p>
        </w:tc>
        <w:tc>
          <w:tcPr>
            <w:tcW w:w="0" w:type="auto"/>
            <w:tcBorders>
              <w:top w:val="nil"/>
              <w:left w:val="nil"/>
              <w:bottom w:val="single" w:sz="12" w:space="0" w:color="DDDDDD"/>
              <w:right w:val="nil"/>
            </w:tcBorders>
            <w:shd w:val="clear" w:color="auto" w:fill="FDFDFE"/>
            <w:tcMar>
              <w:top w:w="120" w:type="dxa"/>
              <w:left w:w="120" w:type="dxa"/>
              <w:bottom w:w="120" w:type="dxa"/>
              <w:right w:w="120" w:type="dxa"/>
            </w:tcMar>
            <w:vAlign w:val="bottom"/>
            <w:hideMark/>
          </w:tcPr>
          <w:p w14:paraId="55541F1C" w14:textId="77777777" w:rsidR="00585919" w:rsidRPr="006D72A6" w:rsidRDefault="00585919" w:rsidP="009C6600">
            <w:pPr>
              <w:spacing w:after="0" w:line="240" w:lineRule="auto"/>
              <w:jc w:val="center"/>
              <w:rPr>
                <w:rFonts w:ascii="Segoe UI" w:eastAsia="Times New Roman" w:hAnsi="Segoe UI" w:cs="Segoe UI"/>
                <w:b/>
                <w:bCs/>
                <w:color w:val="212529"/>
                <w:sz w:val="21"/>
                <w:szCs w:val="21"/>
                <w:lang w:val="hr-HR" w:eastAsia="hr-HR"/>
              </w:rPr>
            </w:pPr>
            <w:r w:rsidRPr="006D72A6">
              <w:rPr>
                <w:rFonts w:ascii="Segoe UI" w:eastAsia="Times New Roman" w:hAnsi="Segoe UI" w:cs="Segoe UI"/>
                <w:b/>
                <w:bCs/>
                <w:color w:val="212529"/>
                <w:sz w:val="21"/>
                <w:szCs w:val="21"/>
                <w:lang w:val="hr-HR" w:eastAsia="hr-HR"/>
              </w:rPr>
              <w:t>Expiration</w:t>
            </w:r>
          </w:p>
        </w:tc>
      </w:tr>
      <w:tr w:rsidR="00585919" w:rsidRPr="0038533F" w14:paraId="5EAE2A98" w14:textId="77777777" w:rsidTr="009C6600">
        <w:tc>
          <w:tcPr>
            <w:tcW w:w="0" w:type="auto"/>
            <w:tcBorders>
              <w:top w:val="single" w:sz="6" w:space="0" w:color="DDDDDD"/>
              <w:left w:val="nil"/>
              <w:bottom w:val="nil"/>
              <w:right w:val="nil"/>
            </w:tcBorders>
            <w:shd w:val="clear" w:color="auto" w:fill="FDFDFE"/>
            <w:tcMar>
              <w:top w:w="120" w:type="dxa"/>
              <w:left w:w="120" w:type="dxa"/>
              <w:bottom w:w="120" w:type="dxa"/>
              <w:right w:w="120" w:type="dxa"/>
            </w:tcMar>
            <w:hideMark/>
          </w:tcPr>
          <w:p w14:paraId="3299FBE7" w14:textId="77777777" w:rsidR="00585919" w:rsidRPr="006D72A6" w:rsidRDefault="00585919" w:rsidP="009C6600">
            <w:pPr>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ASP.NET_SessionId</w:t>
            </w:r>
          </w:p>
        </w:tc>
        <w:tc>
          <w:tcPr>
            <w:tcW w:w="0" w:type="auto"/>
            <w:tcBorders>
              <w:top w:val="single" w:sz="6" w:space="0" w:color="DDDDDD"/>
              <w:left w:val="nil"/>
              <w:bottom w:val="nil"/>
              <w:right w:val="nil"/>
            </w:tcBorders>
            <w:shd w:val="clear" w:color="auto" w:fill="FDFDFE"/>
            <w:tcMar>
              <w:top w:w="120" w:type="dxa"/>
              <w:left w:w="120" w:type="dxa"/>
              <w:bottom w:w="120" w:type="dxa"/>
              <w:right w:w="120" w:type="dxa"/>
            </w:tcMar>
            <w:hideMark/>
          </w:tcPr>
          <w:p w14:paraId="586190BA" w14:textId="77777777" w:rsidR="00585919" w:rsidRPr="006D72A6" w:rsidRDefault="00585919" w:rsidP="009C6600">
            <w:pPr>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This website</w:t>
            </w:r>
          </w:p>
        </w:tc>
        <w:tc>
          <w:tcPr>
            <w:tcW w:w="0" w:type="auto"/>
            <w:tcBorders>
              <w:top w:val="single" w:sz="6" w:space="0" w:color="DDDDDD"/>
              <w:left w:val="nil"/>
              <w:bottom w:val="nil"/>
              <w:right w:val="nil"/>
            </w:tcBorders>
            <w:shd w:val="clear" w:color="auto" w:fill="FDFDFE"/>
            <w:tcMar>
              <w:top w:w="120" w:type="dxa"/>
              <w:left w:w="120" w:type="dxa"/>
              <w:bottom w:w="120" w:type="dxa"/>
              <w:right w:w="120" w:type="dxa"/>
            </w:tcMar>
            <w:hideMark/>
          </w:tcPr>
          <w:p w14:paraId="31FA182C" w14:textId="77777777" w:rsidR="00585919" w:rsidRPr="006D72A6" w:rsidRDefault="00585919" w:rsidP="009C6600">
            <w:pPr>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Throughout the site</w:t>
            </w:r>
          </w:p>
        </w:tc>
        <w:tc>
          <w:tcPr>
            <w:tcW w:w="0" w:type="auto"/>
            <w:tcBorders>
              <w:top w:val="single" w:sz="6" w:space="0" w:color="DDDDDD"/>
              <w:left w:val="nil"/>
              <w:bottom w:val="nil"/>
              <w:right w:val="nil"/>
            </w:tcBorders>
            <w:shd w:val="clear" w:color="auto" w:fill="FDFDFE"/>
            <w:tcMar>
              <w:top w:w="120" w:type="dxa"/>
              <w:left w:w="120" w:type="dxa"/>
              <w:bottom w:w="120" w:type="dxa"/>
              <w:right w:w="120" w:type="dxa"/>
            </w:tcMar>
            <w:hideMark/>
          </w:tcPr>
          <w:p w14:paraId="627E1956" w14:textId="77777777" w:rsidR="00585919" w:rsidRPr="006D72A6" w:rsidRDefault="00585919" w:rsidP="009C6600">
            <w:pPr>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This cookie is absolutely necessary, it contains the user session ID</w:t>
            </w:r>
          </w:p>
        </w:tc>
        <w:tc>
          <w:tcPr>
            <w:tcW w:w="0" w:type="auto"/>
            <w:tcBorders>
              <w:top w:val="single" w:sz="6" w:space="0" w:color="DDDDDD"/>
              <w:left w:val="nil"/>
              <w:bottom w:val="nil"/>
              <w:right w:val="nil"/>
            </w:tcBorders>
            <w:shd w:val="clear" w:color="auto" w:fill="FDFDFE"/>
            <w:tcMar>
              <w:top w:w="120" w:type="dxa"/>
              <w:left w:w="120" w:type="dxa"/>
              <w:bottom w:w="120" w:type="dxa"/>
              <w:right w:w="120" w:type="dxa"/>
            </w:tcMar>
            <w:hideMark/>
          </w:tcPr>
          <w:p w14:paraId="1A9EF1C7" w14:textId="77777777" w:rsidR="00585919" w:rsidRPr="006D72A6" w:rsidRDefault="00585919" w:rsidP="009C6600">
            <w:pPr>
              <w:spacing w:after="0" w:line="240" w:lineRule="auto"/>
              <w:rPr>
                <w:rFonts w:ascii="Segoe UI" w:eastAsia="Times New Roman" w:hAnsi="Segoe UI" w:cs="Segoe UI"/>
                <w:color w:val="212529"/>
                <w:sz w:val="21"/>
                <w:szCs w:val="21"/>
                <w:lang w:val="hr-HR" w:eastAsia="hr-HR"/>
              </w:rPr>
            </w:pPr>
            <w:r w:rsidRPr="006D72A6">
              <w:rPr>
                <w:rFonts w:ascii="Segoe UI" w:eastAsia="Times New Roman" w:hAnsi="Segoe UI" w:cs="Segoe UI"/>
                <w:color w:val="212529"/>
                <w:sz w:val="21"/>
                <w:szCs w:val="21"/>
                <w:lang w:val="hr-HR" w:eastAsia="hr-HR"/>
              </w:rPr>
              <w:t>When the user closes the browser</w:t>
            </w:r>
          </w:p>
        </w:tc>
      </w:tr>
    </w:tbl>
    <w:p w14:paraId="7A342B2D" w14:textId="77777777" w:rsidR="00585919" w:rsidRDefault="00585919">
      <w:pPr>
        <w:rPr>
          <w:i/>
          <w:lang w:val="en-GB"/>
        </w:rPr>
      </w:pPr>
    </w:p>
    <w:p w14:paraId="7859CA99" w14:textId="38ED4CC7" w:rsidR="00585919" w:rsidRDefault="00585919" w:rsidP="00585919">
      <w:pPr>
        <w:pStyle w:val="berschrift1"/>
        <w:rPr>
          <w:rStyle w:val="normaltextrun"/>
          <w:rFonts w:ascii="Calibri Light" w:hAnsi="Calibri Light" w:cs="Calibri Light"/>
          <w:i/>
          <w:lang w:val="en-GB"/>
        </w:rPr>
      </w:pPr>
      <w:r w:rsidRPr="6CA427CD">
        <w:rPr>
          <w:rStyle w:val="normaltextrun"/>
          <w:rFonts w:ascii="Calibri Light" w:hAnsi="Calibri Light" w:cs="Calibri Light"/>
          <w:i/>
          <w:lang w:val="en-GB"/>
        </w:rPr>
        <w:t xml:space="preserve">Annex </w:t>
      </w:r>
      <w:r>
        <w:rPr>
          <w:rStyle w:val="normaltextrun"/>
          <w:rFonts w:ascii="Calibri Light" w:hAnsi="Calibri Light" w:cs="Calibri Light"/>
          <w:i/>
          <w:lang w:val="en-GB"/>
        </w:rPr>
        <w:t>4</w:t>
      </w:r>
      <w:r w:rsidRPr="6CA427CD">
        <w:rPr>
          <w:rStyle w:val="normaltextrun"/>
          <w:rFonts w:ascii="Calibri Light" w:hAnsi="Calibri Light" w:cs="Calibri Light"/>
          <w:i/>
          <w:lang w:val="en-GB"/>
        </w:rPr>
        <w:t xml:space="preserve">: </w:t>
      </w:r>
      <w:r w:rsidR="0054103C">
        <w:rPr>
          <w:rStyle w:val="normaltextrun"/>
          <w:rFonts w:ascii="Calibri Light" w:hAnsi="Calibri Light" w:cs="Calibri Light"/>
          <w:i/>
          <w:lang w:val="en-GB"/>
        </w:rPr>
        <w:t>Licencing</w:t>
      </w:r>
    </w:p>
    <w:p w14:paraId="4BFAFB0B" w14:textId="263CDC59" w:rsidR="00960981" w:rsidRPr="00960981" w:rsidRDefault="00960981" w:rsidP="00960981">
      <w:pPr>
        <w:shd w:val="clear" w:color="auto" w:fill="FFFFFF"/>
        <w:spacing w:after="120" w:line="240" w:lineRule="auto"/>
        <w:outlineLvl w:val="0"/>
        <w:rPr>
          <w:rFonts w:ascii="Segoe UI" w:eastAsia="Times New Roman" w:hAnsi="Segoe UI" w:cs="Segoe UI"/>
          <w:kern w:val="36"/>
          <w:sz w:val="36"/>
          <w:szCs w:val="36"/>
          <w:lang w:val="hr-HR" w:eastAsia="hr-HR"/>
        </w:rPr>
      </w:pPr>
      <w:r w:rsidRPr="00960981">
        <w:rPr>
          <w:rFonts w:ascii="Segoe UI" w:eastAsia="Times New Roman" w:hAnsi="Segoe UI" w:cs="Segoe UI"/>
          <w:noProof/>
          <w:sz w:val="16"/>
          <w:szCs w:val="16"/>
          <w:lang w:val="hr-HR" w:eastAsia="hr-HR"/>
        </w:rPr>
        <w:drawing>
          <wp:anchor distT="0" distB="0" distL="114300" distR="114300" simplePos="0" relativeHeight="251658240" behindDoc="0" locked="0" layoutInCell="1" allowOverlap="1" wp14:anchorId="4962BB51" wp14:editId="202FC6DF">
            <wp:simplePos x="0" y="0"/>
            <wp:positionH relativeFrom="column">
              <wp:posOffset>5413375</wp:posOffset>
            </wp:positionH>
            <wp:positionV relativeFrom="paragraph">
              <wp:posOffset>460375</wp:posOffset>
            </wp:positionV>
            <wp:extent cx="3509645" cy="1445260"/>
            <wp:effectExtent l="0" t="0" r="0" b="2540"/>
            <wp:wrapSquare wrapText="bothSides"/>
            <wp:docPr id="1643747821" name="Slika 1643747821" descr="otvorena dozv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vorena dozvola"/>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509645" cy="1445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0981">
        <w:rPr>
          <w:rFonts w:ascii="Segoe UI" w:eastAsia="Times New Roman" w:hAnsi="Segoe UI" w:cs="Segoe UI"/>
          <w:kern w:val="36"/>
          <w:sz w:val="36"/>
          <w:szCs w:val="36"/>
          <w:lang w:val="hr-HR" w:eastAsia="hr-HR"/>
        </w:rPr>
        <w:t>Open Licence</w:t>
      </w:r>
    </w:p>
    <w:p w14:paraId="4D4D4910" w14:textId="2FD55579" w:rsidR="00960981" w:rsidRPr="00647931" w:rsidRDefault="00960981" w:rsidP="00960981">
      <w:pPr>
        <w:shd w:val="clear" w:color="auto" w:fill="FFFFFF"/>
        <w:spacing w:after="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 xml:space="preserve">This Open </w:t>
      </w:r>
      <w:proofErr w:type="spellStart"/>
      <w:r w:rsidRPr="00647931">
        <w:rPr>
          <w:rFonts w:ascii="Segoe UI" w:eastAsia="Times New Roman" w:hAnsi="Segoe UI" w:cs="Segoe UI"/>
          <w:sz w:val="21"/>
          <w:szCs w:val="21"/>
          <w:lang w:val="en-US" w:eastAsia="hr-HR"/>
        </w:rPr>
        <w:t>Licence</w:t>
      </w:r>
      <w:proofErr w:type="spellEnd"/>
      <w:r w:rsidRPr="00647931">
        <w:rPr>
          <w:rFonts w:ascii="Segoe UI" w:eastAsia="Times New Roman" w:hAnsi="Segoe UI" w:cs="Segoe UI"/>
          <w:sz w:val="21"/>
          <w:szCs w:val="21"/>
          <w:lang w:val="en-US" w:eastAsia="hr-HR"/>
        </w:rPr>
        <w:t xml:space="preserve"> grants the Re-user any re-use of the Information subject to the </w:t>
      </w:r>
      <w:proofErr w:type="spellStart"/>
      <w:r w:rsidRPr="00647931">
        <w:rPr>
          <w:rFonts w:ascii="Segoe UI" w:eastAsia="Times New Roman" w:hAnsi="Segoe UI" w:cs="Segoe UI"/>
          <w:sz w:val="21"/>
          <w:szCs w:val="21"/>
          <w:lang w:val="en-US" w:eastAsia="hr-HR"/>
        </w:rPr>
        <w:t>licence</w:t>
      </w:r>
      <w:proofErr w:type="spellEnd"/>
      <w:r w:rsidRPr="00647931">
        <w:rPr>
          <w:rFonts w:ascii="Segoe UI" w:eastAsia="Times New Roman" w:hAnsi="Segoe UI" w:cs="Segoe UI"/>
          <w:sz w:val="21"/>
          <w:szCs w:val="21"/>
          <w:lang w:val="en-US" w:eastAsia="hr-HR"/>
        </w:rPr>
        <w:t>, including a spatially and temporally unrestricted, free-of-charge, non-exclusive and personal right to re-use the Information under this license.</w:t>
      </w:r>
    </w:p>
    <w:p w14:paraId="28F8C434" w14:textId="77777777" w:rsidR="00960981" w:rsidRPr="00647931" w:rsidRDefault="00960981" w:rsidP="00960981">
      <w:pPr>
        <w:shd w:val="clear" w:color="auto" w:fill="FFFFFF"/>
        <w:spacing w:after="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 xml:space="preserve">This Open </w:t>
      </w:r>
      <w:proofErr w:type="spellStart"/>
      <w:r w:rsidRPr="00647931">
        <w:rPr>
          <w:rFonts w:ascii="Segoe UI" w:eastAsia="Times New Roman" w:hAnsi="Segoe UI" w:cs="Segoe UI"/>
          <w:sz w:val="21"/>
          <w:szCs w:val="21"/>
          <w:lang w:val="en-US" w:eastAsia="hr-HR"/>
        </w:rPr>
        <w:t>Licence</w:t>
      </w:r>
      <w:proofErr w:type="spellEnd"/>
      <w:r w:rsidRPr="00647931">
        <w:rPr>
          <w:rFonts w:ascii="Segoe UI" w:eastAsia="Times New Roman" w:hAnsi="Segoe UI" w:cs="Segoe UI"/>
          <w:sz w:val="21"/>
          <w:szCs w:val="21"/>
          <w:lang w:val="en-US" w:eastAsia="hr-HR"/>
        </w:rPr>
        <w:t xml:space="preserve"> applies to both content and structure of the relevant data set which represents public sector information as well as to metadata pertaining to the Information concerned.</w:t>
      </w:r>
    </w:p>
    <w:p w14:paraId="6A8BCD1D" w14:textId="77777777" w:rsidR="00960981" w:rsidRPr="00647931" w:rsidRDefault="00960981" w:rsidP="00960981">
      <w:pPr>
        <w:shd w:val="clear" w:color="auto" w:fill="FFFFFF"/>
        <w:spacing w:after="0" w:line="240" w:lineRule="auto"/>
        <w:jc w:val="center"/>
        <w:rPr>
          <w:rFonts w:ascii="Segoe UI" w:eastAsia="Times New Roman" w:hAnsi="Segoe UI" w:cs="Segoe UI"/>
          <w:b/>
          <w:bCs/>
          <w:sz w:val="21"/>
          <w:szCs w:val="21"/>
          <w:lang w:val="en-US" w:eastAsia="hr-HR"/>
        </w:rPr>
      </w:pPr>
      <w:r w:rsidRPr="00647931">
        <w:rPr>
          <w:rFonts w:ascii="Segoe UI" w:eastAsia="Times New Roman" w:hAnsi="Segoe UI" w:cs="Segoe UI"/>
          <w:b/>
          <w:bCs/>
          <w:sz w:val="21"/>
          <w:szCs w:val="21"/>
          <w:lang w:val="en-US" w:eastAsia="hr-HR"/>
        </w:rPr>
        <w:t>I.</w:t>
      </w:r>
    </w:p>
    <w:p w14:paraId="1048C3A7" w14:textId="77777777" w:rsidR="00960981" w:rsidRPr="00647931" w:rsidRDefault="00960981" w:rsidP="00960981">
      <w:pPr>
        <w:shd w:val="clear" w:color="auto" w:fill="FFFFFF"/>
        <w:spacing w:after="0" w:line="240" w:lineRule="auto"/>
        <w:rPr>
          <w:rFonts w:ascii="Segoe UI" w:eastAsia="Times New Roman" w:hAnsi="Segoe UI" w:cs="Segoe UI"/>
          <w:sz w:val="21"/>
          <w:szCs w:val="21"/>
          <w:lang w:val="en-US" w:eastAsia="hr-HR"/>
        </w:rPr>
      </w:pPr>
      <w:proofErr w:type="gramStart"/>
      <w:r w:rsidRPr="00647931">
        <w:rPr>
          <w:rFonts w:ascii="Segoe UI" w:eastAsia="Times New Roman" w:hAnsi="Segoe UI" w:cs="Segoe UI"/>
          <w:sz w:val="21"/>
          <w:szCs w:val="21"/>
          <w:lang w:val="en-US" w:eastAsia="hr-HR"/>
        </w:rPr>
        <w:t>The Information</w:t>
      </w:r>
      <w:proofErr w:type="gramEnd"/>
      <w:r w:rsidRPr="00647931">
        <w:rPr>
          <w:rFonts w:ascii="Segoe UI" w:eastAsia="Times New Roman" w:hAnsi="Segoe UI" w:cs="Segoe UI"/>
          <w:sz w:val="21"/>
          <w:szCs w:val="21"/>
          <w:lang w:val="en-US" w:eastAsia="hr-HR"/>
        </w:rPr>
        <w:t xml:space="preserve"> and metadata may be exploited both commercially and non-</w:t>
      </w:r>
      <w:proofErr w:type="gramStart"/>
      <w:r w:rsidRPr="00647931">
        <w:rPr>
          <w:rFonts w:ascii="Segoe UI" w:eastAsia="Times New Roman" w:hAnsi="Segoe UI" w:cs="Segoe UI"/>
          <w:sz w:val="21"/>
          <w:szCs w:val="21"/>
          <w:lang w:val="en-US" w:eastAsia="hr-HR"/>
        </w:rPr>
        <w:t>commercially, in particular</w:t>
      </w:r>
      <w:proofErr w:type="gramEnd"/>
      <w:r w:rsidRPr="00647931">
        <w:rPr>
          <w:rFonts w:ascii="Segoe UI" w:eastAsia="Times New Roman" w:hAnsi="Segoe UI" w:cs="Segoe UI"/>
          <w:sz w:val="21"/>
          <w:szCs w:val="21"/>
          <w:lang w:val="en-US" w:eastAsia="hr-HR"/>
        </w:rPr>
        <w:t>:</w:t>
      </w:r>
    </w:p>
    <w:p w14:paraId="5286A9A5" w14:textId="77777777" w:rsidR="00960981" w:rsidRPr="00647931" w:rsidRDefault="00960981" w:rsidP="00960981">
      <w:pPr>
        <w:shd w:val="clear" w:color="auto" w:fill="FFFFFF"/>
        <w:spacing w:after="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 reproduced, distributed and made available to third persons</w:t>
      </w:r>
    </w:p>
    <w:p w14:paraId="1326FFD4" w14:textId="77777777" w:rsidR="00960981" w:rsidRPr="00647931" w:rsidRDefault="00960981" w:rsidP="00960981">
      <w:pPr>
        <w:shd w:val="clear" w:color="auto" w:fill="FFFFFF"/>
        <w:spacing w:after="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 xml:space="preserve">- adapted and combined with the Re-user’s </w:t>
      </w:r>
      <w:proofErr w:type="gramStart"/>
      <w:r w:rsidRPr="00647931">
        <w:rPr>
          <w:rFonts w:ascii="Segoe UI" w:eastAsia="Times New Roman" w:hAnsi="Segoe UI" w:cs="Segoe UI"/>
          <w:sz w:val="21"/>
          <w:szCs w:val="21"/>
          <w:lang w:val="en-US" w:eastAsia="hr-HR"/>
        </w:rPr>
        <w:t>own or third persons’</w:t>
      </w:r>
      <w:proofErr w:type="gramEnd"/>
      <w:r w:rsidRPr="00647931">
        <w:rPr>
          <w:rFonts w:ascii="Segoe UI" w:eastAsia="Times New Roman" w:hAnsi="Segoe UI" w:cs="Segoe UI"/>
          <w:sz w:val="21"/>
          <w:szCs w:val="21"/>
          <w:lang w:val="en-US" w:eastAsia="hr-HR"/>
        </w:rPr>
        <w:t xml:space="preserve"> data to create new data sets</w:t>
      </w:r>
    </w:p>
    <w:p w14:paraId="5A31162C" w14:textId="77777777" w:rsidR="00960981" w:rsidRPr="00647931" w:rsidRDefault="00960981" w:rsidP="00960981">
      <w:pPr>
        <w:shd w:val="clear" w:color="auto" w:fill="FFFFFF"/>
        <w:spacing w:after="12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 exploited by integration into internal and external business processes, products, and applications in public and non-public electronic networks</w:t>
      </w:r>
    </w:p>
    <w:p w14:paraId="282C6BA1" w14:textId="77777777" w:rsidR="00960981" w:rsidRPr="00647931" w:rsidRDefault="00960981" w:rsidP="00960981">
      <w:pPr>
        <w:shd w:val="clear" w:color="auto" w:fill="FFFFFF"/>
        <w:spacing w:after="0" w:line="240" w:lineRule="auto"/>
        <w:jc w:val="center"/>
        <w:rPr>
          <w:rFonts w:ascii="Segoe UI" w:eastAsia="Times New Roman" w:hAnsi="Segoe UI" w:cs="Segoe UI"/>
          <w:b/>
          <w:bCs/>
          <w:sz w:val="21"/>
          <w:szCs w:val="21"/>
          <w:lang w:val="en-US" w:eastAsia="hr-HR"/>
        </w:rPr>
      </w:pPr>
      <w:r w:rsidRPr="00647931">
        <w:rPr>
          <w:rFonts w:ascii="Segoe UI" w:eastAsia="Times New Roman" w:hAnsi="Segoe UI" w:cs="Segoe UI"/>
          <w:b/>
          <w:bCs/>
          <w:sz w:val="21"/>
          <w:szCs w:val="21"/>
          <w:lang w:val="en-US" w:eastAsia="hr-HR"/>
        </w:rPr>
        <w:t>II.</w:t>
      </w:r>
    </w:p>
    <w:p w14:paraId="4B29CA91" w14:textId="77777777" w:rsidR="00960981" w:rsidRPr="00647931" w:rsidRDefault="00960981" w:rsidP="00960981">
      <w:pPr>
        <w:shd w:val="clear" w:color="auto" w:fill="FFFFFF"/>
        <w:spacing w:after="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When re-using the Information, the Re-user must:</w:t>
      </w:r>
    </w:p>
    <w:p w14:paraId="1D4CF6AB" w14:textId="77777777" w:rsidR="00960981" w:rsidRPr="00647931" w:rsidRDefault="00960981" w:rsidP="00960981">
      <w:pPr>
        <w:shd w:val="clear" w:color="auto" w:fill="FFFFFF"/>
        <w:spacing w:after="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 acknowledge the source of the Information by including the attribution statement as specified by the Information Provider/Producer, and include the date of its last update</w:t>
      </w:r>
    </w:p>
    <w:p w14:paraId="2C9FB75E" w14:textId="77777777" w:rsidR="00960981" w:rsidRPr="00647931" w:rsidRDefault="00960981" w:rsidP="00960981">
      <w:pPr>
        <w:shd w:val="clear" w:color="auto" w:fill="FFFFFF"/>
        <w:spacing w:after="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 xml:space="preserve">- if the Information Provider does not provide a specific attribution statement, use the following: “Contains public sector information licensed under the Open Data </w:t>
      </w:r>
      <w:proofErr w:type="spellStart"/>
      <w:r w:rsidRPr="00647931">
        <w:rPr>
          <w:rFonts w:ascii="Segoe UI" w:eastAsia="Times New Roman" w:hAnsi="Segoe UI" w:cs="Segoe UI"/>
          <w:sz w:val="21"/>
          <w:szCs w:val="21"/>
          <w:lang w:val="en-US" w:eastAsia="hr-HR"/>
        </w:rPr>
        <w:t>Licence</w:t>
      </w:r>
      <w:proofErr w:type="spellEnd"/>
      <w:r w:rsidRPr="00647931">
        <w:rPr>
          <w:rFonts w:ascii="Segoe UI" w:eastAsia="Times New Roman" w:hAnsi="Segoe UI" w:cs="Segoe UI"/>
          <w:sz w:val="21"/>
          <w:szCs w:val="21"/>
          <w:lang w:val="en-US" w:eastAsia="hr-HR"/>
        </w:rPr>
        <w:t xml:space="preserve">”, and provide a link to this </w:t>
      </w:r>
      <w:proofErr w:type="spellStart"/>
      <w:r w:rsidRPr="00647931">
        <w:rPr>
          <w:rFonts w:ascii="Segoe UI" w:eastAsia="Times New Roman" w:hAnsi="Segoe UI" w:cs="Segoe UI"/>
          <w:sz w:val="21"/>
          <w:szCs w:val="21"/>
          <w:lang w:val="en-US" w:eastAsia="hr-HR"/>
        </w:rPr>
        <w:t>licence</w:t>
      </w:r>
      <w:proofErr w:type="spellEnd"/>
    </w:p>
    <w:p w14:paraId="064A624D" w14:textId="77777777" w:rsidR="00960981" w:rsidRPr="00647931" w:rsidRDefault="00960981" w:rsidP="00960981">
      <w:pPr>
        <w:shd w:val="clear" w:color="auto" w:fill="FFFFFF"/>
        <w:spacing w:after="12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 provide a link to the relevant data set (URI) if the Information has been released publicly.</w:t>
      </w:r>
    </w:p>
    <w:p w14:paraId="6EA9CC95" w14:textId="77777777" w:rsidR="00960981" w:rsidRPr="00647931" w:rsidRDefault="00960981" w:rsidP="00960981">
      <w:pPr>
        <w:shd w:val="clear" w:color="auto" w:fill="FFFFFF"/>
        <w:spacing w:before="120" w:after="0" w:line="240" w:lineRule="auto"/>
        <w:jc w:val="center"/>
        <w:rPr>
          <w:rFonts w:ascii="Segoe UI" w:eastAsia="Times New Roman" w:hAnsi="Segoe UI" w:cs="Segoe UI"/>
          <w:b/>
          <w:bCs/>
          <w:sz w:val="21"/>
          <w:szCs w:val="21"/>
          <w:lang w:val="en-US" w:eastAsia="hr-HR"/>
        </w:rPr>
      </w:pPr>
      <w:r w:rsidRPr="00647931">
        <w:rPr>
          <w:rFonts w:ascii="Segoe UI" w:eastAsia="Times New Roman" w:hAnsi="Segoe UI" w:cs="Segoe UI"/>
          <w:b/>
          <w:bCs/>
          <w:sz w:val="21"/>
          <w:szCs w:val="21"/>
          <w:lang w:val="en-US" w:eastAsia="hr-HR"/>
        </w:rPr>
        <w:lastRenderedPageBreak/>
        <w:t>III.</w:t>
      </w:r>
    </w:p>
    <w:p w14:paraId="031A5B35" w14:textId="77777777" w:rsidR="00960981" w:rsidRPr="00647931" w:rsidRDefault="00960981" w:rsidP="00960981">
      <w:pPr>
        <w:shd w:val="clear" w:color="auto" w:fill="FFFFFF"/>
        <w:spacing w:after="0" w:line="240" w:lineRule="auto"/>
        <w:rPr>
          <w:rFonts w:ascii="Segoe UI" w:eastAsia="Times New Roman" w:hAnsi="Segoe UI" w:cs="Segoe UI"/>
          <w:sz w:val="21"/>
          <w:szCs w:val="21"/>
          <w:lang w:val="en-US" w:eastAsia="hr-HR"/>
        </w:rPr>
      </w:pPr>
      <w:r w:rsidRPr="00647931">
        <w:rPr>
          <w:rFonts w:ascii="Segoe UI" w:eastAsia="Times New Roman" w:hAnsi="Segoe UI" w:cs="Segoe UI"/>
          <w:sz w:val="21"/>
          <w:szCs w:val="21"/>
          <w:lang w:val="en-US" w:eastAsia="hr-HR"/>
        </w:rPr>
        <w:t>Any amendments, editing, redesign or changes made must be indicated as such in the attribution statement.</w:t>
      </w:r>
    </w:p>
    <w:p w14:paraId="2529A319" w14:textId="77777777" w:rsidR="00960981" w:rsidRPr="00647931" w:rsidRDefault="00960981" w:rsidP="00960981">
      <w:pPr>
        <w:shd w:val="clear" w:color="auto" w:fill="FFFFFF"/>
        <w:spacing w:after="0" w:line="240" w:lineRule="auto"/>
        <w:rPr>
          <w:rFonts w:ascii="Segoe UI" w:hAnsi="Segoe UI" w:cs="Segoe UI"/>
          <w:lang w:val="en-US"/>
        </w:rPr>
      </w:pPr>
      <w:r w:rsidRPr="00647931">
        <w:rPr>
          <w:rFonts w:ascii="Segoe UI" w:eastAsia="Times New Roman" w:hAnsi="Segoe UI" w:cs="Segoe UI"/>
          <w:sz w:val="21"/>
          <w:szCs w:val="21"/>
          <w:lang w:val="en-US" w:eastAsia="hr-HR"/>
        </w:rPr>
        <w:t xml:space="preserve">This </w:t>
      </w:r>
      <w:proofErr w:type="spellStart"/>
      <w:r w:rsidRPr="00647931">
        <w:rPr>
          <w:rFonts w:ascii="Segoe UI" w:eastAsia="Times New Roman" w:hAnsi="Segoe UI" w:cs="Segoe UI"/>
          <w:sz w:val="21"/>
          <w:szCs w:val="21"/>
          <w:lang w:val="en-US" w:eastAsia="hr-HR"/>
        </w:rPr>
        <w:t>licence</w:t>
      </w:r>
      <w:proofErr w:type="spellEnd"/>
      <w:r w:rsidRPr="00647931">
        <w:rPr>
          <w:rFonts w:ascii="Segoe UI" w:eastAsia="Times New Roman" w:hAnsi="Segoe UI" w:cs="Segoe UI"/>
          <w:sz w:val="21"/>
          <w:szCs w:val="21"/>
          <w:lang w:val="en-US" w:eastAsia="hr-HR"/>
        </w:rPr>
        <w:t xml:space="preserve"> does not </w:t>
      </w:r>
      <w:proofErr w:type="spellStart"/>
      <w:r w:rsidRPr="00647931">
        <w:rPr>
          <w:rFonts w:ascii="Segoe UI" w:eastAsia="Times New Roman" w:hAnsi="Segoe UI" w:cs="Segoe UI"/>
          <w:sz w:val="21"/>
          <w:szCs w:val="21"/>
          <w:lang w:val="en-US" w:eastAsia="hr-HR"/>
        </w:rPr>
        <w:t>authorise</w:t>
      </w:r>
      <w:proofErr w:type="spellEnd"/>
      <w:r w:rsidRPr="00647931">
        <w:rPr>
          <w:rFonts w:ascii="Segoe UI" w:eastAsia="Times New Roman" w:hAnsi="Segoe UI" w:cs="Segoe UI"/>
          <w:sz w:val="21"/>
          <w:szCs w:val="21"/>
          <w:lang w:val="en-US" w:eastAsia="hr-HR"/>
        </w:rPr>
        <w:t xml:space="preserve"> the Re-user to re-use the information </w:t>
      </w:r>
      <w:proofErr w:type="gramStart"/>
      <w:r w:rsidRPr="00647931">
        <w:rPr>
          <w:rFonts w:ascii="Segoe UI" w:eastAsia="Times New Roman" w:hAnsi="Segoe UI" w:cs="Segoe UI"/>
          <w:sz w:val="21"/>
          <w:szCs w:val="21"/>
          <w:lang w:val="en-US" w:eastAsia="hr-HR"/>
        </w:rPr>
        <w:t>so as to</w:t>
      </w:r>
      <w:proofErr w:type="gramEnd"/>
      <w:r w:rsidRPr="00647931">
        <w:rPr>
          <w:rFonts w:ascii="Segoe UI" w:eastAsia="Times New Roman" w:hAnsi="Segoe UI" w:cs="Segoe UI"/>
          <w:sz w:val="21"/>
          <w:szCs w:val="21"/>
          <w:lang w:val="en-US" w:eastAsia="hr-HR"/>
        </w:rPr>
        <w:t xml:space="preserve"> suggest an official endorsement of the Re-user or the manner of use of the information by the Information Provider.</w:t>
      </w:r>
    </w:p>
    <w:p w14:paraId="4DFEAE1B" w14:textId="77777777" w:rsidR="0054103C" w:rsidRPr="00647931" w:rsidRDefault="0054103C" w:rsidP="0054103C">
      <w:pPr>
        <w:rPr>
          <w:rFonts w:ascii="Segoe UI" w:hAnsi="Segoe UI" w:cs="Segoe UI"/>
          <w:lang w:val="en-US"/>
        </w:rPr>
      </w:pPr>
    </w:p>
    <w:p w14:paraId="6B0D02F4" w14:textId="77777777" w:rsidR="00585919" w:rsidRPr="00960981" w:rsidRDefault="00585919">
      <w:pPr>
        <w:rPr>
          <w:rFonts w:ascii="Segoe UI" w:hAnsi="Segoe UI" w:cs="Segoe UI"/>
          <w:i/>
          <w:lang w:val="en-GB"/>
        </w:rPr>
      </w:pPr>
    </w:p>
    <w:sectPr w:rsidR="00585919" w:rsidRPr="00960981" w:rsidSect="00886431">
      <w:pgSz w:w="16838" w:h="11906" w:orient="landscape"/>
      <w:pgMar w:top="1417" w:right="1417" w:bottom="1417" w:left="1134"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aura Kupers" w:date="2024-10-07T15:33:00Z" w:initials="LK">
    <w:p w14:paraId="7AC0FD71" w14:textId="77777777" w:rsidR="00A2100A" w:rsidRDefault="00A2100A" w:rsidP="00A2100A">
      <w:pPr>
        <w:pStyle w:val="Kommentartext"/>
      </w:pPr>
      <w:r>
        <w:rPr>
          <w:rStyle w:val="Kommentarzeichen"/>
        </w:rPr>
        <w:annotationRef/>
      </w:r>
      <w:r>
        <w:t xml:space="preserve">General question to discuss: a organisation is selected for CA and must submit AD. Must the organisation fill this out for all datasets? Or only for the datasets/services the NB will assess? </w:t>
      </w:r>
      <w:r>
        <w:br/>
        <w:t>Or will the NB choose which dataset/service to assess based on the info in the AD?</w:t>
      </w:r>
    </w:p>
  </w:comment>
  <w:comment w:id="4" w:author="Pumpler Patricia" w:date="2024-10-22T14:23:00Z" w:initials="PP">
    <w:p w14:paraId="63620673" w14:textId="65AB0F95" w:rsidR="009C6600" w:rsidRDefault="009C6600">
      <w:pPr>
        <w:pStyle w:val="Kommentartext"/>
      </w:pPr>
      <w:r>
        <w:rPr>
          <w:rStyle w:val="Kommentarzeichen"/>
        </w:rPr>
        <w:annotationRef/>
      </w:r>
      <w:r w:rsidRPr="385034B2">
        <w:t>is this enough or should parameters be 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C0FD71" w15:done="0"/>
  <w15:commentEx w15:paraId="6362067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1D6EBD" w16cex:dateUtc="2024-10-07T13:33:00Z"/>
  <w16cex:commentExtensible w16cex:durableId="6C04B07F" w16cex:dateUtc="2024-10-22T1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C0FD71" w16cid:durableId="3B1D6EBD"/>
  <w16cid:commentId w16cid:paraId="63620673" w16cid:durableId="6C04B0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C5B61" w14:textId="77777777" w:rsidR="001C6FEA" w:rsidRDefault="001C6FEA" w:rsidP="00E27A98">
      <w:pPr>
        <w:spacing w:after="0" w:line="240" w:lineRule="auto"/>
      </w:pPr>
      <w:r>
        <w:separator/>
      </w:r>
    </w:p>
  </w:endnote>
  <w:endnote w:type="continuationSeparator" w:id="0">
    <w:p w14:paraId="034F95FD" w14:textId="77777777" w:rsidR="001C6FEA" w:rsidRDefault="001C6FEA" w:rsidP="00E27A98">
      <w:pPr>
        <w:spacing w:after="0" w:line="240" w:lineRule="auto"/>
      </w:pPr>
      <w:r>
        <w:continuationSeparator/>
      </w:r>
    </w:p>
  </w:endnote>
  <w:endnote w:type="continuationNotice" w:id="1">
    <w:p w14:paraId="03108740" w14:textId="77777777" w:rsidR="001C6FEA" w:rsidRDefault="001C6F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376494"/>
      <w:docPartObj>
        <w:docPartGallery w:val="Page Numbers (Bottom of Page)"/>
        <w:docPartUnique/>
      </w:docPartObj>
    </w:sdtPr>
    <w:sdtContent>
      <w:p w14:paraId="33B72AE4" w14:textId="4BB4F60B" w:rsidR="003F4E56" w:rsidRDefault="003F4E56">
        <w:pPr>
          <w:pStyle w:val="Fuzeile"/>
          <w:jc w:val="right"/>
        </w:pPr>
        <w:r>
          <w:fldChar w:fldCharType="begin"/>
        </w:r>
        <w:r>
          <w:instrText>PAGE   \* MERGEFORMAT</w:instrText>
        </w:r>
        <w:r>
          <w:fldChar w:fldCharType="separate"/>
        </w:r>
        <w:r w:rsidR="00152D50" w:rsidRPr="00152D50">
          <w:rPr>
            <w:noProof/>
            <w:lang w:val="de-DE"/>
          </w:rPr>
          <w:t>8</w:t>
        </w:r>
        <w:r>
          <w:fldChar w:fldCharType="end"/>
        </w:r>
      </w:p>
    </w:sdtContent>
  </w:sdt>
  <w:p w14:paraId="17A47ACB" w14:textId="77777777" w:rsidR="00E27A98" w:rsidRDefault="00E27A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60C4" w14:textId="58633043" w:rsidR="003F4E56" w:rsidRDefault="003F4E56">
    <w:pPr>
      <w:pStyle w:val="Fuzeile"/>
      <w:jc w:val="right"/>
    </w:pPr>
    <w:r>
      <w:fldChar w:fldCharType="begin"/>
    </w:r>
    <w:r>
      <w:instrText>PAGE   \* MERGEFORMAT</w:instrText>
    </w:r>
    <w:r>
      <w:fldChar w:fldCharType="separate"/>
    </w:r>
    <w:r w:rsidR="00152D50" w:rsidRPr="00152D50">
      <w:rPr>
        <w:noProof/>
        <w:lang w:val="de-DE"/>
      </w:rPr>
      <w:t>7</w:t>
    </w:r>
    <w:r>
      <w:fldChar w:fldCharType="end"/>
    </w:r>
  </w:p>
  <w:p w14:paraId="778604A2" w14:textId="77777777" w:rsidR="003F4E56" w:rsidRDefault="003F4E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D192A" w14:textId="77777777" w:rsidR="001C6FEA" w:rsidRDefault="001C6FEA" w:rsidP="00E27A98">
      <w:pPr>
        <w:spacing w:after="0" w:line="240" w:lineRule="auto"/>
      </w:pPr>
      <w:r>
        <w:separator/>
      </w:r>
    </w:p>
  </w:footnote>
  <w:footnote w:type="continuationSeparator" w:id="0">
    <w:p w14:paraId="3B609E81" w14:textId="77777777" w:rsidR="001C6FEA" w:rsidRDefault="001C6FEA" w:rsidP="00E27A98">
      <w:pPr>
        <w:spacing w:after="0" w:line="240" w:lineRule="auto"/>
      </w:pPr>
      <w:r>
        <w:continuationSeparator/>
      </w:r>
    </w:p>
  </w:footnote>
  <w:footnote w:type="continuationNotice" w:id="1">
    <w:p w14:paraId="0FFB286A" w14:textId="77777777" w:rsidR="001C6FEA" w:rsidRDefault="001C6FEA">
      <w:pPr>
        <w:spacing w:after="0" w:line="240" w:lineRule="auto"/>
      </w:pPr>
    </w:p>
  </w:footnote>
  <w:footnote w:id="2">
    <w:p w14:paraId="2B040740" w14:textId="4EA46A38" w:rsidR="000D3651" w:rsidRPr="00647931" w:rsidRDefault="000D3651" w:rsidP="000D3651">
      <w:pPr>
        <w:pStyle w:val="paragraph"/>
        <w:textAlignment w:val="baseline"/>
        <w:rPr>
          <w:sz w:val="18"/>
          <w:szCs w:val="18"/>
          <w:lang w:val="en-US"/>
        </w:rPr>
      </w:pPr>
      <w:r w:rsidRPr="00152D50">
        <w:rPr>
          <w:rStyle w:val="Funotenzeichen"/>
          <w:rFonts w:asciiTheme="minorHAnsi" w:hAnsiTheme="minorHAnsi" w:cstheme="minorHAnsi"/>
          <w:sz w:val="20"/>
          <w:szCs w:val="20"/>
        </w:rPr>
        <w:footnoteRef/>
      </w:r>
      <w:r w:rsidRPr="00647931">
        <w:rPr>
          <w:rFonts w:asciiTheme="minorHAnsi" w:hAnsiTheme="minorHAnsi" w:cstheme="minorHAnsi"/>
          <w:sz w:val="20"/>
          <w:szCs w:val="20"/>
          <w:lang w:val="en-US"/>
        </w:rPr>
        <w:t xml:space="preserve"> </w:t>
      </w:r>
      <w:r w:rsidRPr="0089017B">
        <w:rPr>
          <w:rStyle w:val="normaltextrun"/>
          <w:rFonts w:ascii="Calibri" w:eastAsiaTheme="majorEastAsia" w:hAnsi="Calibri" w:cs="Calibri"/>
          <w:sz w:val="18"/>
          <w:szCs w:val="18"/>
          <w:lang w:val="en-GB"/>
        </w:rPr>
        <w:t>the data set might be distributed also by other means to reach w</w:t>
      </w:r>
      <w:r>
        <w:rPr>
          <w:rStyle w:val="normaltextrun"/>
          <w:rFonts w:ascii="Calibri" w:eastAsiaTheme="majorEastAsia" w:hAnsi="Calibri" w:cs="Calibri"/>
          <w:sz w:val="18"/>
          <w:szCs w:val="18"/>
          <w:lang w:val="en-GB"/>
        </w:rPr>
        <w:t>ider audience (relevant for RTTI</w:t>
      </w:r>
      <w:r w:rsidRPr="0089017B">
        <w:rPr>
          <w:rStyle w:val="normaltextrun"/>
          <w:rFonts w:ascii="Calibri" w:eastAsiaTheme="majorEastAsia" w:hAnsi="Calibri" w:cs="Calibri"/>
          <w:sz w:val="18"/>
          <w:szCs w:val="18"/>
          <w:lang w:val="en-GB"/>
        </w:rPr>
        <w:t>) e.g. web based map application, radio broadcast etc.</w:t>
      </w:r>
      <w:r w:rsidRPr="00647931">
        <w:rPr>
          <w:rStyle w:val="eop"/>
          <w:rFonts w:ascii="Calibri" w:eastAsiaTheme="majorEastAsia" w:hAnsi="Calibri" w:cs="Calibri"/>
          <w:sz w:val="18"/>
          <w:szCs w:val="18"/>
          <w:lang w:val="en-US"/>
        </w:rPr>
        <w:t> </w:t>
      </w:r>
    </w:p>
  </w:footnote>
  <w:footnote w:id="3">
    <w:p w14:paraId="5496F951" w14:textId="77777777" w:rsidR="000D3651" w:rsidRPr="0086157A" w:rsidRDefault="000D3651" w:rsidP="000D3651">
      <w:pPr>
        <w:pStyle w:val="Funotentext"/>
        <w:rPr>
          <w:rStyle w:val="normaltextrun"/>
          <w:rFonts w:ascii="Calibri" w:eastAsiaTheme="majorEastAsia" w:hAnsi="Calibri" w:cs="Calibri"/>
          <w:sz w:val="18"/>
          <w:szCs w:val="18"/>
          <w:lang w:val="en-GB" w:eastAsia="de-AT"/>
        </w:rPr>
      </w:pPr>
      <w:r>
        <w:rPr>
          <w:rStyle w:val="Funotenzeichen"/>
        </w:rPr>
        <w:footnoteRef/>
      </w:r>
      <w:r w:rsidRPr="00647931">
        <w:rPr>
          <w:lang w:val="en-US"/>
        </w:rPr>
        <w:t xml:space="preserve"> </w:t>
      </w:r>
      <w:r w:rsidRPr="0086157A">
        <w:rPr>
          <w:rStyle w:val="normaltextrun"/>
          <w:rFonts w:ascii="Calibri" w:eastAsiaTheme="majorEastAsia" w:hAnsi="Calibri" w:cs="Calibri"/>
          <w:sz w:val="18"/>
          <w:szCs w:val="18"/>
          <w:lang w:val="en-GB" w:eastAsia="de-AT"/>
        </w:rPr>
        <w:t>DATEX II model is a class model for describing information related to the road traffic. The model in form of UML is platform independent. Platform specific model is in XML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9F1B" w14:textId="7B9B2576" w:rsidR="003F4E56" w:rsidRDefault="003F4E56">
    <w:pPr>
      <w:pStyle w:val="Kopfzeile"/>
    </w:pPr>
    <w:r>
      <w:rPr>
        <w:noProof/>
        <w:lang w:eastAsia="de-AT"/>
      </w:rPr>
      <w:drawing>
        <wp:anchor distT="0" distB="0" distL="114300" distR="114300" simplePos="0" relativeHeight="251658240" behindDoc="1" locked="0" layoutInCell="1" allowOverlap="1" wp14:anchorId="09F92638" wp14:editId="6C7FFF17">
          <wp:simplePos x="0" y="0"/>
          <wp:positionH relativeFrom="column">
            <wp:posOffset>8815633</wp:posOffset>
          </wp:positionH>
          <wp:positionV relativeFrom="paragraph">
            <wp:posOffset>-453342</wp:posOffset>
          </wp:positionV>
          <wp:extent cx="1140460" cy="864235"/>
          <wp:effectExtent l="0" t="0" r="2540" b="0"/>
          <wp:wrapTight wrapText="bothSides">
            <wp:wrapPolygon edited="0">
              <wp:start x="0" y="0"/>
              <wp:lineTo x="0" y="20949"/>
              <wp:lineTo x="21287" y="20949"/>
              <wp:lineTo x="21287"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napcore_cd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460" cy="864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E9E"/>
    <w:multiLevelType w:val="multilevel"/>
    <w:tmpl w:val="6108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5610AC"/>
    <w:multiLevelType w:val="multilevel"/>
    <w:tmpl w:val="B046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791FDE"/>
    <w:multiLevelType w:val="hybridMultilevel"/>
    <w:tmpl w:val="94DE97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26F4181"/>
    <w:multiLevelType w:val="hybridMultilevel"/>
    <w:tmpl w:val="72E8A37E"/>
    <w:lvl w:ilvl="0" w:tplc="9140BF3E">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77276F83"/>
    <w:multiLevelType w:val="hybridMultilevel"/>
    <w:tmpl w:val="677ECDD2"/>
    <w:lvl w:ilvl="0" w:tplc="9140BF3E">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1785733962">
    <w:abstractNumId w:val="4"/>
  </w:num>
  <w:num w:numId="2" w16cid:durableId="115369839">
    <w:abstractNumId w:val="2"/>
  </w:num>
  <w:num w:numId="3" w16cid:durableId="711341975">
    <w:abstractNumId w:val="3"/>
  </w:num>
  <w:num w:numId="4" w16cid:durableId="1053040627">
    <w:abstractNumId w:val="1"/>
  </w:num>
  <w:num w:numId="5" w16cid:durableId="7423415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Kupers">
    <w15:presenceInfo w15:providerId="AD" w15:userId="S::laura.kupers@ngi.be::63a848f7-4970-4722-83a0-337bcb9ad2d9"/>
  </w15:person>
  <w15:person w15:author="Pumpler Patricia">
    <w15:presenceInfo w15:providerId="AD" w15:userId="S::patricia.pumpler_austriatech.at#ext#@rupprechtconsultde.onmicrosoft.com::97e2cc30-8d7f-4def-8676-c7c81a08a8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A98"/>
    <w:rsid w:val="00005D41"/>
    <w:rsid w:val="000271E5"/>
    <w:rsid w:val="0003214D"/>
    <w:rsid w:val="000469AA"/>
    <w:rsid w:val="00050A06"/>
    <w:rsid w:val="00055678"/>
    <w:rsid w:val="00091BF9"/>
    <w:rsid w:val="000A759F"/>
    <w:rsid w:val="000C483A"/>
    <w:rsid w:val="000C5ED4"/>
    <w:rsid w:val="000D0A5A"/>
    <w:rsid w:val="000D2C6B"/>
    <w:rsid w:val="000D3651"/>
    <w:rsid w:val="000E1AD0"/>
    <w:rsid w:val="00115A04"/>
    <w:rsid w:val="00123014"/>
    <w:rsid w:val="0013704A"/>
    <w:rsid w:val="00152715"/>
    <w:rsid w:val="00152D50"/>
    <w:rsid w:val="00160214"/>
    <w:rsid w:val="00161D94"/>
    <w:rsid w:val="001640F2"/>
    <w:rsid w:val="001753C0"/>
    <w:rsid w:val="00175EF6"/>
    <w:rsid w:val="00184616"/>
    <w:rsid w:val="001B0342"/>
    <w:rsid w:val="001B19A8"/>
    <w:rsid w:val="001C45A9"/>
    <w:rsid w:val="001C6FEA"/>
    <w:rsid w:val="001E1BF1"/>
    <w:rsid w:val="002018A2"/>
    <w:rsid w:val="00205134"/>
    <w:rsid w:val="00220BB3"/>
    <w:rsid w:val="0024190F"/>
    <w:rsid w:val="00242436"/>
    <w:rsid w:val="002725FD"/>
    <w:rsid w:val="00280C42"/>
    <w:rsid w:val="00285D04"/>
    <w:rsid w:val="002B5E28"/>
    <w:rsid w:val="002C4F86"/>
    <w:rsid w:val="002D0B7E"/>
    <w:rsid w:val="002D43E6"/>
    <w:rsid w:val="002D6A33"/>
    <w:rsid w:val="002E0F8B"/>
    <w:rsid w:val="002E5837"/>
    <w:rsid w:val="002F583E"/>
    <w:rsid w:val="002F776F"/>
    <w:rsid w:val="00312303"/>
    <w:rsid w:val="00341570"/>
    <w:rsid w:val="00345B5E"/>
    <w:rsid w:val="0038533F"/>
    <w:rsid w:val="00391046"/>
    <w:rsid w:val="003A382D"/>
    <w:rsid w:val="003A5949"/>
    <w:rsid w:val="003A6A52"/>
    <w:rsid w:val="003B0866"/>
    <w:rsid w:val="003B5475"/>
    <w:rsid w:val="003C1B11"/>
    <w:rsid w:val="003D1357"/>
    <w:rsid w:val="003F20CC"/>
    <w:rsid w:val="003F4E56"/>
    <w:rsid w:val="00404BEA"/>
    <w:rsid w:val="004104FE"/>
    <w:rsid w:val="00412DE3"/>
    <w:rsid w:val="0043467A"/>
    <w:rsid w:val="00436D17"/>
    <w:rsid w:val="00437D87"/>
    <w:rsid w:val="00443B8D"/>
    <w:rsid w:val="00445F49"/>
    <w:rsid w:val="004565E6"/>
    <w:rsid w:val="0046143B"/>
    <w:rsid w:val="00467DF1"/>
    <w:rsid w:val="004702CE"/>
    <w:rsid w:val="00482596"/>
    <w:rsid w:val="00490DE0"/>
    <w:rsid w:val="00493331"/>
    <w:rsid w:val="00497263"/>
    <w:rsid w:val="00497DC1"/>
    <w:rsid w:val="004C54C7"/>
    <w:rsid w:val="004D2005"/>
    <w:rsid w:val="004D6E44"/>
    <w:rsid w:val="004E1B10"/>
    <w:rsid w:val="004E1C4E"/>
    <w:rsid w:val="004E599C"/>
    <w:rsid w:val="004F6C61"/>
    <w:rsid w:val="005017E6"/>
    <w:rsid w:val="0051751A"/>
    <w:rsid w:val="00527AA6"/>
    <w:rsid w:val="005355D0"/>
    <w:rsid w:val="0054103C"/>
    <w:rsid w:val="005414AB"/>
    <w:rsid w:val="0054320B"/>
    <w:rsid w:val="00561C2C"/>
    <w:rsid w:val="0056370A"/>
    <w:rsid w:val="005669BA"/>
    <w:rsid w:val="00573D17"/>
    <w:rsid w:val="005745C3"/>
    <w:rsid w:val="0057706E"/>
    <w:rsid w:val="00585919"/>
    <w:rsid w:val="0058722D"/>
    <w:rsid w:val="00592CFD"/>
    <w:rsid w:val="005C2FBA"/>
    <w:rsid w:val="005C3380"/>
    <w:rsid w:val="005C5335"/>
    <w:rsid w:val="005D4754"/>
    <w:rsid w:val="005E6F50"/>
    <w:rsid w:val="005E7044"/>
    <w:rsid w:val="005F32FE"/>
    <w:rsid w:val="005F6F49"/>
    <w:rsid w:val="00607311"/>
    <w:rsid w:val="006119D6"/>
    <w:rsid w:val="00615699"/>
    <w:rsid w:val="00622BFF"/>
    <w:rsid w:val="006261ED"/>
    <w:rsid w:val="00647931"/>
    <w:rsid w:val="00662ECF"/>
    <w:rsid w:val="006638C2"/>
    <w:rsid w:val="006708AC"/>
    <w:rsid w:val="00676EF6"/>
    <w:rsid w:val="006A1006"/>
    <w:rsid w:val="006A4A6D"/>
    <w:rsid w:val="006B4936"/>
    <w:rsid w:val="006D025A"/>
    <w:rsid w:val="006D24D7"/>
    <w:rsid w:val="006E418A"/>
    <w:rsid w:val="006E6672"/>
    <w:rsid w:val="006F1D97"/>
    <w:rsid w:val="00703D69"/>
    <w:rsid w:val="00704AF1"/>
    <w:rsid w:val="007058DB"/>
    <w:rsid w:val="00720100"/>
    <w:rsid w:val="0074171D"/>
    <w:rsid w:val="00767CB9"/>
    <w:rsid w:val="00786E1F"/>
    <w:rsid w:val="00796B90"/>
    <w:rsid w:val="00797CFF"/>
    <w:rsid w:val="007B7F90"/>
    <w:rsid w:val="007C398A"/>
    <w:rsid w:val="007C6B4F"/>
    <w:rsid w:val="007C7A9A"/>
    <w:rsid w:val="007D03E6"/>
    <w:rsid w:val="007D5815"/>
    <w:rsid w:val="00802F39"/>
    <w:rsid w:val="00805872"/>
    <w:rsid w:val="00807E3B"/>
    <w:rsid w:val="008255E6"/>
    <w:rsid w:val="008339FA"/>
    <w:rsid w:val="00841E08"/>
    <w:rsid w:val="0084424A"/>
    <w:rsid w:val="00853FA9"/>
    <w:rsid w:val="00856BD1"/>
    <w:rsid w:val="00857DAD"/>
    <w:rsid w:val="008662E3"/>
    <w:rsid w:val="0086675C"/>
    <w:rsid w:val="00873FB0"/>
    <w:rsid w:val="00886431"/>
    <w:rsid w:val="00890E04"/>
    <w:rsid w:val="00891CD7"/>
    <w:rsid w:val="00891E98"/>
    <w:rsid w:val="0089316D"/>
    <w:rsid w:val="008A5B62"/>
    <w:rsid w:val="008A703E"/>
    <w:rsid w:val="008B65DB"/>
    <w:rsid w:val="008B723B"/>
    <w:rsid w:val="008C053E"/>
    <w:rsid w:val="008C42E0"/>
    <w:rsid w:val="008C64AF"/>
    <w:rsid w:val="008D61F7"/>
    <w:rsid w:val="008D6DC8"/>
    <w:rsid w:val="008D74D8"/>
    <w:rsid w:val="008E3F64"/>
    <w:rsid w:val="008E6FBD"/>
    <w:rsid w:val="008F3E0D"/>
    <w:rsid w:val="008F564C"/>
    <w:rsid w:val="00901FC5"/>
    <w:rsid w:val="00906ACB"/>
    <w:rsid w:val="009126C2"/>
    <w:rsid w:val="0092011C"/>
    <w:rsid w:val="00936ECC"/>
    <w:rsid w:val="00943E2F"/>
    <w:rsid w:val="009503CA"/>
    <w:rsid w:val="00954506"/>
    <w:rsid w:val="00960981"/>
    <w:rsid w:val="009820FB"/>
    <w:rsid w:val="00984109"/>
    <w:rsid w:val="009973AD"/>
    <w:rsid w:val="009A027D"/>
    <w:rsid w:val="009A2646"/>
    <w:rsid w:val="009A4841"/>
    <w:rsid w:val="009A58C5"/>
    <w:rsid w:val="009C3C68"/>
    <w:rsid w:val="009C6600"/>
    <w:rsid w:val="009D232C"/>
    <w:rsid w:val="009E020D"/>
    <w:rsid w:val="009F39AD"/>
    <w:rsid w:val="00A034E6"/>
    <w:rsid w:val="00A05D58"/>
    <w:rsid w:val="00A144A9"/>
    <w:rsid w:val="00A2100A"/>
    <w:rsid w:val="00A325AE"/>
    <w:rsid w:val="00A53F17"/>
    <w:rsid w:val="00A57CD5"/>
    <w:rsid w:val="00A603CF"/>
    <w:rsid w:val="00A7281F"/>
    <w:rsid w:val="00A73A70"/>
    <w:rsid w:val="00A83026"/>
    <w:rsid w:val="00AA22C1"/>
    <w:rsid w:val="00AA62F2"/>
    <w:rsid w:val="00AC0707"/>
    <w:rsid w:val="00AE4BCB"/>
    <w:rsid w:val="00AE74BA"/>
    <w:rsid w:val="00B106E3"/>
    <w:rsid w:val="00B2126B"/>
    <w:rsid w:val="00B40432"/>
    <w:rsid w:val="00B447A8"/>
    <w:rsid w:val="00B447CB"/>
    <w:rsid w:val="00B642C0"/>
    <w:rsid w:val="00B64BD9"/>
    <w:rsid w:val="00B6674B"/>
    <w:rsid w:val="00B73D85"/>
    <w:rsid w:val="00B768F7"/>
    <w:rsid w:val="00B842B3"/>
    <w:rsid w:val="00B93FDC"/>
    <w:rsid w:val="00B9434A"/>
    <w:rsid w:val="00BA18A2"/>
    <w:rsid w:val="00BC078D"/>
    <w:rsid w:val="00BC7FE5"/>
    <w:rsid w:val="00BD3BBE"/>
    <w:rsid w:val="00BD7D7A"/>
    <w:rsid w:val="00BE77FE"/>
    <w:rsid w:val="00BF52BA"/>
    <w:rsid w:val="00BF5F45"/>
    <w:rsid w:val="00C01841"/>
    <w:rsid w:val="00C02FA7"/>
    <w:rsid w:val="00C04BB0"/>
    <w:rsid w:val="00C23274"/>
    <w:rsid w:val="00C23917"/>
    <w:rsid w:val="00C25ED0"/>
    <w:rsid w:val="00C29C35"/>
    <w:rsid w:val="00C34B6D"/>
    <w:rsid w:val="00C3773C"/>
    <w:rsid w:val="00C40F30"/>
    <w:rsid w:val="00C45C75"/>
    <w:rsid w:val="00C45F5A"/>
    <w:rsid w:val="00C51854"/>
    <w:rsid w:val="00C5619B"/>
    <w:rsid w:val="00C62A94"/>
    <w:rsid w:val="00C732BA"/>
    <w:rsid w:val="00C7612D"/>
    <w:rsid w:val="00C81EE3"/>
    <w:rsid w:val="00C878D6"/>
    <w:rsid w:val="00C9302F"/>
    <w:rsid w:val="00CA42EB"/>
    <w:rsid w:val="00CB2025"/>
    <w:rsid w:val="00CE6088"/>
    <w:rsid w:val="00CF2DFC"/>
    <w:rsid w:val="00CF52B3"/>
    <w:rsid w:val="00D05BB4"/>
    <w:rsid w:val="00D13E84"/>
    <w:rsid w:val="00D308D9"/>
    <w:rsid w:val="00D30FA2"/>
    <w:rsid w:val="00D31EBB"/>
    <w:rsid w:val="00D347DF"/>
    <w:rsid w:val="00D403B6"/>
    <w:rsid w:val="00D4070E"/>
    <w:rsid w:val="00D40FE9"/>
    <w:rsid w:val="00D420AC"/>
    <w:rsid w:val="00D47FE5"/>
    <w:rsid w:val="00D5235C"/>
    <w:rsid w:val="00D54E4B"/>
    <w:rsid w:val="00D61917"/>
    <w:rsid w:val="00D72130"/>
    <w:rsid w:val="00D74136"/>
    <w:rsid w:val="00D778DE"/>
    <w:rsid w:val="00D83B46"/>
    <w:rsid w:val="00D86BAD"/>
    <w:rsid w:val="00D91029"/>
    <w:rsid w:val="00DA298B"/>
    <w:rsid w:val="00DA2C38"/>
    <w:rsid w:val="00DA3FB7"/>
    <w:rsid w:val="00DB405F"/>
    <w:rsid w:val="00DC0C0A"/>
    <w:rsid w:val="00DC156A"/>
    <w:rsid w:val="00DD5579"/>
    <w:rsid w:val="00DD693E"/>
    <w:rsid w:val="00E03785"/>
    <w:rsid w:val="00E22E30"/>
    <w:rsid w:val="00E27A98"/>
    <w:rsid w:val="00E40928"/>
    <w:rsid w:val="00E40FE6"/>
    <w:rsid w:val="00E675EF"/>
    <w:rsid w:val="00E70579"/>
    <w:rsid w:val="00E809FC"/>
    <w:rsid w:val="00E855EE"/>
    <w:rsid w:val="00EA3922"/>
    <w:rsid w:val="00EB17F4"/>
    <w:rsid w:val="00EB2339"/>
    <w:rsid w:val="00EC4ADB"/>
    <w:rsid w:val="00ED5C4E"/>
    <w:rsid w:val="00EE3507"/>
    <w:rsid w:val="00EE53BE"/>
    <w:rsid w:val="00EF60ED"/>
    <w:rsid w:val="00F06ABC"/>
    <w:rsid w:val="00F33921"/>
    <w:rsid w:val="00F364E4"/>
    <w:rsid w:val="00F376FA"/>
    <w:rsid w:val="00F3791D"/>
    <w:rsid w:val="00F42105"/>
    <w:rsid w:val="00F43954"/>
    <w:rsid w:val="00F44A7C"/>
    <w:rsid w:val="00F44C5B"/>
    <w:rsid w:val="00F5087C"/>
    <w:rsid w:val="00F545E7"/>
    <w:rsid w:val="00F546D4"/>
    <w:rsid w:val="00F55507"/>
    <w:rsid w:val="00F71EBD"/>
    <w:rsid w:val="00F81BAD"/>
    <w:rsid w:val="00F87A7F"/>
    <w:rsid w:val="00F91504"/>
    <w:rsid w:val="00F9392C"/>
    <w:rsid w:val="00FB0C2A"/>
    <w:rsid w:val="00FD26A3"/>
    <w:rsid w:val="00FD69DE"/>
    <w:rsid w:val="00FE490C"/>
    <w:rsid w:val="00FF788D"/>
    <w:rsid w:val="01382F91"/>
    <w:rsid w:val="028FB422"/>
    <w:rsid w:val="032C3BFB"/>
    <w:rsid w:val="03A9489E"/>
    <w:rsid w:val="03E31507"/>
    <w:rsid w:val="0412DA38"/>
    <w:rsid w:val="04795BC2"/>
    <w:rsid w:val="04C80C5C"/>
    <w:rsid w:val="067DD71A"/>
    <w:rsid w:val="07556BF3"/>
    <w:rsid w:val="07DC428E"/>
    <w:rsid w:val="07E23F7D"/>
    <w:rsid w:val="081AC74E"/>
    <w:rsid w:val="08A9EBAF"/>
    <w:rsid w:val="09B83ED9"/>
    <w:rsid w:val="0A3FE4CF"/>
    <w:rsid w:val="0A4A999A"/>
    <w:rsid w:val="0B2EDF1E"/>
    <w:rsid w:val="0C57049C"/>
    <w:rsid w:val="0C98B110"/>
    <w:rsid w:val="0D1107EF"/>
    <w:rsid w:val="0DD20641"/>
    <w:rsid w:val="0F706E96"/>
    <w:rsid w:val="11BC823C"/>
    <w:rsid w:val="12B8946F"/>
    <w:rsid w:val="12D7C830"/>
    <w:rsid w:val="131F169E"/>
    <w:rsid w:val="152A95DE"/>
    <w:rsid w:val="166543A4"/>
    <w:rsid w:val="1691F1F3"/>
    <w:rsid w:val="169CC6AA"/>
    <w:rsid w:val="179A5F04"/>
    <w:rsid w:val="17B05331"/>
    <w:rsid w:val="199C769F"/>
    <w:rsid w:val="19CA0A5F"/>
    <w:rsid w:val="19F00F12"/>
    <w:rsid w:val="1A1594E1"/>
    <w:rsid w:val="1B2EAA4D"/>
    <w:rsid w:val="1B5224C0"/>
    <w:rsid w:val="1BBB4CAF"/>
    <w:rsid w:val="1C8129D2"/>
    <w:rsid w:val="1DB85A6D"/>
    <w:rsid w:val="1E67145C"/>
    <w:rsid w:val="1E98BE29"/>
    <w:rsid w:val="1F40BAD9"/>
    <w:rsid w:val="1F4A4FAC"/>
    <w:rsid w:val="1F6EE1C3"/>
    <w:rsid w:val="210397D9"/>
    <w:rsid w:val="2121FC44"/>
    <w:rsid w:val="21B92B76"/>
    <w:rsid w:val="21E682E6"/>
    <w:rsid w:val="2239F2A2"/>
    <w:rsid w:val="24274EF9"/>
    <w:rsid w:val="24CFC7C0"/>
    <w:rsid w:val="275A8FB2"/>
    <w:rsid w:val="275B788F"/>
    <w:rsid w:val="278A7687"/>
    <w:rsid w:val="27C13044"/>
    <w:rsid w:val="2886E1A6"/>
    <w:rsid w:val="29B62529"/>
    <w:rsid w:val="2A9AA58A"/>
    <w:rsid w:val="2AEB726E"/>
    <w:rsid w:val="2CC1F333"/>
    <w:rsid w:val="2D639DC0"/>
    <w:rsid w:val="2D966EBB"/>
    <w:rsid w:val="315B782E"/>
    <w:rsid w:val="31A472D3"/>
    <w:rsid w:val="31FA786C"/>
    <w:rsid w:val="323D005B"/>
    <w:rsid w:val="3397D497"/>
    <w:rsid w:val="33F988EA"/>
    <w:rsid w:val="3466A996"/>
    <w:rsid w:val="3475BBE5"/>
    <w:rsid w:val="34E03A20"/>
    <w:rsid w:val="35D1CB64"/>
    <w:rsid w:val="35D3D779"/>
    <w:rsid w:val="3773F0C5"/>
    <w:rsid w:val="37C928BA"/>
    <w:rsid w:val="37F576BB"/>
    <w:rsid w:val="3814552A"/>
    <w:rsid w:val="38A69470"/>
    <w:rsid w:val="38B1A297"/>
    <w:rsid w:val="390ABA04"/>
    <w:rsid w:val="39F3F040"/>
    <w:rsid w:val="3A04341E"/>
    <w:rsid w:val="3A3AFACE"/>
    <w:rsid w:val="3A60207F"/>
    <w:rsid w:val="3A971471"/>
    <w:rsid w:val="3AA7489C"/>
    <w:rsid w:val="3AE02899"/>
    <w:rsid w:val="3B22594A"/>
    <w:rsid w:val="3B656C5E"/>
    <w:rsid w:val="3B787F37"/>
    <w:rsid w:val="3B8A0F3D"/>
    <w:rsid w:val="3CB0BBC6"/>
    <w:rsid w:val="3CCE9DF0"/>
    <w:rsid w:val="3D7C63E2"/>
    <w:rsid w:val="3DD084BB"/>
    <w:rsid w:val="3E8F2473"/>
    <w:rsid w:val="3EB16CC3"/>
    <w:rsid w:val="3EC55AA9"/>
    <w:rsid w:val="3ECD1230"/>
    <w:rsid w:val="40063EB2"/>
    <w:rsid w:val="402AB4B3"/>
    <w:rsid w:val="41C96142"/>
    <w:rsid w:val="42986CF3"/>
    <w:rsid w:val="42B7E352"/>
    <w:rsid w:val="43364A8E"/>
    <w:rsid w:val="438A294E"/>
    <w:rsid w:val="4394B868"/>
    <w:rsid w:val="4423C18F"/>
    <w:rsid w:val="45149143"/>
    <w:rsid w:val="463D1B7E"/>
    <w:rsid w:val="47802A25"/>
    <w:rsid w:val="478E792C"/>
    <w:rsid w:val="481BD90A"/>
    <w:rsid w:val="482A092C"/>
    <w:rsid w:val="487B9B22"/>
    <w:rsid w:val="49F78533"/>
    <w:rsid w:val="4A652074"/>
    <w:rsid w:val="4A669EB1"/>
    <w:rsid w:val="4B1359A7"/>
    <w:rsid w:val="4B35FAB3"/>
    <w:rsid w:val="4B8FE906"/>
    <w:rsid w:val="4BA8E05C"/>
    <w:rsid w:val="4C763C7E"/>
    <w:rsid w:val="4CC23FED"/>
    <w:rsid w:val="4CCE6B54"/>
    <w:rsid w:val="4CDD9A97"/>
    <w:rsid w:val="4CF8EC00"/>
    <w:rsid w:val="4CFE903D"/>
    <w:rsid w:val="4D0D08AB"/>
    <w:rsid w:val="4DABC84C"/>
    <w:rsid w:val="4F0A0F6E"/>
    <w:rsid w:val="4F3B7301"/>
    <w:rsid w:val="50AD39C8"/>
    <w:rsid w:val="50F68710"/>
    <w:rsid w:val="521345D7"/>
    <w:rsid w:val="5324FF0F"/>
    <w:rsid w:val="53840226"/>
    <w:rsid w:val="53A763DD"/>
    <w:rsid w:val="556E227C"/>
    <w:rsid w:val="55AEBC92"/>
    <w:rsid w:val="56B22A21"/>
    <w:rsid w:val="56ECD030"/>
    <w:rsid w:val="583F4F41"/>
    <w:rsid w:val="5842C2D3"/>
    <w:rsid w:val="586A41D6"/>
    <w:rsid w:val="595F64F5"/>
    <w:rsid w:val="5A47460E"/>
    <w:rsid w:val="5C379CA4"/>
    <w:rsid w:val="5C787DCC"/>
    <w:rsid w:val="5CB48245"/>
    <w:rsid w:val="5DF5CA55"/>
    <w:rsid w:val="5EB96BC4"/>
    <w:rsid w:val="5F9122BD"/>
    <w:rsid w:val="60C692D8"/>
    <w:rsid w:val="60C7BD12"/>
    <w:rsid w:val="61B4C25B"/>
    <w:rsid w:val="61BD1BD0"/>
    <w:rsid w:val="637797E7"/>
    <w:rsid w:val="64056FF9"/>
    <w:rsid w:val="64FF78B3"/>
    <w:rsid w:val="66092FC6"/>
    <w:rsid w:val="680A5C47"/>
    <w:rsid w:val="69D2CAE6"/>
    <w:rsid w:val="6ABFB328"/>
    <w:rsid w:val="6ADDD17D"/>
    <w:rsid w:val="6AE5AA54"/>
    <w:rsid w:val="6B464EE4"/>
    <w:rsid w:val="6B4EEAED"/>
    <w:rsid w:val="6BEB215D"/>
    <w:rsid w:val="6CB2E73B"/>
    <w:rsid w:val="6E63EBCF"/>
    <w:rsid w:val="6EE06A7F"/>
    <w:rsid w:val="7059363E"/>
    <w:rsid w:val="709B040A"/>
    <w:rsid w:val="70F153AC"/>
    <w:rsid w:val="716E26E3"/>
    <w:rsid w:val="73534B27"/>
    <w:rsid w:val="73B74F5D"/>
    <w:rsid w:val="74FD33C4"/>
    <w:rsid w:val="75B68E03"/>
    <w:rsid w:val="761FF127"/>
    <w:rsid w:val="76D3CC73"/>
    <w:rsid w:val="779ADDF4"/>
    <w:rsid w:val="77DFA720"/>
    <w:rsid w:val="783C78D4"/>
    <w:rsid w:val="78456950"/>
    <w:rsid w:val="7A3D5084"/>
    <w:rsid w:val="7AD96DF5"/>
    <w:rsid w:val="7ADB3F7D"/>
    <w:rsid w:val="7B5E337E"/>
    <w:rsid w:val="7CC842D4"/>
    <w:rsid w:val="7D7816B6"/>
    <w:rsid w:val="7E205938"/>
    <w:rsid w:val="7E51CD6A"/>
    <w:rsid w:val="7E6F8626"/>
    <w:rsid w:val="7F9A3C8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24B7"/>
  <w15:chartTrackingRefBased/>
  <w15:docId w15:val="{A143E30D-2EB7-4C44-AED2-3B1DB86C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619B"/>
  </w:style>
  <w:style w:type="paragraph" w:styleId="berschrift1">
    <w:name w:val="heading 1"/>
    <w:basedOn w:val="Standard"/>
    <w:next w:val="Standard"/>
    <w:link w:val="berschrift1Zchn"/>
    <w:uiPriority w:val="9"/>
    <w:qFormat/>
    <w:rsid w:val="00C5619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berschrift2">
    <w:name w:val="heading 2"/>
    <w:basedOn w:val="Standard"/>
    <w:next w:val="Standard"/>
    <w:link w:val="berschrift2Zchn"/>
    <w:uiPriority w:val="9"/>
    <w:unhideWhenUsed/>
    <w:qFormat/>
    <w:rsid w:val="00C5619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berschrift3">
    <w:name w:val="heading 3"/>
    <w:basedOn w:val="Standard"/>
    <w:next w:val="Standard"/>
    <w:link w:val="berschrift3Zchn"/>
    <w:uiPriority w:val="9"/>
    <w:semiHidden/>
    <w:unhideWhenUsed/>
    <w:qFormat/>
    <w:rsid w:val="00C5619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berschrift4">
    <w:name w:val="heading 4"/>
    <w:basedOn w:val="Standard"/>
    <w:next w:val="Standard"/>
    <w:link w:val="berschrift4Zchn"/>
    <w:uiPriority w:val="9"/>
    <w:semiHidden/>
    <w:unhideWhenUsed/>
    <w:qFormat/>
    <w:rsid w:val="00C5619B"/>
    <w:pPr>
      <w:keepNext/>
      <w:keepLines/>
      <w:spacing w:before="40" w:after="0"/>
      <w:outlineLvl w:val="3"/>
    </w:pPr>
    <w:rPr>
      <w:rFonts w:asciiTheme="majorHAnsi" w:eastAsiaTheme="majorEastAsia" w:hAnsiTheme="majorHAnsi" w:cstheme="majorBidi"/>
      <w:i/>
      <w:iCs/>
      <w:color w:val="404040" w:themeColor="text1" w:themeTint="BF"/>
    </w:rPr>
  </w:style>
  <w:style w:type="paragraph" w:styleId="berschrift5">
    <w:name w:val="heading 5"/>
    <w:basedOn w:val="Standard"/>
    <w:next w:val="Standard"/>
    <w:link w:val="berschrift5Zchn"/>
    <w:uiPriority w:val="9"/>
    <w:semiHidden/>
    <w:unhideWhenUsed/>
    <w:qFormat/>
    <w:rsid w:val="00C5619B"/>
    <w:pPr>
      <w:keepNext/>
      <w:keepLines/>
      <w:spacing w:before="40" w:after="0"/>
      <w:outlineLvl w:val="4"/>
    </w:pPr>
    <w:rPr>
      <w:rFonts w:asciiTheme="majorHAnsi" w:eastAsiaTheme="majorEastAsia" w:hAnsiTheme="majorHAnsi" w:cstheme="majorBidi"/>
      <w:color w:val="404040" w:themeColor="text1" w:themeTint="BF"/>
    </w:rPr>
  </w:style>
  <w:style w:type="paragraph" w:styleId="berschrift6">
    <w:name w:val="heading 6"/>
    <w:basedOn w:val="Standard"/>
    <w:next w:val="Standard"/>
    <w:link w:val="berschrift6Zchn"/>
    <w:uiPriority w:val="9"/>
    <w:semiHidden/>
    <w:unhideWhenUsed/>
    <w:qFormat/>
    <w:rsid w:val="00C5619B"/>
    <w:pPr>
      <w:keepNext/>
      <w:keepLines/>
      <w:spacing w:before="40" w:after="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unhideWhenUsed/>
    <w:qFormat/>
    <w:rsid w:val="00C5619B"/>
    <w:pPr>
      <w:keepNext/>
      <w:keepLines/>
      <w:spacing w:before="40"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C5619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berschrift9">
    <w:name w:val="heading 9"/>
    <w:basedOn w:val="Standard"/>
    <w:next w:val="Standard"/>
    <w:link w:val="berschrift9Zchn"/>
    <w:uiPriority w:val="9"/>
    <w:semiHidden/>
    <w:unhideWhenUsed/>
    <w:qFormat/>
    <w:rsid w:val="00C5619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619B"/>
    <w:rPr>
      <w:rFonts w:asciiTheme="majorHAnsi" w:eastAsiaTheme="majorEastAsia" w:hAnsiTheme="majorHAnsi" w:cstheme="majorBidi"/>
      <w:color w:val="262626" w:themeColor="text1" w:themeTint="D9"/>
      <w:sz w:val="32"/>
      <w:szCs w:val="32"/>
    </w:rPr>
  </w:style>
  <w:style w:type="character" w:customStyle="1" w:styleId="berschrift2Zchn">
    <w:name w:val="Überschrift 2 Zchn"/>
    <w:basedOn w:val="Absatz-Standardschriftart"/>
    <w:link w:val="berschrift2"/>
    <w:uiPriority w:val="9"/>
    <w:rsid w:val="00C5619B"/>
    <w:rPr>
      <w:rFonts w:asciiTheme="majorHAnsi" w:eastAsiaTheme="majorEastAsia" w:hAnsiTheme="majorHAnsi" w:cstheme="majorBidi"/>
      <w:color w:val="262626" w:themeColor="text1" w:themeTint="D9"/>
      <w:sz w:val="28"/>
      <w:szCs w:val="28"/>
    </w:rPr>
  </w:style>
  <w:style w:type="character" w:customStyle="1" w:styleId="berschrift3Zchn">
    <w:name w:val="Überschrift 3 Zchn"/>
    <w:basedOn w:val="Absatz-Standardschriftart"/>
    <w:link w:val="berschrift3"/>
    <w:uiPriority w:val="9"/>
    <w:semiHidden/>
    <w:rsid w:val="00C5619B"/>
    <w:rPr>
      <w:rFonts w:asciiTheme="majorHAnsi" w:eastAsiaTheme="majorEastAsia" w:hAnsiTheme="majorHAnsi" w:cstheme="majorBidi"/>
      <w:color w:val="0D0D0D" w:themeColor="text1" w:themeTint="F2"/>
      <w:sz w:val="24"/>
      <w:szCs w:val="24"/>
    </w:rPr>
  </w:style>
  <w:style w:type="character" w:customStyle="1" w:styleId="berschrift4Zchn">
    <w:name w:val="Überschrift 4 Zchn"/>
    <w:basedOn w:val="Absatz-Standardschriftart"/>
    <w:link w:val="berschrift4"/>
    <w:uiPriority w:val="9"/>
    <w:semiHidden/>
    <w:rsid w:val="00C5619B"/>
    <w:rPr>
      <w:rFonts w:asciiTheme="majorHAnsi" w:eastAsiaTheme="majorEastAsia" w:hAnsiTheme="majorHAnsi" w:cstheme="majorBidi"/>
      <w:i/>
      <w:iCs/>
      <w:color w:val="404040" w:themeColor="text1" w:themeTint="BF"/>
    </w:rPr>
  </w:style>
  <w:style w:type="character" w:customStyle="1" w:styleId="berschrift5Zchn">
    <w:name w:val="Überschrift 5 Zchn"/>
    <w:basedOn w:val="Absatz-Standardschriftart"/>
    <w:link w:val="berschrift5"/>
    <w:uiPriority w:val="9"/>
    <w:semiHidden/>
    <w:rsid w:val="00C5619B"/>
    <w:rPr>
      <w:rFonts w:asciiTheme="majorHAnsi" w:eastAsiaTheme="majorEastAsia" w:hAnsiTheme="majorHAnsi" w:cstheme="majorBidi"/>
      <w:color w:val="404040" w:themeColor="text1" w:themeTint="BF"/>
    </w:rPr>
  </w:style>
  <w:style w:type="character" w:customStyle="1" w:styleId="berschrift6Zchn">
    <w:name w:val="Überschrift 6 Zchn"/>
    <w:basedOn w:val="Absatz-Standardschriftart"/>
    <w:link w:val="berschrift6"/>
    <w:uiPriority w:val="9"/>
    <w:semiHidden/>
    <w:rsid w:val="00C5619B"/>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C5619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C5619B"/>
    <w:rPr>
      <w:rFonts w:asciiTheme="majorHAnsi" w:eastAsiaTheme="majorEastAsia" w:hAnsiTheme="majorHAnsi" w:cstheme="majorBidi"/>
      <w:color w:val="262626" w:themeColor="text1" w:themeTint="D9"/>
      <w:sz w:val="21"/>
      <w:szCs w:val="21"/>
    </w:rPr>
  </w:style>
  <w:style w:type="character" w:customStyle="1" w:styleId="berschrift9Zchn">
    <w:name w:val="Überschrift 9 Zchn"/>
    <w:basedOn w:val="Absatz-Standardschriftart"/>
    <w:link w:val="berschrift9"/>
    <w:uiPriority w:val="9"/>
    <w:semiHidden/>
    <w:rsid w:val="00C5619B"/>
    <w:rPr>
      <w:rFonts w:asciiTheme="majorHAnsi" w:eastAsiaTheme="majorEastAsia" w:hAnsiTheme="majorHAnsi" w:cstheme="majorBidi"/>
      <w:i/>
      <w:iCs/>
      <w:color w:val="262626" w:themeColor="text1" w:themeTint="D9"/>
      <w:sz w:val="21"/>
      <w:szCs w:val="21"/>
    </w:rPr>
  </w:style>
  <w:style w:type="paragraph" w:styleId="Beschriftung">
    <w:name w:val="caption"/>
    <w:basedOn w:val="Standard"/>
    <w:next w:val="Standard"/>
    <w:uiPriority w:val="35"/>
    <w:semiHidden/>
    <w:unhideWhenUsed/>
    <w:qFormat/>
    <w:rsid w:val="00C5619B"/>
    <w:pPr>
      <w:spacing w:after="200" w:line="240" w:lineRule="auto"/>
    </w:pPr>
    <w:rPr>
      <w:i/>
      <w:iCs/>
      <w:color w:val="44546A" w:themeColor="text2"/>
      <w:sz w:val="18"/>
      <w:szCs w:val="18"/>
    </w:rPr>
  </w:style>
  <w:style w:type="paragraph" w:styleId="Titel">
    <w:name w:val="Title"/>
    <w:basedOn w:val="Standard"/>
    <w:next w:val="Standard"/>
    <w:link w:val="TitelZchn"/>
    <w:uiPriority w:val="10"/>
    <w:qFormat/>
    <w:rsid w:val="00C5619B"/>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C5619B"/>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C5619B"/>
    <w:pPr>
      <w:numPr>
        <w:ilvl w:val="1"/>
      </w:numPr>
    </w:pPr>
    <w:rPr>
      <w:color w:val="5A5A5A" w:themeColor="text1" w:themeTint="A5"/>
      <w:spacing w:val="15"/>
    </w:rPr>
  </w:style>
  <w:style w:type="character" w:customStyle="1" w:styleId="UntertitelZchn">
    <w:name w:val="Untertitel Zchn"/>
    <w:basedOn w:val="Absatz-Standardschriftart"/>
    <w:link w:val="Untertitel"/>
    <w:uiPriority w:val="11"/>
    <w:rsid w:val="00C5619B"/>
    <w:rPr>
      <w:color w:val="5A5A5A" w:themeColor="text1" w:themeTint="A5"/>
      <w:spacing w:val="15"/>
    </w:rPr>
  </w:style>
  <w:style w:type="character" w:styleId="Fett">
    <w:name w:val="Strong"/>
    <w:basedOn w:val="Absatz-Standardschriftart"/>
    <w:uiPriority w:val="22"/>
    <w:qFormat/>
    <w:rsid w:val="00C5619B"/>
    <w:rPr>
      <w:b/>
      <w:bCs/>
      <w:color w:val="auto"/>
    </w:rPr>
  </w:style>
  <w:style w:type="character" w:styleId="Hervorhebung">
    <w:name w:val="Emphasis"/>
    <w:basedOn w:val="Absatz-Standardschriftart"/>
    <w:uiPriority w:val="20"/>
    <w:qFormat/>
    <w:rsid w:val="00C5619B"/>
    <w:rPr>
      <w:i/>
      <w:iCs/>
      <w:color w:val="auto"/>
    </w:rPr>
  </w:style>
  <w:style w:type="paragraph" w:styleId="KeinLeerraum">
    <w:name w:val="No Spacing"/>
    <w:uiPriority w:val="1"/>
    <w:qFormat/>
    <w:rsid w:val="00C5619B"/>
    <w:pPr>
      <w:spacing w:after="0" w:line="240" w:lineRule="auto"/>
    </w:pPr>
  </w:style>
  <w:style w:type="paragraph" w:styleId="Zitat">
    <w:name w:val="Quote"/>
    <w:basedOn w:val="Standard"/>
    <w:next w:val="Standard"/>
    <w:link w:val="ZitatZchn"/>
    <w:uiPriority w:val="29"/>
    <w:qFormat/>
    <w:rsid w:val="00C5619B"/>
    <w:pPr>
      <w:spacing w:before="200"/>
      <w:ind w:left="864" w:right="864"/>
    </w:pPr>
    <w:rPr>
      <w:i/>
      <w:iCs/>
      <w:color w:val="404040" w:themeColor="text1" w:themeTint="BF"/>
    </w:rPr>
  </w:style>
  <w:style w:type="character" w:customStyle="1" w:styleId="ZitatZchn">
    <w:name w:val="Zitat Zchn"/>
    <w:basedOn w:val="Absatz-Standardschriftart"/>
    <w:link w:val="Zitat"/>
    <w:uiPriority w:val="29"/>
    <w:rsid w:val="00C5619B"/>
    <w:rPr>
      <w:i/>
      <w:iCs/>
      <w:color w:val="404040" w:themeColor="text1" w:themeTint="BF"/>
    </w:rPr>
  </w:style>
  <w:style w:type="paragraph" w:styleId="IntensivesZitat">
    <w:name w:val="Intense Quote"/>
    <w:basedOn w:val="Standard"/>
    <w:next w:val="Standard"/>
    <w:link w:val="IntensivesZitatZchn"/>
    <w:uiPriority w:val="30"/>
    <w:qFormat/>
    <w:rsid w:val="00C5619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ivesZitatZchn">
    <w:name w:val="Intensives Zitat Zchn"/>
    <w:basedOn w:val="Absatz-Standardschriftart"/>
    <w:link w:val="IntensivesZitat"/>
    <w:uiPriority w:val="30"/>
    <w:rsid w:val="00C5619B"/>
    <w:rPr>
      <w:i/>
      <w:iCs/>
      <w:color w:val="404040" w:themeColor="text1" w:themeTint="BF"/>
    </w:rPr>
  </w:style>
  <w:style w:type="character" w:styleId="SchwacheHervorhebung">
    <w:name w:val="Subtle Emphasis"/>
    <w:basedOn w:val="Absatz-Standardschriftart"/>
    <w:uiPriority w:val="19"/>
    <w:qFormat/>
    <w:rsid w:val="00C5619B"/>
    <w:rPr>
      <w:i/>
      <w:iCs/>
      <w:color w:val="404040" w:themeColor="text1" w:themeTint="BF"/>
    </w:rPr>
  </w:style>
  <w:style w:type="character" w:styleId="IntensiveHervorhebung">
    <w:name w:val="Intense Emphasis"/>
    <w:basedOn w:val="Absatz-Standardschriftart"/>
    <w:uiPriority w:val="21"/>
    <w:qFormat/>
    <w:rsid w:val="00C5619B"/>
    <w:rPr>
      <w:b/>
      <w:bCs/>
      <w:i/>
      <w:iCs/>
      <w:color w:val="auto"/>
    </w:rPr>
  </w:style>
  <w:style w:type="character" w:styleId="SchwacherVerweis">
    <w:name w:val="Subtle Reference"/>
    <w:basedOn w:val="Absatz-Standardschriftart"/>
    <w:uiPriority w:val="31"/>
    <w:qFormat/>
    <w:rsid w:val="00C5619B"/>
    <w:rPr>
      <w:smallCaps/>
      <w:color w:val="404040" w:themeColor="text1" w:themeTint="BF"/>
    </w:rPr>
  </w:style>
  <w:style w:type="character" w:styleId="IntensiverVerweis">
    <w:name w:val="Intense Reference"/>
    <w:basedOn w:val="Absatz-Standardschriftart"/>
    <w:uiPriority w:val="32"/>
    <w:qFormat/>
    <w:rsid w:val="00C5619B"/>
    <w:rPr>
      <w:b/>
      <w:bCs/>
      <w:smallCaps/>
      <w:color w:val="404040" w:themeColor="text1" w:themeTint="BF"/>
      <w:spacing w:val="5"/>
    </w:rPr>
  </w:style>
  <w:style w:type="character" w:styleId="Buchtitel">
    <w:name w:val="Book Title"/>
    <w:basedOn w:val="Absatz-Standardschriftart"/>
    <w:uiPriority w:val="33"/>
    <w:qFormat/>
    <w:rsid w:val="00C5619B"/>
    <w:rPr>
      <w:b/>
      <w:bCs/>
      <w:i/>
      <w:iCs/>
      <w:spacing w:val="5"/>
    </w:rPr>
  </w:style>
  <w:style w:type="paragraph" w:styleId="Inhaltsverzeichnisberschrift">
    <w:name w:val="TOC Heading"/>
    <w:basedOn w:val="berschrift1"/>
    <w:next w:val="Standard"/>
    <w:uiPriority w:val="39"/>
    <w:unhideWhenUsed/>
    <w:qFormat/>
    <w:rsid w:val="00C5619B"/>
    <w:pPr>
      <w:outlineLvl w:val="9"/>
    </w:pPr>
  </w:style>
  <w:style w:type="paragraph" w:styleId="Kopfzeile">
    <w:name w:val="header"/>
    <w:basedOn w:val="Standard"/>
    <w:link w:val="KopfzeileZchn"/>
    <w:uiPriority w:val="99"/>
    <w:unhideWhenUsed/>
    <w:rsid w:val="00E27A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27A98"/>
  </w:style>
  <w:style w:type="paragraph" w:styleId="Fuzeile">
    <w:name w:val="footer"/>
    <w:basedOn w:val="Standard"/>
    <w:link w:val="FuzeileZchn"/>
    <w:uiPriority w:val="99"/>
    <w:unhideWhenUsed/>
    <w:rsid w:val="00E27A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27A98"/>
  </w:style>
  <w:style w:type="table" w:styleId="Tabellenraster">
    <w:name w:val="Table Grid"/>
    <w:basedOn w:val="NormaleTabelle"/>
    <w:uiPriority w:val="39"/>
    <w:rsid w:val="00E27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E22E30"/>
    <w:pPr>
      <w:spacing w:after="100"/>
    </w:pPr>
  </w:style>
  <w:style w:type="character" w:styleId="Hyperlink">
    <w:name w:val="Hyperlink"/>
    <w:basedOn w:val="Absatz-Standardschriftart"/>
    <w:uiPriority w:val="99"/>
    <w:unhideWhenUsed/>
    <w:rsid w:val="00E22E30"/>
    <w:rPr>
      <w:color w:val="0563C1" w:themeColor="hyperlink"/>
      <w:u w:val="single"/>
    </w:rPr>
  </w:style>
  <w:style w:type="paragraph" w:styleId="Sprechblasentext">
    <w:name w:val="Balloon Text"/>
    <w:basedOn w:val="Standard"/>
    <w:link w:val="SprechblasentextZchn"/>
    <w:uiPriority w:val="99"/>
    <w:semiHidden/>
    <w:unhideWhenUsed/>
    <w:rsid w:val="00E22E3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2E30"/>
    <w:rPr>
      <w:rFonts w:ascii="Segoe UI" w:hAnsi="Segoe UI" w:cs="Segoe UI"/>
      <w:sz w:val="18"/>
      <w:szCs w:val="18"/>
    </w:rPr>
  </w:style>
  <w:style w:type="paragraph" w:styleId="Listenabsatz">
    <w:name w:val="List Paragraph"/>
    <w:basedOn w:val="Standard"/>
    <w:uiPriority w:val="34"/>
    <w:qFormat/>
    <w:rsid w:val="00DD693E"/>
    <w:pPr>
      <w:ind w:left="720"/>
      <w:contextualSpacing/>
    </w:pPr>
  </w:style>
  <w:style w:type="character" w:styleId="Platzhaltertext">
    <w:name w:val="Placeholder Text"/>
    <w:basedOn w:val="Absatz-Standardschriftart"/>
    <w:uiPriority w:val="99"/>
    <w:semiHidden/>
    <w:rsid w:val="00B768F7"/>
    <w:rPr>
      <w:color w:val="808080"/>
    </w:rPr>
  </w:style>
  <w:style w:type="character" w:styleId="Kommentarzeichen">
    <w:name w:val="annotation reference"/>
    <w:basedOn w:val="Absatz-Standardschriftart"/>
    <w:uiPriority w:val="99"/>
    <w:semiHidden/>
    <w:unhideWhenUsed/>
    <w:rsid w:val="00D91029"/>
    <w:rPr>
      <w:sz w:val="16"/>
      <w:szCs w:val="16"/>
    </w:rPr>
  </w:style>
  <w:style w:type="paragraph" w:styleId="Kommentartext">
    <w:name w:val="annotation text"/>
    <w:basedOn w:val="Standard"/>
    <w:link w:val="KommentartextZchn"/>
    <w:uiPriority w:val="99"/>
    <w:unhideWhenUsed/>
    <w:rsid w:val="00D91029"/>
    <w:pPr>
      <w:spacing w:line="240" w:lineRule="auto"/>
    </w:pPr>
    <w:rPr>
      <w:sz w:val="20"/>
      <w:szCs w:val="20"/>
    </w:rPr>
  </w:style>
  <w:style w:type="character" w:customStyle="1" w:styleId="KommentartextZchn">
    <w:name w:val="Kommentartext Zchn"/>
    <w:basedOn w:val="Absatz-Standardschriftart"/>
    <w:link w:val="Kommentartext"/>
    <w:uiPriority w:val="99"/>
    <w:rsid w:val="00D91029"/>
    <w:rPr>
      <w:sz w:val="20"/>
      <w:szCs w:val="20"/>
    </w:rPr>
  </w:style>
  <w:style w:type="paragraph" w:styleId="Kommentarthema">
    <w:name w:val="annotation subject"/>
    <w:basedOn w:val="Kommentartext"/>
    <w:next w:val="Kommentartext"/>
    <w:link w:val="KommentarthemaZchn"/>
    <w:uiPriority w:val="99"/>
    <w:semiHidden/>
    <w:unhideWhenUsed/>
    <w:rsid w:val="00D91029"/>
    <w:rPr>
      <w:b/>
      <w:bCs/>
    </w:rPr>
  </w:style>
  <w:style w:type="character" w:customStyle="1" w:styleId="KommentarthemaZchn">
    <w:name w:val="Kommentarthema Zchn"/>
    <w:basedOn w:val="KommentartextZchn"/>
    <w:link w:val="Kommentarthema"/>
    <w:uiPriority w:val="99"/>
    <w:semiHidden/>
    <w:rsid w:val="00D91029"/>
    <w:rPr>
      <w:b/>
      <w:bCs/>
      <w:sz w:val="20"/>
      <w:szCs w:val="20"/>
    </w:rPr>
  </w:style>
  <w:style w:type="paragraph" w:customStyle="1" w:styleId="Default">
    <w:name w:val="Default"/>
    <w:rsid w:val="003F4E56"/>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paragraph">
    <w:name w:val="paragraph"/>
    <w:basedOn w:val="Standard"/>
    <w:rsid w:val="00886431"/>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normaltextrun">
    <w:name w:val="normaltextrun"/>
    <w:basedOn w:val="Absatz-Standardschriftart"/>
    <w:rsid w:val="00886431"/>
  </w:style>
  <w:style w:type="character" w:customStyle="1" w:styleId="eop">
    <w:name w:val="eop"/>
    <w:basedOn w:val="Absatz-Standardschriftart"/>
    <w:rsid w:val="00886431"/>
  </w:style>
  <w:style w:type="paragraph" w:styleId="Funotentext">
    <w:name w:val="footnote text"/>
    <w:basedOn w:val="Standard"/>
    <w:link w:val="FunotentextZchn"/>
    <w:uiPriority w:val="99"/>
    <w:semiHidden/>
    <w:unhideWhenUsed/>
    <w:rsid w:val="00D403B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403B6"/>
    <w:rPr>
      <w:sz w:val="20"/>
      <w:szCs w:val="20"/>
    </w:rPr>
  </w:style>
  <w:style w:type="character" w:styleId="Funotenzeichen">
    <w:name w:val="footnote reference"/>
    <w:basedOn w:val="Absatz-Standardschriftart"/>
    <w:uiPriority w:val="99"/>
    <w:semiHidden/>
    <w:unhideWhenUsed/>
    <w:rsid w:val="00D403B6"/>
    <w:rPr>
      <w:vertAlign w:val="superscript"/>
    </w:rPr>
  </w:style>
  <w:style w:type="character" w:styleId="NichtaufgelsteErwhnung">
    <w:name w:val="Unresolved Mention"/>
    <w:basedOn w:val="Absatz-Standardschriftart"/>
    <w:uiPriority w:val="99"/>
    <w:semiHidden/>
    <w:unhideWhenUsed/>
    <w:rsid w:val="009A2646"/>
    <w:rPr>
      <w:color w:val="605E5C"/>
      <w:shd w:val="clear" w:color="auto" w:fill="E1DFDD"/>
    </w:rPr>
  </w:style>
  <w:style w:type="character" w:styleId="BesuchterLink">
    <w:name w:val="FollowedHyperlink"/>
    <w:basedOn w:val="Absatz-Standardschriftart"/>
    <w:uiPriority w:val="99"/>
    <w:semiHidden/>
    <w:unhideWhenUsed/>
    <w:rsid w:val="00497263"/>
    <w:rPr>
      <w:color w:val="954F72" w:themeColor="followedHyperlink"/>
      <w:u w:val="single"/>
    </w:rPr>
  </w:style>
  <w:style w:type="paragraph" w:customStyle="1" w:styleId="list-inline-item">
    <w:name w:val="list-inline-item"/>
    <w:basedOn w:val="Standard"/>
    <w:rsid w:val="00B64BD9"/>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styleId="StandardWeb">
    <w:name w:val="Normal (Web)"/>
    <w:basedOn w:val="Standard"/>
    <w:uiPriority w:val="99"/>
    <w:semiHidden/>
    <w:unhideWhenUsed/>
    <w:rsid w:val="00F44C5B"/>
    <w:pPr>
      <w:spacing w:before="100" w:beforeAutospacing="1" w:after="100" w:afterAutospacing="1" w:line="240" w:lineRule="auto"/>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11740">
      <w:bodyDiv w:val="1"/>
      <w:marLeft w:val="0"/>
      <w:marRight w:val="0"/>
      <w:marTop w:val="0"/>
      <w:marBottom w:val="0"/>
      <w:divBdr>
        <w:top w:val="none" w:sz="0" w:space="0" w:color="auto"/>
        <w:left w:val="none" w:sz="0" w:space="0" w:color="auto"/>
        <w:bottom w:val="none" w:sz="0" w:space="0" w:color="auto"/>
        <w:right w:val="none" w:sz="0" w:space="0" w:color="auto"/>
      </w:divBdr>
    </w:div>
    <w:div w:id="41178606">
      <w:bodyDiv w:val="1"/>
      <w:marLeft w:val="0"/>
      <w:marRight w:val="0"/>
      <w:marTop w:val="0"/>
      <w:marBottom w:val="0"/>
      <w:divBdr>
        <w:top w:val="none" w:sz="0" w:space="0" w:color="auto"/>
        <w:left w:val="none" w:sz="0" w:space="0" w:color="auto"/>
        <w:bottom w:val="none" w:sz="0" w:space="0" w:color="auto"/>
        <w:right w:val="none" w:sz="0" w:space="0" w:color="auto"/>
      </w:divBdr>
    </w:div>
    <w:div w:id="255555215">
      <w:bodyDiv w:val="1"/>
      <w:marLeft w:val="0"/>
      <w:marRight w:val="0"/>
      <w:marTop w:val="0"/>
      <w:marBottom w:val="0"/>
      <w:divBdr>
        <w:top w:val="none" w:sz="0" w:space="0" w:color="auto"/>
        <w:left w:val="none" w:sz="0" w:space="0" w:color="auto"/>
        <w:bottom w:val="none" w:sz="0" w:space="0" w:color="auto"/>
        <w:right w:val="none" w:sz="0" w:space="0" w:color="auto"/>
      </w:divBdr>
      <w:divsChild>
        <w:div w:id="718094374">
          <w:marLeft w:val="0"/>
          <w:marRight w:val="0"/>
          <w:marTop w:val="0"/>
          <w:marBottom w:val="0"/>
          <w:divBdr>
            <w:top w:val="none" w:sz="0" w:space="0" w:color="auto"/>
            <w:left w:val="none" w:sz="0" w:space="0" w:color="auto"/>
            <w:bottom w:val="none" w:sz="0" w:space="0" w:color="auto"/>
            <w:right w:val="none" w:sz="0" w:space="0" w:color="auto"/>
          </w:divBdr>
          <w:divsChild>
            <w:div w:id="374164900">
              <w:marLeft w:val="0"/>
              <w:marRight w:val="0"/>
              <w:marTop w:val="0"/>
              <w:marBottom w:val="0"/>
              <w:divBdr>
                <w:top w:val="none" w:sz="0" w:space="0" w:color="auto"/>
                <w:left w:val="none" w:sz="0" w:space="0" w:color="auto"/>
                <w:bottom w:val="none" w:sz="0" w:space="0" w:color="auto"/>
                <w:right w:val="none" w:sz="0" w:space="0" w:color="auto"/>
              </w:divBdr>
            </w:div>
            <w:div w:id="8089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8397">
      <w:bodyDiv w:val="1"/>
      <w:marLeft w:val="0"/>
      <w:marRight w:val="0"/>
      <w:marTop w:val="0"/>
      <w:marBottom w:val="0"/>
      <w:divBdr>
        <w:top w:val="none" w:sz="0" w:space="0" w:color="auto"/>
        <w:left w:val="none" w:sz="0" w:space="0" w:color="auto"/>
        <w:bottom w:val="none" w:sz="0" w:space="0" w:color="auto"/>
        <w:right w:val="none" w:sz="0" w:space="0" w:color="auto"/>
      </w:divBdr>
      <w:divsChild>
        <w:div w:id="29916327">
          <w:marLeft w:val="0"/>
          <w:marRight w:val="0"/>
          <w:marTop w:val="0"/>
          <w:marBottom w:val="0"/>
          <w:divBdr>
            <w:top w:val="none" w:sz="0" w:space="0" w:color="auto"/>
            <w:left w:val="none" w:sz="0" w:space="0" w:color="auto"/>
            <w:bottom w:val="none" w:sz="0" w:space="0" w:color="auto"/>
            <w:right w:val="none" w:sz="0" w:space="0" w:color="auto"/>
          </w:divBdr>
          <w:divsChild>
            <w:div w:id="1836605120">
              <w:marLeft w:val="0"/>
              <w:marRight w:val="0"/>
              <w:marTop w:val="0"/>
              <w:marBottom w:val="0"/>
              <w:divBdr>
                <w:top w:val="none" w:sz="0" w:space="0" w:color="auto"/>
                <w:left w:val="none" w:sz="0" w:space="0" w:color="auto"/>
                <w:bottom w:val="none" w:sz="0" w:space="0" w:color="auto"/>
                <w:right w:val="none" w:sz="0" w:space="0" w:color="auto"/>
              </w:divBdr>
            </w:div>
          </w:divsChild>
        </w:div>
        <w:div w:id="41490726">
          <w:marLeft w:val="0"/>
          <w:marRight w:val="0"/>
          <w:marTop w:val="0"/>
          <w:marBottom w:val="0"/>
          <w:divBdr>
            <w:top w:val="none" w:sz="0" w:space="0" w:color="auto"/>
            <w:left w:val="none" w:sz="0" w:space="0" w:color="auto"/>
            <w:bottom w:val="none" w:sz="0" w:space="0" w:color="auto"/>
            <w:right w:val="none" w:sz="0" w:space="0" w:color="auto"/>
          </w:divBdr>
          <w:divsChild>
            <w:div w:id="1740982390">
              <w:marLeft w:val="0"/>
              <w:marRight w:val="0"/>
              <w:marTop w:val="0"/>
              <w:marBottom w:val="0"/>
              <w:divBdr>
                <w:top w:val="none" w:sz="0" w:space="0" w:color="auto"/>
                <w:left w:val="none" w:sz="0" w:space="0" w:color="auto"/>
                <w:bottom w:val="none" w:sz="0" w:space="0" w:color="auto"/>
                <w:right w:val="none" w:sz="0" w:space="0" w:color="auto"/>
              </w:divBdr>
            </w:div>
          </w:divsChild>
        </w:div>
        <w:div w:id="42412045">
          <w:marLeft w:val="0"/>
          <w:marRight w:val="0"/>
          <w:marTop w:val="0"/>
          <w:marBottom w:val="0"/>
          <w:divBdr>
            <w:top w:val="none" w:sz="0" w:space="0" w:color="auto"/>
            <w:left w:val="none" w:sz="0" w:space="0" w:color="auto"/>
            <w:bottom w:val="none" w:sz="0" w:space="0" w:color="auto"/>
            <w:right w:val="none" w:sz="0" w:space="0" w:color="auto"/>
          </w:divBdr>
          <w:divsChild>
            <w:div w:id="1101027344">
              <w:marLeft w:val="0"/>
              <w:marRight w:val="0"/>
              <w:marTop w:val="0"/>
              <w:marBottom w:val="0"/>
              <w:divBdr>
                <w:top w:val="none" w:sz="0" w:space="0" w:color="auto"/>
                <w:left w:val="none" w:sz="0" w:space="0" w:color="auto"/>
                <w:bottom w:val="none" w:sz="0" w:space="0" w:color="auto"/>
                <w:right w:val="none" w:sz="0" w:space="0" w:color="auto"/>
              </w:divBdr>
            </w:div>
          </w:divsChild>
        </w:div>
        <w:div w:id="46687394">
          <w:marLeft w:val="0"/>
          <w:marRight w:val="0"/>
          <w:marTop w:val="0"/>
          <w:marBottom w:val="0"/>
          <w:divBdr>
            <w:top w:val="none" w:sz="0" w:space="0" w:color="auto"/>
            <w:left w:val="none" w:sz="0" w:space="0" w:color="auto"/>
            <w:bottom w:val="none" w:sz="0" w:space="0" w:color="auto"/>
            <w:right w:val="none" w:sz="0" w:space="0" w:color="auto"/>
          </w:divBdr>
          <w:divsChild>
            <w:div w:id="1097364772">
              <w:marLeft w:val="0"/>
              <w:marRight w:val="0"/>
              <w:marTop w:val="0"/>
              <w:marBottom w:val="0"/>
              <w:divBdr>
                <w:top w:val="none" w:sz="0" w:space="0" w:color="auto"/>
                <w:left w:val="none" w:sz="0" w:space="0" w:color="auto"/>
                <w:bottom w:val="none" w:sz="0" w:space="0" w:color="auto"/>
                <w:right w:val="none" w:sz="0" w:space="0" w:color="auto"/>
              </w:divBdr>
            </w:div>
          </w:divsChild>
        </w:div>
        <w:div w:id="48261358">
          <w:marLeft w:val="0"/>
          <w:marRight w:val="0"/>
          <w:marTop w:val="0"/>
          <w:marBottom w:val="0"/>
          <w:divBdr>
            <w:top w:val="none" w:sz="0" w:space="0" w:color="auto"/>
            <w:left w:val="none" w:sz="0" w:space="0" w:color="auto"/>
            <w:bottom w:val="none" w:sz="0" w:space="0" w:color="auto"/>
            <w:right w:val="none" w:sz="0" w:space="0" w:color="auto"/>
          </w:divBdr>
          <w:divsChild>
            <w:div w:id="499930985">
              <w:marLeft w:val="0"/>
              <w:marRight w:val="0"/>
              <w:marTop w:val="0"/>
              <w:marBottom w:val="0"/>
              <w:divBdr>
                <w:top w:val="none" w:sz="0" w:space="0" w:color="auto"/>
                <w:left w:val="none" w:sz="0" w:space="0" w:color="auto"/>
                <w:bottom w:val="none" w:sz="0" w:space="0" w:color="auto"/>
                <w:right w:val="none" w:sz="0" w:space="0" w:color="auto"/>
              </w:divBdr>
            </w:div>
          </w:divsChild>
        </w:div>
        <w:div w:id="48502080">
          <w:marLeft w:val="0"/>
          <w:marRight w:val="0"/>
          <w:marTop w:val="0"/>
          <w:marBottom w:val="0"/>
          <w:divBdr>
            <w:top w:val="none" w:sz="0" w:space="0" w:color="auto"/>
            <w:left w:val="none" w:sz="0" w:space="0" w:color="auto"/>
            <w:bottom w:val="none" w:sz="0" w:space="0" w:color="auto"/>
            <w:right w:val="none" w:sz="0" w:space="0" w:color="auto"/>
          </w:divBdr>
          <w:divsChild>
            <w:div w:id="368915326">
              <w:marLeft w:val="0"/>
              <w:marRight w:val="0"/>
              <w:marTop w:val="0"/>
              <w:marBottom w:val="0"/>
              <w:divBdr>
                <w:top w:val="none" w:sz="0" w:space="0" w:color="auto"/>
                <w:left w:val="none" w:sz="0" w:space="0" w:color="auto"/>
                <w:bottom w:val="none" w:sz="0" w:space="0" w:color="auto"/>
                <w:right w:val="none" w:sz="0" w:space="0" w:color="auto"/>
              </w:divBdr>
            </w:div>
          </w:divsChild>
        </w:div>
        <w:div w:id="58792176">
          <w:marLeft w:val="0"/>
          <w:marRight w:val="0"/>
          <w:marTop w:val="0"/>
          <w:marBottom w:val="0"/>
          <w:divBdr>
            <w:top w:val="none" w:sz="0" w:space="0" w:color="auto"/>
            <w:left w:val="none" w:sz="0" w:space="0" w:color="auto"/>
            <w:bottom w:val="none" w:sz="0" w:space="0" w:color="auto"/>
            <w:right w:val="none" w:sz="0" w:space="0" w:color="auto"/>
          </w:divBdr>
          <w:divsChild>
            <w:div w:id="535699165">
              <w:marLeft w:val="0"/>
              <w:marRight w:val="0"/>
              <w:marTop w:val="0"/>
              <w:marBottom w:val="0"/>
              <w:divBdr>
                <w:top w:val="none" w:sz="0" w:space="0" w:color="auto"/>
                <w:left w:val="none" w:sz="0" w:space="0" w:color="auto"/>
                <w:bottom w:val="none" w:sz="0" w:space="0" w:color="auto"/>
                <w:right w:val="none" w:sz="0" w:space="0" w:color="auto"/>
              </w:divBdr>
            </w:div>
          </w:divsChild>
        </w:div>
        <w:div w:id="60032090">
          <w:marLeft w:val="0"/>
          <w:marRight w:val="0"/>
          <w:marTop w:val="0"/>
          <w:marBottom w:val="0"/>
          <w:divBdr>
            <w:top w:val="none" w:sz="0" w:space="0" w:color="auto"/>
            <w:left w:val="none" w:sz="0" w:space="0" w:color="auto"/>
            <w:bottom w:val="none" w:sz="0" w:space="0" w:color="auto"/>
            <w:right w:val="none" w:sz="0" w:space="0" w:color="auto"/>
          </w:divBdr>
          <w:divsChild>
            <w:div w:id="1844080027">
              <w:marLeft w:val="0"/>
              <w:marRight w:val="0"/>
              <w:marTop w:val="0"/>
              <w:marBottom w:val="0"/>
              <w:divBdr>
                <w:top w:val="none" w:sz="0" w:space="0" w:color="auto"/>
                <w:left w:val="none" w:sz="0" w:space="0" w:color="auto"/>
                <w:bottom w:val="none" w:sz="0" w:space="0" w:color="auto"/>
                <w:right w:val="none" w:sz="0" w:space="0" w:color="auto"/>
              </w:divBdr>
            </w:div>
          </w:divsChild>
        </w:div>
        <w:div w:id="67532876">
          <w:marLeft w:val="0"/>
          <w:marRight w:val="0"/>
          <w:marTop w:val="0"/>
          <w:marBottom w:val="0"/>
          <w:divBdr>
            <w:top w:val="none" w:sz="0" w:space="0" w:color="auto"/>
            <w:left w:val="none" w:sz="0" w:space="0" w:color="auto"/>
            <w:bottom w:val="none" w:sz="0" w:space="0" w:color="auto"/>
            <w:right w:val="none" w:sz="0" w:space="0" w:color="auto"/>
          </w:divBdr>
          <w:divsChild>
            <w:div w:id="632097162">
              <w:marLeft w:val="0"/>
              <w:marRight w:val="0"/>
              <w:marTop w:val="0"/>
              <w:marBottom w:val="0"/>
              <w:divBdr>
                <w:top w:val="none" w:sz="0" w:space="0" w:color="auto"/>
                <w:left w:val="none" w:sz="0" w:space="0" w:color="auto"/>
                <w:bottom w:val="none" w:sz="0" w:space="0" w:color="auto"/>
                <w:right w:val="none" w:sz="0" w:space="0" w:color="auto"/>
              </w:divBdr>
            </w:div>
          </w:divsChild>
        </w:div>
        <w:div w:id="72551218">
          <w:marLeft w:val="0"/>
          <w:marRight w:val="0"/>
          <w:marTop w:val="0"/>
          <w:marBottom w:val="0"/>
          <w:divBdr>
            <w:top w:val="none" w:sz="0" w:space="0" w:color="auto"/>
            <w:left w:val="none" w:sz="0" w:space="0" w:color="auto"/>
            <w:bottom w:val="none" w:sz="0" w:space="0" w:color="auto"/>
            <w:right w:val="none" w:sz="0" w:space="0" w:color="auto"/>
          </w:divBdr>
          <w:divsChild>
            <w:div w:id="658578894">
              <w:marLeft w:val="0"/>
              <w:marRight w:val="0"/>
              <w:marTop w:val="0"/>
              <w:marBottom w:val="0"/>
              <w:divBdr>
                <w:top w:val="none" w:sz="0" w:space="0" w:color="auto"/>
                <w:left w:val="none" w:sz="0" w:space="0" w:color="auto"/>
                <w:bottom w:val="none" w:sz="0" w:space="0" w:color="auto"/>
                <w:right w:val="none" w:sz="0" w:space="0" w:color="auto"/>
              </w:divBdr>
            </w:div>
          </w:divsChild>
        </w:div>
        <w:div w:id="76485460">
          <w:marLeft w:val="0"/>
          <w:marRight w:val="0"/>
          <w:marTop w:val="0"/>
          <w:marBottom w:val="0"/>
          <w:divBdr>
            <w:top w:val="none" w:sz="0" w:space="0" w:color="auto"/>
            <w:left w:val="none" w:sz="0" w:space="0" w:color="auto"/>
            <w:bottom w:val="none" w:sz="0" w:space="0" w:color="auto"/>
            <w:right w:val="none" w:sz="0" w:space="0" w:color="auto"/>
          </w:divBdr>
          <w:divsChild>
            <w:div w:id="321541580">
              <w:marLeft w:val="0"/>
              <w:marRight w:val="0"/>
              <w:marTop w:val="0"/>
              <w:marBottom w:val="0"/>
              <w:divBdr>
                <w:top w:val="none" w:sz="0" w:space="0" w:color="auto"/>
                <w:left w:val="none" w:sz="0" w:space="0" w:color="auto"/>
                <w:bottom w:val="none" w:sz="0" w:space="0" w:color="auto"/>
                <w:right w:val="none" w:sz="0" w:space="0" w:color="auto"/>
              </w:divBdr>
            </w:div>
          </w:divsChild>
        </w:div>
        <w:div w:id="111637328">
          <w:marLeft w:val="0"/>
          <w:marRight w:val="0"/>
          <w:marTop w:val="0"/>
          <w:marBottom w:val="0"/>
          <w:divBdr>
            <w:top w:val="none" w:sz="0" w:space="0" w:color="auto"/>
            <w:left w:val="none" w:sz="0" w:space="0" w:color="auto"/>
            <w:bottom w:val="none" w:sz="0" w:space="0" w:color="auto"/>
            <w:right w:val="none" w:sz="0" w:space="0" w:color="auto"/>
          </w:divBdr>
          <w:divsChild>
            <w:div w:id="1649019738">
              <w:marLeft w:val="0"/>
              <w:marRight w:val="0"/>
              <w:marTop w:val="0"/>
              <w:marBottom w:val="0"/>
              <w:divBdr>
                <w:top w:val="none" w:sz="0" w:space="0" w:color="auto"/>
                <w:left w:val="none" w:sz="0" w:space="0" w:color="auto"/>
                <w:bottom w:val="none" w:sz="0" w:space="0" w:color="auto"/>
                <w:right w:val="none" w:sz="0" w:space="0" w:color="auto"/>
              </w:divBdr>
            </w:div>
          </w:divsChild>
        </w:div>
        <w:div w:id="124197806">
          <w:marLeft w:val="0"/>
          <w:marRight w:val="0"/>
          <w:marTop w:val="0"/>
          <w:marBottom w:val="0"/>
          <w:divBdr>
            <w:top w:val="none" w:sz="0" w:space="0" w:color="auto"/>
            <w:left w:val="none" w:sz="0" w:space="0" w:color="auto"/>
            <w:bottom w:val="none" w:sz="0" w:space="0" w:color="auto"/>
            <w:right w:val="none" w:sz="0" w:space="0" w:color="auto"/>
          </w:divBdr>
          <w:divsChild>
            <w:div w:id="1829711645">
              <w:marLeft w:val="0"/>
              <w:marRight w:val="0"/>
              <w:marTop w:val="0"/>
              <w:marBottom w:val="0"/>
              <w:divBdr>
                <w:top w:val="none" w:sz="0" w:space="0" w:color="auto"/>
                <w:left w:val="none" w:sz="0" w:space="0" w:color="auto"/>
                <w:bottom w:val="none" w:sz="0" w:space="0" w:color="auto"/>
                <w:right w:val="none" w:sz="0" w:space="0" w:color="auto"/>
              </w:divBdr>
            </w:div>
          </w:divsChild>
        </w:div>
        <w:div w:id="131486213">
          <w:marLeft w:val="0"/>
          <w:marRight w:val="0"/>
          <w:marTop w:val="0"/>
          <w:marBottom w:val="0"/>
          <w:divBdr>
            <w:top w:val="none" w:sz="0" w:space="0" w:color="auto"/>
            <w:left w:val="none" w:sz="0" w:space="0" w:color="auto"/>
            <w:bottom w:val="none" w:sz="0" w:space="0" w:color="auto"/>
            <w:right w:val="none" w:sz="0" w:space="0" w:color="auto"/>
          </w:divBdr>
          <w:divsChild>
            <w:div w:id="775833588">
              <w:marLeft w:val="0"/>
              <w:marRight w:val="0"/>
              <w:marTop w:val="0"/>
              <w:marBottom w:val="0"/>
              <w:divBdr>
                <w:top w:val="none" w:sz="0" w:space="0" w:color="auto"/>
                <w:left w:val="none" w:sz="0" w:space="0" w:color="auto"/>
                <w:bottom w:val="none" w:sz="0" w:space="0" w:color="auto"/>
                <w:right w:val="none" w:sz="0" w:space="0" w:color="auto"/>
              </w:divBdr>
            </w:div>
          </w:divsChild>
        </w:div>
        <w:div w:id="135147370">
          <w:marLeft w:val="0"/>
          <w:marRight w:val="0"/>
          <w:marTop w:val="0"/>
          <w:marBottom w:val="0"/>
          <w:divBdr>
            <w:top w:val="none" w:sz="0" w:space="0" w:color="auto"/>
            <w:left w:val="none" w:sz="0" w:space="0" w:color="auto"/>
            <w:bottom w:val="none" w:sz="0" w:space="0" w:color="auto"/>
            <w:right w:val="none" w:sz="0" w:space="0" w:color="auto"/>
          </w:divBdr>
          <w:divsChild>
            <w:div w:id="1802189308">
              <w:marLeft w:val="0"/>
              <w:marRight w:val="0"/>
              <w:marTop w:val="0"/>
              <w:marBottom w:val="0"/>
              <w:divBdr>
                <w:top w:val="none" w:sz="0" w:space="0" w:color="auto"/>
                <w:left w:val="none" w:sz="0" w:space="0" w:color="auto"/>
                <w:bottom w:val="none" w:sz="0" w:space="0" w:color="auto"/>
                <w:right w:val="none" w:sz="0" w:space="0" w:color="auto"/>
              </w:divBdr>
            </w:div>
          </w:divsChild>
        </w:div>
        <w:div w:id="155656452">
          <w:marLeft w:val="0"/>
          <w:marRight w:val="0"/>
          <w:marTop w:val="0"/>
          <w:marBottom w:val="0"/>
          <w:divBdr>
            <w:top w:val="none" w:sz="0" w:space="0" w:color="auto"/>
            <w:left w:val="none" w:sz="0" w:space="0" w:color="auto"/>
            <w:bottom w:val="none" w:sz="0" w:space="0" w:color="auto"/>
            <w:right w:val="none" w:sz="0" w:space="0" w:color="auto"/>
          </w:divBdr>
          <w:divsChild>
            <w:div w:id="2022781238">
              <w:marLeft w:val="0"/>
              <w:marRight w:val="0"/>
              <w:marTop w:val="0"/>
              <w:marBottom w:val="0"/>
              <w:divBdr>
                <w:top w:val="none" w:sz="0" w:space="0" w:color="auto"/>
                <w:left w:val="none" w:sz="0" w:space="0" w:color="auto"/>
                <w:bottom w:val="none" w:sz="0" w:space="0" w:color="auto"/>
                <w:right w:val="none" w:sz="0" w:space="0" w:color="auto"/>
              </w:divBdr>
            </w:div>
          </w:divsChild>
        </w:div>
        <w:div w:id="159659101">
          <w:marLeft w:val="0"/>
          <w:marRight w:val="0"/>
          <w:marTop w:val="0"/>
          <w:marBottom w:val="0"/>
          <w:divBdr>
            <w:top w:val="none" w:sz="0" w:space="0" w:color="auto"/>
            <w:left w:val="none" w:sz="0" w:space="0" w:color="auto"/>
            <w:bottom w:val="none" w:sz="0" w:space="0" w:color="auto"/>
            <w:right w:val="none" w:sz="0" w:space="0" w:color="auto"/>
          </w:divBdr>
          <w:divsChild>
            <w:div w:id="124546326">
              <w:marLeft w:val="0"/>
              <w:marRight w:val="0"/>
              <w:marTop w:val="0"/>
              <w:marBottom w:val="0"/>
              <w:divBdr>
                <w:top w:val="none" w:sz="0" w:space="0" w:color="auto"/>
                <w:left w:val="none" w:sz="0" w:space="0" w:color="auto"/>
                <w:bottom w:val="none" w:sz="0" w:space="0" w:color="auto"/>
                <w:right w:val="none" w:sz="0" w:space="0" w:color="auto"/>
              </w:divBdr>
            </w:div>
          </w:divsChild>
        </w:div>
        <w:div w:id="173541606">
          <w:marLeft w:val="0"/>
          <w:marRight w:val="0"/>
          <w:marTop w:val="0"/>
          <w:marBottom w:val="0"/>
          <w:divBdr>
            <w:top w:val="none" w:sz="0" w:space="0" w:color="auto"/>
            <w:left w:val="none" w:sz="0" w:space="0" w:color="auto"/>
            <w:bottom w:val="none" w:sz="0" w:space="0" w:color="auto"/>
            <w:right w:val="none" w:sz="0" w:space="0" w:color="auto"/>
          </w:divBdr>
          <w:divsChild>
            <w:div w:id="88626185">
              <w:marLeft w:val="0"/>
              <w:marRight w:val="0"/>
              <w:marTop w:val="0"/>
              <w:marBottom w:val="0"/>
              <w:divBdr>
                <w:top w:val="none" w:sz="0" w:space="0" w:color="auto"/>
                <w:left w:val="none" w:sz="0" w:space="0" w:color="auto"/>
                <w:bottom w:val="none" w:sz="0" w:space="0" w:color="auto"/>
                <w:right w:val="none" w:sz="0" w:space="0" w:color="auto"/>
              </w:divBdr>
            </w:div>
          </w:divsChild>
        </w:div>
        <w:div w:id="175584567">
          <w:marLeft w:val="0"/>
          <w:marRight w:val="0"/>
          <w:marTop w:val="0"/>
          <w:marBottom w:val="0"/>
          <w:divBdr>
            <w:top w:val="none" w:sz="0" w:space="0" w:color="auto"/>
            <w:left w:val="none" w:sz="0" w:space="0" w:color="auto"/>
            <w:bottom w:val="none" w:sz="0" w:space="0" w:color="auto"/>
            <w:right w:val="none" w:sz="0" w:space="0" w:color="auto"/>
          </w:divBdr>
          <w:divsChild>
            <w:div w:id="1897810666">
              <w:marLeft w:val="0"/>
              <w:marRight w:val="0"/>
              <w:marTop w:val="0"/>
              <w:marBottom w:val="0"/>
              <w:divBdr>
                <w:top w:val="none" w:sz="0" w:space="0" w:color="auto"/>
                <w:left w:val="none" w:sz="0" w:space="0" w:color="auto"/>
                <w:bottom w:val="none" w:sz="0" w:space="0" w:color="auto"/>
                <w:right w:val="none" w:sz="0" w:space="0" w:color="auto"/>
              </w:divBdr>
            </w:div>
          </w:divsChild>
        </w:div>
        <w:div w:id="208956145">
          <w:marLeft w:val="0"/>
          <w:marRight w:val="0"/>
          <w:marTop w:val="0"/>
          <w:marBottom w:val="0"/>
          <w:divBdr>
            <w:top w:val="none" w:sz="0" w:space="0" w:color="auto"/>
            <w:left w:val="none" w:sz="0" w:space="0" w:color="auto"/>
            <w:bottom w:val="none" w:sz="0" w:space="0" w:color="auto"/>
            <w:right w:val="none" w:sz="0" w:space="0" w:color="auto"/>
          </w:divBdr>
          <w:divsChild>
            <w:div w:id="214119538">
              <w:marLeft w:val="0"/>
              <w:marRight w:val="0"/>
              <w:marTop w:val="0"/>
              <w:marBottom w:val="0"/>
              <w:divBdr>
                <w:top w:val="none" w:sz="0" w:space="0" w:color="auto"/>
                <w:left w:val="none" w:sz="0" w:space="0" w:color="auto"/>
                <w:bottom w:val="none" w:sz="0" w:space="0" w:color="auto"/>
                <w:right w:val="none" w:sz="0" w:space="0" w:color="auto"/>
              </w:divBdr>
            </w:div>
          </w:divsChild>
        </w:div>
        <w:div w:id="217517799">
          <w:marLeft w:val="0"/>
          <w:marRight w:val="0"/>
          <w:marTop w:val="0"/>
          <w:marBottom w:val="0"/>
          <w:divBdr>
            <w:top w:val="none" w:sz="0" w:space="0" w:color="auto"/>
            <w:left w:val="none" w:sz="0" w:space="0" w:color="auto"/>
            <w:bottom w:val="none" w:sz="0" w:space="0" w:color="auto"/>
            <w:right w:val="none" w:sz="0" w:space="0" w:color="auto"/>
          </w:divBdr>
          <w:divsChild>
            <w:div w:id="1432899480">
              <w:marLeft w:val="0"/>
              <w:marRight w:val="0"/>
              <w:marTop w:val="0"/>
              <w:marBottom w:val="0"/>
              <w:divBdr>
                <w:top w:val="none" w:sz="0" w:space="0" w:color="auto"/>
                <w:left w:val="none" w:sz="0" w:space="0" w:color="auto"/>
                <w:bottom w:val="none" w:sz="0" w:space="0" w:color="auto"/>
                <w:right w:val="none" w:sz="0" w:space="0" w:color="auto"/>
              </w:divBdr>
            </w:div>
          </w:divsChild>
        </w:div>
        <w:div w:id="230820281">
          <w:marLeft w:val="0"/>
          <w:marRight w:val="0"/>
          <w:marTop w:val="0"/>
          <w:marBottom w:val="0"/>
          <w:divBdr>
            <w:top w:val="none" w:sz="0" w:space="0" w:color="auto"/>
            <w:left w:val="none" w:sz="0" w:space="0" w:color="auto"/>
            <w:bottom w:val="none" w:sz="0" w:space="0" w:color="auto"/>
            <w:right w:val="none" w:sz="0" w:space="0" w:color="auto"/>
          </w:divBdr>
          <w:divsChild>
            <w:div w:id="1276399462">
              <w:marLeft w:val="0"/>
              <w:marRight w:val="0"/>
              <w:marTop w:val="0"/>
              <w:marBottom w:val="0"/>
              <w:divBdr>
                <w:top w:val="none" w:sz="0" w:space="0" w:color="auto"/>
                <w:left w:val="none" w:sz="0" w:space="0" w:color="auto"/>
                <w:bottom w:val="none" w:sz="0" w:space="0" w:color="auto"/>
                <w:right w:val="none" w:sz="0" w:space="0" w:color="auto"/>
              </w:divBdr>
            </w:div>
          </w:divsChild>
        </w:div>
        <w:div w:id="235676731">
          <w:marLeft w:val="0"/>
          <w:marRight w:val="0"/>
          <w:marTop w:val="0"/>
          <w:marBottom w:val="0"/>
          <w:divBdr>
            <w:top w:val="none" w:sz="0" w:space="0" w:color="auto"/>
            <w:left w:val="none" w:sz="0" w:space="0" w:color="auto"/>
            <w:bottom w:val="none" w:sz="0" w:space="0" w:color="auto"/>
            <w:right w:val="none" w:sz="0" w:space="0" w:color="auto"/>
          </w:divBdr>
          <w:divsChild>
            <w:div w:id="1198196677">
              <w:marLeft w:val="0"/>
              <w:marRight w:val="0"/>
              <w:marTop w:val="0"/>
              <w:marBottom w:val="0"/>
              <w:divBdr>
                <w:top w:val="none" w:sz="0" w:space="0" w:color="auto"/>
                <w:left w:val="none" w:sz="0" w:space="0" w:color="auto"/>
                <w:bottom w:val="none" w:sz="0" w:space="0" w:color="auto"/>
                <w:right w:val="none" w:sz="0" w:space="0" w:color="auto"/>
              </w:divBdr>
            </w:div>
          </w:divsChild>
        </w:div>
        <w:div w:id="247083022">
          <w:marLeft w:val="0"/>
          <w:marRight w:val="0"/>
          <w:marTop w:val="0"/>
          <w:marBottom w:val="0"/>
          <w:divBdr>
            <w:top w:val="none" w:sz="0" w:space="0" w:color="auto"/>
            <w:left w:val="none" w:sz="0" w:space="0" w:color="auto"/>
            <w:bottom w:val="none" w:sz="0" w:space="0" w:color="auto"/>
            <w:right w:val="none" w:sz="0" w:space="0" w:color="auto"/>
          </w:divBdr>
          <w:divsChild>
            <w:div w:id="1060330066">
              <w:marLeft w:val="0"/>
              <w:marRight w:val="0"/>
              <w:marTop w:val="0"/>
              <w:marBottom w:val="0"/>
              <w:divBdr>
                <w:top w:val="none" w:sz="0" w:space="0" w:color="auto"/>
                <w:left w:val="none" w:sz="0" w:space="0" w:color="auto"/>
                <w:bottom w:val="none" w:sz="0" w:space="0" w:color="auto"/>
                <w:right w:val="none" w:sz="0" w:space="0" w:color="auto"/>
              </w:divBdr>
            </w:div>
          </w:divsChild>
        </w:div>
        <w:div w:id="256839394">
          <w:marLeft w:val="0"/>
          <w:marRight w:val="0"/>
          <w:marTop w:val="0"/>
          <w:marBottom w:val="0"/>
          <w:divBdr>
            <w:top w:val="none" w:sz="0" w:space="0" w:color="auto"/>
            <w:left w:val="none" w:sz="0" w:space="0" w:color="auto"/>
            <w:bottom w:val="none" w:sz="0" w:space="0" w:color="auto"/>
            <w:right w:val="none" w:sz="0" w:space="0" w:color="auto"/>
          </w:divBdr>
          <w:divsChild>
            <w:div w:id="1941257387">
              <w:marLeft w:val="0"/>
              <w:marRight w:val="0"/>
              <w:marTop w:val="0"/>
              <w:marBottom w:val="0"/>
              <w:divBdr>
                <w:top w:val="none" w:sz="0" w:space="0" w:color="auto"/>
                <w:left w:val="none" w:sz="0" w:space="0" w:color="auto"/>
                <w:bottom w:val="none" w:sz="0" w:space="0" w:color="auto"/>
                <w:right w:val="none" w:sz="0" w:space="0" w:color="auto"/>
              </w:divBdr>
            </w:div>
          </w:divsChild>
        </w:div>
        <w:div w:id="268855189">
          <w:marLeft w:val="0"/>
          <w:marRight w:val="0"/>
          <w:marTop w:val="0"/>
          <w:marBottom w:val="0"/>
          <w:divBdr>
            <w:top w:val="none" w:sz="0" w:space="0" w:color="auto"/>
            <w:left w:val="none" w:sz="0" w:space="0" w:color="auto"/>
            <w:bottom w:val="none" w:sz="0" w:space="0" w:color="auto"/>
            <w:right w:val="none" w:sz="0" w:space="0" w:color="auto"/>
          </w:divBdr>
          <w:divsChild>
            <w:div w:id="951857583">
              <w:marLeft w:val="0"/>
              <w:marRight w:val="0"/>
              <w:marTop w:val="0"/>
              <w:marBottom w:val="0"/>
              <w:divBdr>
                <w:top w:val="none" w:sz="0" w:space="0" w:color="auto"/>
                <w:left w:val="none" w:sz="0" w:space="0" w:color="auto"/>
                <w:bottom w:val="none" w:sz="0" w:space="0" w:color="auto"/>
                <w:right w:val="none" w:sz="0" w:space="0" w:color="auto"/>
              </w:divBdr>
            </w:div>
          </w:divsChild>
        </w:div>
        <w:div w:id="284236370">
          <w:marLeft w:val="0"/>
          <w:marRight w:val="0"/>
          <w:marTop w:val="0"/>
          <w:marBottom w:val="0"/>
          <w:divBdr>
            <w:top w:val="none" w:sz="0" w:space="0" w:color="auto"/>
            <w:left w:val="none" w:sz="0" w:space="0" w:color="auto"/>
            <w:bottom w:val="none" w:sz="0" w:space="0" w:color="auto"/>
            <w:right w:val="none" w:sz="0" w:space="0" w:color="auto"/>
          </w:divBdr>
          <w:divsChild>
            <w:div w:id="941454128">
              <w:marLeft w:val="0"/>
              <w:marRight w:val="0"/>
              <w:marTop w:val="0"/>
              <w:marBottom w:val="0"/>
              <w:divBdr>
                <w:top w:val="none" w:sz="0" w:space="0" w:color="auto"/>
                <w:left w:val="none" w:sz="0" w:space="0" w:color="auto"/>
                <w:bottom w:val="none" w:sz="0" w:space="0" w:color="auto"/>
                <w:right w:val="none" w:sz="0" w:space="0" w:color="auto"/>
              </w:divBdr>
            </w:div>
          </w:divsChild>
        </w:div>
        <w:div w:id="298806115">
          <w:marLeft w:val="0"/>
          <w:marRight w:val="0"/>
          <w:marTop w:val="0"/>
          <w:marBottom w:val="0"/>
          <w:divBdr>
            <w:top w:val="none" w:sz="0" w:space="0" w:color="auto"/>
            <w:left w:val="none" w:sz="0" w:space="0" w:color="auto"/>
            <w:bottom w:val="none" w:sz="0" w:space="0" w:color="auto"/>
            <w:right w:val="none" w:sz="0" w:space="0" w:color="auto"/>
          </w:divBdr>
          <w:divsChild>
            <w:div w:id="2059936227">
              <w:marLeft w:val="0"/>
              <w:marRight w:val="0"/>
              <w:marTop w:val="0"/>
              <w:marBottom w:val="0"/>
              <w:divBdr>
                <w:top w:val="none" w:sz="0" w:space="0" w:color="auto"/>
                <w:left w:val="none" w:sz="0" w:space="0" w:color="auto"/>
                <w:bottom w:val="none" w:sz="0" w:space="0" w:color="auto"/>
                <w:right w:val="none" w:sz="0" w:space="0" w:color="auto"/>
              </w:divBdr>
            </w:div>
          </w:divsChild>
        </w:div>
        <w:div w:id="305547410">
          <w:marLeft w:val="0"/>
          <w:marRight w:val="0"/>
          <w:marTop w:val="0"/>
          <w:marBottom w:val="0"/>
          <w:divBdr>
            <w:top w:val="none" w:sz="0" w:space="0" w:color="auto"/>
            <w:left w:val="none" w:sz="0" w:space="0" w:color="auto"/>
            <w:bottom w:val="none" w:sz="0" w:space="0" w:color="auto"/>
            <w:right w:val="none" w:sz="0" w:space="0" w:color="auto"/>
          </w:divBdr>
          <w:divsChild>
            <w:div w:id="1536649394">
              <w:marLeft w:val="0"/>
              <w:marRight w:val="0"/>
              <w:marTop w:val="0"/>
              <w:marBottom w:val="0"/>
              <w:divBdr>
                <w:top w:val="none" w:sz="0" w:space="0" w:color="auto"/>
                <w:left w:val="none" w:sz="0" w:space="0" w:color="auto"/>
                <w:bottom w:val="none" w:sz="0" w:space="0" w:color="auto"/>
                <w:right w:val="none" w:sz="0" w:space="0" w:color="auto"/>
              </w:divBdr>
            </w:div>
          </w:divsChild>
        </w:div>
        <w:div w:id="305863318">
          <w:marLeft w:val="0"/>
          <w:marRight w:val="0"/>
          <w:marTop w:val="0"/>
          <w:marBottom w:val="0"/>
          <w:divBdr>
            <w:top w:val="none" w:sz="0" w:space="0" w:color="auto"/>
            <w:left w:val="none" w:sz="0" w:space="0" w:color="auto"/>
            <w:bottom w:val="none" w:sz="0" w:space="0" w:color="auto"/>
            <w:right w:val="none" w:sz="0" w:space="0" w:color="auto"/>
          </w:divBdr>
          <w:divsChild>
            <w:div w:id="715274498">
              <w:marLeft w:val="0"/>
              <w:marRight w:val="0"/>
              <w:marTop w:val="0"/>
              <w:marBottom w:val="0"/>
              <w:divBdr>
                <w:top w:val="none" w:sz="0" w:space="0" w:color="auto"/>
                <w:left w:val="none" w:sz="0" w:space="0" w:color="auto"/>
                <w:bottom w:val="none" w:sz="0" w:space="0" w:color="auto"/>
                <w:right w:val="none" w:sz="0" w:space="0" w:color="auto"/>
              </w:divBdr>
            </w:div>
          </w:divsChild>
        </w:div>
        <w:div w:id="323319537">
          <w:marLeft w:val="0"/>
          <w:marRight w:val="0"/>
          <w:marTop w:val="0"/>
          <w:marBottom w:val="0"/>
          <w:divBdr>
            <w:top w:val="none" w:sz="0" w:space="0" w:color="auto"/>
            <w:left w:val="none" w:sz="0" w:space="0" w:color="auto"/>
            <w:bottom w:val="none" w:sz="0" w:space="0" w:color="auto"/>
            <w:right w:val="none" w:sz="0" w:space="0" w:color="auto"/>
          </w:divBdr>
          <w:divsChild>
            <w:div w:id="1061634143">
              <w:marLeft w:val="0"/>
              <w:marRight w:val="0"/>
              <w:marTop w:val="0"/>
              <w:marBottom w:val="0"/>
              <w:divBdr>
                <w:top w:val="none" w:sz="0" w:space="0" w:color="auto"/>
                <w:left w:val="none" w:sz="0" w:space="0" w:color="auto"/>
                <w:bottom w:val="none" w:sz="0" w:space="0" w:color="auto"/>
                <w:right w:val="none" w:sz="0" w:space="0" w:color="auto"/>
              </w:divBdr>
            </w:div>
          </w:divsChild>
        </w:div>
        <w:div w:id="325207554">
          <w:marLeft w:val="0"/>
          <w:marRight w:val="0"/>
          <w:marTop w:val="0"/>
          <w:marBottom w:val="0"/>
          <w:divBdr>
            <w:top w:val="none" w:sz="0" w:space="0" w:color="auto"/>
            <w:left w:val="none" w:sz="0" w:space="0" w:color="auto"/>
            <w:bottom w:val="none" w:sz="0" w:space="0" w:color="auto"/>
            <w:right w:val="none" w:sz="0" w:space="0" w:color="auto"/>
          </w:divBdr>
          <w:divsChild>
            <w:div w:id="892078378">
              <w:marLeft w:val="0"/>
              <w:marRight w:val="0"/>
              <w:marTop w:val="0"/>
              <w:marBottom w:val="0"/>
              <w:divBdr>
                <w:top w:val="none" w:sz="0" w:space="0" w:color="auto"/>
                <w:left w:val="none" w:sz="0" w:space="0" w:color="auto"/>
                <w:bottom w:val="none" w:sz="0" w:space="0" w:color="auto"/>
                <w:right w:val="none" w:sz="0" w:space="0" w:color="auto"/>
              </w:divBdr>
            </w:div>
          </w:divsChild>
        </w:div>
        <w:div w:id="328292754">
          <w:marLeft w:val="0"/>
          <w:marRight w:val="0"/>
          <w:marTop w:val="0"/>
          <w:marBottom w:val="0"/>
          <w:divBdr>
            <w:top w:val="none" w:sz="0" w:space="0" w:color="auto"/>
            <w:left w:val="none" w:sz="0" w:space="0" w:color="auto"/>
            <w:bottom w:val="none" w:sz="0" w:space="0" w:color="auto"/>
            <w:right w:val="none" w:sz="0" w:space="0" w:color="auto"/>
          </w:divBdr>
          <w:divsChild>
            <w:div w:id="375080512">
              <w:marLeft w:val="0"/>
              <w:marRight w:val="0"/>
              <w:marTop w:val="0"/>
              <w:marBottom w:val="0"/>
              <w:divBdr>
                <w:top w:val="none" w:sz="0" w:space="0" w:color="auto"/>
                <w:left w:val="none" w:sz="0" w:space="0" w:color="auto"/>
                <w:bottom w:val="none" w:sz="0" w:space="0" w:color="auto"/>
                <w:right w:val="none" w:sz="0" w:space="0" w:color="auto"/>
              </w:divBdr>
            </w:div>
          </w:divsChild>
        </w:div>
        <w:div w:id="332688629">
          <w:marLeft w:val="0"/>
          <w:marRight w:val="0"/>
          <w:marTop w:val="0"/>
          <w:marBottom w:val="0"/>
          <w:divBdr>
            <w:top w:val="none" w:sz="0" w:space="0" w:color="auto"/>
            <w:left w:val="none" w:sz="0" w:space="0" w:color="auto"/>
            <w:bottom w:val="none" w:sz="0" w:space="0" w:color="auto"/>
            <w:right w:val="none" w:sz="0" w:space="0" w:color="auto"/>
          </w:divBdr>
          <w:divsChild>
            <w:div w:id="1458375064">
              <w:marLeft w:val="0"/>
              <w:marRight w:val="0"/>
              <w:marTop w:val="0"/>
              <w:marBottom w:val="0"/>
              <w:divBdr>
                <w:top w:val="none" w:sz="0" w:space="0" w:color="auto"/>
                <w:left w:val="none" w:sz="0" w:space="0" w:color="auto"/>
                <w:bottom w:val="none" w:sz="0" w:space="0" w:color="auto"/>
                <w:right w:val="none" w:sz="0" w:space="0" w:color="auto"/>
              </w:divBdr>
            </w:div>
          </w:divsChild>
        </w:div>
        <w:div w:id="345058375">
          <w:marLeft w:val="0"/>
          <w:marRight w:val="0"/>
          <w:marTop w:val="0"/>
          <w:marBottom w:val="0"/>
          <w:divBdr>
            <w:top w:val="none" w:sz="0" w:space="0" w:color="auto"/>
            <w:left w:val="none" w:sz="0" w:space="0" w:color="auto"/>
            <w:bottom w:val="none" w:sz="0" w:space="0" w:color="auto"/>
            <w:right w:val="none" w:sz="0" w:space="0" w:color="auto"/>
          </w:divBdr>
          <w:divsChild>
            <w:div w:id="860898326">
              <w:marLeft w:val="0"/>
              <w:marRight w:val="0"/>
              <w:marTop w:val="0"/>
              <w:marBottom w:val="0"/>
              <w:divBdr>
                <w:top w:val="none" w:sz="0" w:space="0" w:color="auto"/>
                <w:left w:val="none" w:sz="0" w:space="0" w:color="auto"/>
                <w:bottom w:val="none" w:sz="0" w:space="0" w:color="auto"/>
                <w:right w:val="none" w:sz="0" w:space="0" w:color="auto"/>
              </w:divBdr>
            </w:div>
          </w:divsChild>
        </w:div>
        <w:div w:id="350033052">
          <w:marLeft w:val="0"/>
          <w:marRight w:val="0"/>
          <w:marTop w:val="0"/>
          <w:marBottom w:val="0"/>
          <w:divBdr>
            <w:top w:val="none" w:sz="0" w:space="0" w:color="auto"/>
            <w:left w:val="none" w:sz="0" w:space="0" w:color="auto"/>
            <w:bottom w:val="none" w:sz="0" w:space="0" w:color="auto"/>
            <w:right w:val="none" w:sz="0" w:space="0" w:color="auto"/>
          </w:divBdr>
          <w:divsChild>
            <w:div w:id="1562987182">
              <w:marLeft w:val="0"/>
              <w:marRight w:val="0"/>
              <w:marTop w:val="0"/>
              <w:marBottom w:val="0"/>
              <w:divBdr>
                <w:top w:val="none" w:sz="0" w:space="0" w:color="auto"/>
                <w:left w:val="none" w:sz="0" w:space="0" w:color="auto"/>
                <w:bottom w:val="none" w:sz="0" w:space="0" w:color="auto"/>
                <w:right w:val="none" w:sz="0" w:space="0" w:color="auto"/>
              </w:divBdr>
            </w:div>
          </w:divsChild>
        </w:div>
        <w:div w:id="399256364">
          <w:marLeft w:val="0"/>
          <w:marRight w:val="0"/>
          <w:marTop w:val="0"/>
          <w:marBottom w:val="0"/>
          <w:divBdr>
            <w:top w:val="none" w:sz="0" w:space="0" w:color="auto"/>
            <w:left w:val="none" w:sz="0" w:space="0" w:color="auto"/>
            <w:bottom w:val="none" w:sz="0" w:space="0" w:color="auto"/>
            <w:right w:val="none" w:sz="0" w:space="0" w:color="auto"/>
          </w:divBdr>
          <w:divsChild>
            <w:div w:id="1934505962">
              <w:marLeft w:val="0"/>
              <w:marRight w:val="0"/>
              <w:marTop w:val="0"/>
              <w:marBottom w:val="0"/>
              <w:divBdr>
                <w:top w:val="none" w:sz="0" w:space="0" w:color="auto"/>
                <w:left w:val="none" w:sz="0" w:space="0" w:color="auto"/>
                <w:bottom w:val="none" w:sz="0" w:space="0" w:color="auto"/>
                <w:right w:val="none" w:sz="0" w:space="0" w:color="auto"/>
              </w:divBdr>
            </w:div>
          </w:divsChild>
        </w:div>
        <w:div w:id="439838540">
          <w:marLeft w:val="0"/>
          <w:marRight w:val="0"/>
          <w:marTop w:val="0"/>
          <w:marBottom w:val="0"/>
          <w:divBdr>
            <w:top w:val="none" w:sz="0" w:space="0" w:color="auto"/>
            <w:left w:val="none" w:sz="0" w:space="0" w:color="auto"/>
            <w:bottom w:val="none" w:sz="0" w:space="0" w:color="auto"/>
            <w:right w:val="none" w:sz="0" w:space="0" w:color="auto"/>
          </w:divBdr>
          <w:divsChild>
            <w:div w:id="308678721">
              <w:marLeft w:val="0"/>
              <w:marRight w:val="0"/>
              <w:marTop w:val="0"/>
              <w:marBottom w:val="0"/>
              <w:divBdr>
                <w:top w:val="none" w:sz="0" w:space="0" w:color="auto"/>
                <w:left w:val="none" w:sz="0" w:space="0" w:color="auto"/>
                <w:bottom w:val="none" w:sz="0" w:space="0" w:color="auto"/>
                <w:right w:val="none" w:sz="0" w:space="0" w:color="auto"/>
              </w:divBdr>
            </w:div>
          </w:divsChild>
        </w:div>
        <w:div w:id="444158362">
          <w:marLeft w:val="0"/>
          <w:marRight w:val="0"/>
          <w:marTop w:val="0"/>
          <w:marBottom w:val="0"/>
          <w:divBdr>
            <w:top w:val="none" w:sz="0" w:space="0" w:color="auto"/>
            <w:left w:val="none" w:sz="0" w:space="0" w:color="auto"/>
            <w:bottom w:val="none" w:sz="0" w:space="0" w:color="auto"/>
            <w:right w:val="none" w:sz="0" w:space="0" w:color="auto"/>
          </w:divBdr>
          <w:divsChild>
            <w:div w:id="656226725">
              <w:marLeft w:val="0"/>
              <w:marRight w:val="0"/>
              <w:marTop w:val="0"/>
              <w:marBottom w:val="0"/>
              <w:divBdr>
                <w:top w:val="none" w:sz="0" w:space="0" w:color="auto"/>
                <w:left w:val="none" w:sz="0" w:space="0" w:color="auto"/>
                <w:bottom w:val="none" w:sz="0" w:space="0" w:color="auto"/>
                <w:right w:val="none" w:sz="0" w:space="0" w:color="auto"/>
              </w:divBdr>
            </w:div>
          </w:divsChild>
        </w:div>
        <w:div w:id="450906031">
          <w:marLeft w:val="0"/>
          <w:marRight w:val="0"/>
          <w:marTop w:val="0"/>
          <w:marBottom w:val="0"/>
          <w:divBdr>
            <w:top w:val="none" w:sz="0" w:space="0" w:color="auto"/>
            <w:left w:val="none" w:sz="0" w:space="0" w:color="auto"/>
            <w:bottom w:val="none" w:sz="0" w:space="0" w:color="auto"/>
            <w:right w:val="none" w:sz="0" w:space="0" w:color="auto"/>
          </w:divBdr>
          <w:divsChild>
            <w:div w:id="476382536">
              <w:marLeft w:val="0"/>
              <w:marRight w:val="0"/>
              <w:marTop w:val="0"/>
              <w:marBottom w:val="0"/>
              <w:divBdr>
                <w:top w:val="none" w:sz="0" w:space="0" w:color="auto"/>
                <w:left w:val="none" w:sz="0" w:space="0" w:color="auto"/>
                <w:bottom w:val="none" w:sz="0" w:space="0" w:color="auto"/>
                <w:right w:val="none" w:sz="0" w:space="0" w:color="auto"/>
              </w:divBdr>
            </w:div>
          </w:divsChild>
        </w:div>
        <w:div w:id="451362827">
          <w:marLeft w:val="0"/>
          <w:marRight w:val="0"/>
          <w:marTop w:val="0"/>
          <w:marBottom w:val="0"/>
          <w:divBdr>
            <w:top w:val="none" w:sz="0" w:space="0" w:color="auto"/>
            <w:left w:val="none" w:sz="0" w:space="0" w:color="auto"/>
            <w:bottom w:val="none" w:sz="0" w:space="0" w:color="auto"/>
            <w:right w:val="none" w:sz="0" w:space="0" w:color="auto"/>
          </w:divBdr>
          <w:divsChild>
            <w:div w:id="1208449053">
              <w:marLeft w:val="0"/>
              <w:marRight w:val="0"/>
              <w:marTop w:val="0"/>
              <w:marBottom w:val="0"/>
              <w:divBdr>
                <w:top w:val="none" w:sz="0" w:space="0" w:color="auto"/>
                <w:left w:val="none" w:sz="0" w:space="0" w:color="auto"/>
                <w:bottom w:val="none" w:sz="0" w:space="0" w:color="auto"/>
                <w:right w:val="none" w:sz="0" w:space="0" w:color="auto"/>
              </w:divBdr>
            </w:div>
          </w:divsChild>
        </w:div>
        <w:div w:id="455417955">
          <w:marLeft w:val="0"/>
          <w:marRight w:val="0"/>
          <w:marTop w:val="0"/>
          <w:marBottom w:val="0"/>
          <w:divBdr>
            <w:top w:val="none" w:sz="0" w:space="0" w:color="auto"/>
            <w:left w:val="none" w:sz="0" w:space="0" w:color="auto"/>
            <w:bottom w:val="none" w:sz="0" w:space="0" w:color="auto"/>
            <w:right w:val="none" w:sz="0" w:space="0" w:color="auto"/>
          </w:divBdr>
          <w:divsChild>
            <w:div w:id="1202552651">
              <w:marLeft w:val="0"/>
              <w:marRight w:val="0"/>
              <w:marTop w:val="0"/>
              <w:marBottom w:val="0"/>
              <w:divBdr>
                <w:top w:val="none" w:sz="0" w:space="0" w:color="auto"/>
                <w:left w:val="none" w:sz="0" w:space="0" w:color="auto"/>
                <w:bottom w:val="none" w:sz="0" w:space="0" w:color="auto"/>
                <w:right w:val="none" w:sz="0" w:space="0" w:color="auto"/>
              </w:divBdr>
            </w:div>
          </w:divsChild>
        </w:div>
        <w:div w:id="459999119">
          <w:marLeft w:val="0"/>
          <w:marRight w:val="0"/>
          <w:marTop w:val="0"/>
          <w:marBottom w:val="0"/>
          <w:divBdr>
            <w:top w:val="none" w:sz="0" w:space="0" w:color="auto"/>
            <w:left w:val="none" w:sz="0" w:space="0" w:color="auto"/>
            <w:bottom w:val="none" w:sz="0" w:space="0" w:color="auto"/>
            <w:right w:val="none" w:sz="0" w:space="0" w:color="auto"/>
          </w:divBdr>
          <w:divsChild>
            <w:div w:id="1864511475">
              <w:marLeft w:val="0"/>
              <w:marRight w:val="0"/>
              <w:marTop w:val="0"/>
              <w:marBottom w:val="0"/>
              <w:divBdr>
                <w:top w:val="none" w:sz="0" w:space="0" w:color="auto"/>
                <w:left w:val="none" w:sz="0" w:space="0" w:color="auto"/>
                <w:bottom w:val="none" w:sz="0" w:space="0" w:color="auto"/>
                <w:right w:val="none" w:sz="0" w:space="0" w:color="auto"/>
              </w:divBdr>
            </w:div>
          </w:divsChild>
        </w:div>
        <w:div w:id="491678384">
          <w:marLeft w:val="0"/>
          <w:marRight w:val="0"/>
          <w:marTop w:val="0"/>
          <w:marBottom w:val="0"/>
          <w:divBdr>
            <w:top w:val="none" w:sz="0" w:space="0" w:color="auto"/>
            <w:left w:val="none" w:sz="0" w:space="0" w:color="auto"/>
            <w:bottom w:val="none" w:sz="0" w:space="0" w:color="auto"/>
            <w:right w:val="none" w:sz="0" w:space="0" w:color="auto"/>
          </w:divBdr>
          <w:divsChild>
            <w:div w:id="18700668">
              <w:marLeft w:val="0"/>
              <w:marRight w:val="0"/>
              <w:marTop w:val="0"/>
              <w:marBottom w:val="0"/>
              <w:divBdr>
                <w:top w:val="none" w:sz="0" w:space="0" w:color="auto"/>
                <w:left w:val="none" w:sz="0" w:space="0" w:color="auto"/>
                <w:bottom w:val="none" w:sz="0" w:space="0" w:color="auto"/>
                <w:right w:val="none" w:sz="0" w:space="0" w:color="auto"/>
              </w:divBdr>
            </w:div>
          </w:divsChild>
        </w:div>
        <w:div w:id="507061909">
          <w:marLeft w:val="0"/>
          <w:marRight w:val="0"/>
          <w:marTop w:val="0"/>
          <w:marBottom w:val="0"/>
          <w:divBdr>
            <w:top w:val="none" w:sz="0" w:space="0" w:color="auto"/>
            <w:left w:val="none" w:sz="0" w:space="0" w:color="auto"/>
            <w:bottom w:val="none" w:sz="0" w:space="0" w:color="auto"/>
            <w:right w:val="none" w:sz="0" w:space="0" w:color="auto"/>
          </w:divBdr>
          <w:divsChild>
            <w:div w:id="2076269949">
              <w:marLeft w:val="0"/>
              <w:marRight w:val="0"/>
              <w:marTop w:val="0"/>
              <w:marBottom w:val="0"/>
              <w:divBdr>
                <w:top w:val="none" w:sz="0" w:space="0" w:color="auto"/>
                <w:left w:val="none" w:sz="0" w:space="0" w:color="auto"/>
                <w:bottom w:val="none" w:sz="0" w:space="0" w:color="auto"/>
                <w:right w:val="none" w:sz="0" w:space="0" w:color="auto"/>
              </w:divBdr>
            </w:div>
          </w:divsChild>
        </w:div>
        <w:div w:id="546769019">
          <w:marLeft w:val="0"/>
          <w:marRight w:val="0"/>
          <w:marTop w:val="0"/>
          <w:marBottom w:val="0"/>
          <w:divBdr>
            <w:top w:val="none" w:sz="0" w:space="0" w:color="auto"/>
            <w:left w:val="none" w:sz="0" w:space="0" w:color="auto"/>
            <w:bottom w:val="none" w:sz="0" w:space="0" w:color="auto"/>
            <w:right w:val="none" w:sz="0" w:space="0" w:color="auto"/>
          </w:divBdr>
          <w:divsChild>
            <w:div w:id="2143189138">
              <w:marLeft w:val="0"/>
              <w:marRight w:val="0"/>
              <w:marTop w:val="0"/>
              <w:marBottom w:val="0"/>
              <w:divBdr>
                <w:top w:val="none" w:sz="0" w:space="0" w:color="auto"/>
                <w:left w:val="none" w:sz="0" w:space="0" w:color="auto"/>
                <w:bottom w:val="none" w:sz="0" w:space="0" w:color="auto"/>
                <w:right w:val="none" w:sz="0" w:space="0" w:color="auto"/>
              </w:divBdr>
            </w:div>
          </w:divsChild>
        </w:div>
        <w:div w:id="556629549">
          <w:marLeft w:val="0"/>
          <w:marRight w:val="0"/>
          <w:marTop w:val="0"/>
          <w:marBottom w:val="0"/>
          <w:divBdr>
            <w:top w:val="none" w:sz="0" w:space="0" w:color="auto"/>
            <w:left w:val="none" w:sz="0" w:space="0" w:color="auto"/>
            <w:bottom w:val="none" w:sz="0" w:space="0" w:color="auto"/>
            <w:right w:val="none" w:sz="0" w:space="0" w:color="auto"/>
          </w:divBdr>
          <w:divsChild>
            <w:div w:id="291059023">
              <w:marLeft w:val="0"/>
              <w:marRight w:val="0"/>
              <w:marTop w:val="0"/>
              <w:marBottom w:val="0"/>
              <w:divBdr>
                <w:top w:val="none" w:sz="0" w:space="0" w:color="auto"/>
                <w:left w:val="none" w:sz="0" w:space="0" w:color="auto"/>
                <w:bottom w:val="none" w:sz="0" w:space="0" w:color="auto"/>
                <w:right w:val="none" w:sz="0" w:space="0" w:color="auto"/>
              </w:divBdr>
            </w:div>
          </w:divsChild>
        </w:div>
        <w:div w:id="593788741">
          <w:marLeft w:val="0"/>
          <w:marRight w:val="0"/>
          <w:marTop w:val="0"/>
          <w:marBottom w:val="0"/>
          <w:divBdr>
            <w:top w:val="none" w:sz="0" w:space="0" w:color="auto"/>
            <w:left w:val="none" w:sz="0" w:space="0" w:color="auto"/>
            <w:bottom w:val="none" w:sz="0" w:space="0" w:color="auto"/>
            <w:right w:val="none" w:sz="0" w:space="0" w:color="auto"/>
          </w:divBdr>
          <w:divsChild>
            <w:div w:id="2069523821">
              <w:marLeft w:val="0"/>
              <w:marRight w:val="0"/>
              <w:marTop w:val="0"/>
              <w:marBottom w:val="0"/>
              <w:divBdr>
                <w:top w:val="none" w:sz="0" w:space="0" w:color="auto"/>
                <w:left w:val="none" w:sz="0" w:space="0" w:color="auto"/>
                <w:bottom w:val="none" w:sz="0" w:space="0" w:color="auto"/>
                <w:right w:val="none" w:sz="0" w:space="0" w:color="auto"/>
              </w:divBdr>
            </w:div>
          </w:divsChild>
        </w:div>
        <w:div w:id="613177554">
          <w:marLeft w:val="0"/>
          <w:marRight w:val="0"/>
          <w:marTop w:val="0"/>
          <w:marBottom w:val="0"/>
          <w:divBdr>
            <w:top w:val="none" w:sz="0" w:space="0" w:color="auto"/>
            <w:left w:val="none" w:sz="0" w:space="0" w:color="auto"/>
            <w:bottom w:val="none" w:sz="0" w:space="0" w:color="auto"/>
            <w:right w:val="none" w:sz="0" w:space="0" w:color="auto"/>
          </w:divBdr>
          <w:divsChild>
            <w:div w:id="2144349985">
              <w:marLeft w:val="0"/>
              <w:marRight w:val="0"/>
              <w:marTop w:val="0"/>
              <w:marBottom w:val="0"/>
              <w:divBdr>
                <w:top w:val="none" w:sz="0" w:space="0" w:color="auto"/>
                <w:left w:val="none" w:sz="0" w:space="0" w:color="auto"/>
                <w:bottom w:val="none" w:sz="0" w:space="0" w:color="auto"/>
                <w:right w:val="none" w:sz="0" w:space="0" w:color="auto"/>
              </w:divBdr>
            </w:div>
          </w:divsChild>
        </w:div>
        <w:div w:id="626551650">
          <w:marLeft w:val="0"/>
          <w:marRight w:val="0"/>
          <w:marTop w:val="0"/>
          <w:marBottom w:val="0"/>
          <w:divBdr>
            <w:top w:val="none" w:sz="0" w:space="0" w:color="auto"/>
            <w:left w:val="none" w:sz="0" w:space="0" w:color="auto"/>
            <w:bottom w:val="none" w:sz="0" w:space="0" w:color="auto"/>
            <w:right w:val="none" w:sz="0" w:space="0" w:color="auto"/>
          </w:divBdr>
          <w:divsChild>
            <w:div w:id="300767189">
              <w:marLeft w:val="0"/>
              <w:marRight w:val="0"/>
              <w:marTop w:val="0"/>
              <w:marBottom w:val="0"/>
              <w:divBdr>
                <w:top w:val="none" w:sz="0" w:space="0" w:color="auto"/>
                <w:left w:val="none" w:sz="0" w:space="0" w:color="auto"/>
                <w:bottom w:val="none" w:sz="0" w:space="0" w:color="auto"/>
                <w:right w:val="none" w:sz="0" w:space="0" w:color="auto"/>
              </w:divBdr>
            </w:div>
          </w:divsChild>
        </w:div>
        <w:div w:id="653800097">
          <w:marLeft w:val="0"/>
          <w:marRight w:val="0"/>
          <w:marTop w:val="0"/>
          <w:marBottom w:val="0"/>
          <w:divBdr>
            <w:top w:val="none" w:sz="0" w:space="0" w:color="auto"/>
            <w:left w:val="none" w:sz="0" w:space="0" w:color="auto"/>
            <w:bottom w:val="none" w:sz="0" w:space="0" w:color="auto"/>
            <w:right w:val="none" w:sz="0" w:space="0" w:color="auto"/>
          </w:divBdr>
          <w:divsChild>
            <w:div w:id="1318532951">
              <w:marLeft w:val="0"/>
              <w:marRight w:val="0"/>
              <w:marTop w:val="0"/>
              <w:marBottom w:val="0"/>
              <w:divBdr>
                <w:top w:val="none" w:sz="0" w:space="0" w:color="auto"/>
                <w:left w:val="none" w:sz="0" w:space="0" w:color="auto"/>
                <w:bottom w:val="none" w:sz="0" w:space="0" w:color="auto"/>
                <w:right w:val="none" w:sz="0" w:space="0" w:color="auto"/>
              </w:divBdr>
            </w:div>
          </w:divsChild>
        </w:div>
        <w:div w:id="654337716">
          <w:marLeft w:val="0"/>
          <w:marRight w:val="0"/>
          <w:marTop w:val="0"/>
          <w:marBottom w:val="0"/>
          <w:divBdr>
            <w:top w:val="none" w:sz="0" w:space="0" w:color="auto"/>
            <w:left w:val="none" w:sz="0" w:space="0" w:color="auto"/>
            <w:bottom w:val="none" w:sz="0" w:space="0" w:color="auto"/>
            <w:right w:val="none" w:sz="0" w:space="0" w:color="auto"/>
          </w:divBdr>
          <w:divsChild>
            <w:div w:id="1332609258">
              <w:marLeft w:val="0"/>
              <w:marRight w:val="0"/>
              <w:marTop w:val="0"/>
              <w:marBottom w:val="0"/>
              <w:divBdr>
                <w:top w:val="none" w:sz="0" w:space="0" w:color="auto"/>
                <w:left w:val="none" w:sz="0" w:space="0" w:color="auto"/>
                <w:bottom w:val="none" w:sz="0" w:space="0" w:color="auto"/>
                <w:right w:val="none" w:sz="0" w:space="0" w:color="auto"/>
              </w:divBdr>
            </w:div>
          </w:divsChild>
        </w:div>
        <w:div w:id="706174680">
          <w:marLeft w:val="0"/>
          <w:marRight w:val="0"/>
          <w:marTop w:val="0"/>
          <w:marBottom w:val="0"/>
          <w:divBdr>
            <w:top w:val="none" w:sz="0" w:space="0" w:color="auto"/>
            <w:left w:val="none" w:sz="0" w:space="0" w:color="auto"/>
            <w:bottom w:val="none" w:sz="0" w:space="0" w:color="auto"/>
            <w:right w:val="none" w:sz="0" w:space="0" w:color="auto"/>
          </w:divBdr>
          <w:divsChild>
            <w:div w:id="825630450">
              <w:marLeft w:val="0"/>
              <w:marRight w:val="0"/>
              <w:marTop w:val="0"/>
              <w:marBottom w:val="0"/>
              <w:divBdr>
                <w:top w:val="none" w:sz="0" w:space="0" w:color="auto"/>
                <w:left w:val="none" w:sz="0" w:space="0" w:color="auto"/>
                <w:bottom w:val="none" w:sz="0" w:space="0" w:color="auto"/>
                <w:right w:val="none" w:sz="0" w:space="0" w:color="auto"/>
              </w:divBdr>
            </w:div>
          </w:divsChild>
        </w:div>
        <w:div w:id="710694373">
          <w:marLeft w:val="0"/>
          <w:marRight w:val="0"/>
          <w:marTop w:val="0"/>
          <w:marBottom w:val="0"/>
          <w:divBdr>
            <w:top w:val="none" w:sz="0" w:space="0" w:color="auto"/>
            <w:left w:val="none" w:sz="0" w:space="0" w:color="auto"/>
            <w:bottom w:val="none" w:sz="0" w:space="0" w:color="auto"/>
            <w:right w:val="none" w:sz="0" w:space="0" w:color="auto"/>
          </w:divBdr>
          <w:divsChild>
            <w:div w:id="1364595768">
              <w:marLeft w:val="0"/>
              <w:marRight w:val="0"/>
              <w:marTop w:val="0"/>
              <w:marBottom w:val="0"/>
              <w:divBdr>
                <w:top w:val="none" w:sz="0" w:space="0" w:color="auto"/>
                <w:left w:val="none" w:sz="0" w:space="0" w:color="auto"/>
                <w:bottom w:val="none" w:sz="0" w:space="0" w:color="auto"/>
                <w:right w:val="none" w:sz="0" w:space="0" w:color="auto"/>
              </w:divBdr>
            </w:div>
          </w:divsChild>
        </w:div>
        <w:div w:id="730925661">
          <w:marLeft w:val="0"/>
          <w:marRight w:val="0"/>
          <w:marTop w:val="0"/>
          <w:marBottom w:val="0"/>
          <w:divBdr>
            <w:top w:val="none" w:sz="0" w:space="0" w:color="auto"/>
            <w:left w:val="none" w:sz="0" w:space="0" w:color="auto"/>
            <w:bottom w:val="none" w:sz="0" w:space="0" w:color="auto"/>
            <w:right w:val="none" w:sz="0" w:space="0" w:color="auto"/>
          </w:divBdr>
          <w:divsChild>
            <w:div w:id="194080366">
              <w:marLeft w:val="0"/>
              <w:marRight w:val="0"/>
              <w:marTop w:val="0"/>
              <w:marBottom w:val="0"/>
              <w:divBdr>
                <w:top w:val="none" w:sz="0" w:space="0" w:color="auto"/>
                <w:left w:val="none" w:sz="0" w:space="0" w:color="auto"/>
                <w:bottom w:val="none" w:sz="0" w:space="0" w:color="auto"/>
                <w:right w:val="none" w:sz="0" w:space="0" w:color="auto"/>
              </w:divBdr>
            </w:div>
          </w:divsChild>
        </w:div>
        <w:div w:id="775372386">
          <w:marLeft w:val="0"/>
          <w:marRight w:val="0"/>
          <w:marTop w:val="0"/>
          <w:marBottom w:val="0"/>
          <w:divBdr>
            <w:top w:val="none" w:sz="0" w:space="0" w:color="auto"/>
            <w:left w:val="none" w:sz="0" w:space="0" w:color="auto"/>
            <w:bottom w:val="none" w:sz="0" w:space="0" w:color="auto"/>
            <w:right w:val="none" w:sz="0" w:space="0" w:color="auto"/>
          </w:divBdr>
          <w:divsChild>
            <w:div w:id="356007318">
              <w:marLeft w:val="0"/>
              <w:marRight w:val="0"/>
              <w:marTop w:val="0"/>
              <w:marBottom w:val="0"/>
              <w:divBdr>
                <w:top w:val="none" w:sz="0" w:space="0" w:color="auto"/>
                <w:left w:val="none" w:sz="0" w:space="0" w:color="auto"/>
                <w:bottom w:val="none" w:sz="0" w:space="0" w:color="auto"/>
                <w:right w:val="none" w:sz="0" w:space="0" w:color="auto"/>
              </w:divBdr>
            </w:div>
          </w:divsChild>
        </w:div>
        <w:div w:id="786893426">
          <w:marLeft w:val="0"/>
          <w:marRight w:val="0"/>
          <w:marTop w:val="0"/>
          <w:marBottom w:val="0"/>
          <w:divBdr>
            <w:top w:val="none" w:sz="0" w:space="0" w:color="auto"/>
            <w:left w:val="none" w:sz="0" w:space="0" w:color="auto"/>
            <w:bottom w:val="none" w:sz="0" w:space="0" w:color="auto"/>
            <w:right w:val="none" w:sz="0" w:space="0" w:color="auto"/>
          </w:divBdr>
          <w:divsChild>
            <w:div w:id="2036539919">
              <w:marLeft w:val="0"/>
              <w:marRight w:val="0"/>
              <w:marTop w:val="0"/>
              <w:marBottom w:val="0"/>
              <w:divBdr>
                <w:top w:val="none" w:sz="0" w:space="0" w:color="auto"/>
                <w:left w:val="none" w:sz="0" w:space="0" w:color="auto"/>
                <w:bottom w:val="none" w:sz="0" w:space="0" w:color="auto"/>
                <w:right w:val="none" w:sz="0" w:space="0" w:color="auto"/>
              </w:divBdr>
            </w:div>
          </w:divsChild>
        </w:div>
        <w:div w:id="825098615">
          <w:marLeft w:val="0"/>
          <w:marRight w:val="0"/>
          <w:marTop w:val="0"/>
          <w:marBottom w:val="0"/>
          <w:divBdr>
            <w:top w:val="none" w:sz="0" w:space="0" w:color="auto"/>
            <w:left w:val="none" w:sz="0" w:space="0" w:color="auto"/>
            <w:bottom w:val="none" w:sz="0" w:space="0" w:color="auto"/>
            <w:right w:val="none" w:sz="0" w:space="0" w:color="auto"/>
          </w:divBdr>
          <w:divsChild>
            <w:div w:id="1828745519">
              <w:marLeft w:val="0"/>
              <w:marRight w:val="0"/>
              <w:marTop w:val="0"/>
              <w:marBottom w:val="0"/>
              <w:divBdr>
                <w:top w:val="none" w:sz="0" w:space="0" w:color="auto"/>
                <w:left w:val="none" w:sz="0" w:space="0" w:color="auto"/>
                <w:bottom w:val="none" w:sz="0" w:space="0" w:color="auto"/>
                <w:right w:val="none" w:sz="0" w:space="0" w:color="auto"/>
              </w:divBdr>
            </w:div>
          </w:divsChild>
        </w:div>
        <w:div w:id="833496970">
          <w:marLeft w:val="0"/>
          <w:marRight w:val="0"/>
          <w:marTop w:val="0"/>
          <w:marBottom w:val="0"/>
          <w:divBdr>
            <w:top w:val="none" w:sz="0" w:space="0" w:color="auto"/>
            <w:left w:val="none" w:sz="0" w:space="0" w:color="auto"/>
            <w:bottom w:val="none" w:sz="0" w:space="0" w:color="auto"/>
            <w:right w:val="none" w:sz="0" w:space="0" w:color="auto"/>
          </w:divBdr>
          <w:divsChild>
            <w:div w:id="1588928362">
              <w:marLeft w:val="0"/>
              <w:marRight w:val="0"/>
              <w:marTop w:val="0"/>
              <w:marBottom w:val="0"/>
              <w:divBdr>
                <w:top w:val="none" w:sz="0" w:space="0" w:color="auto"/>
                <w:left w:val="none" w:sz="0" w:space="0" w:color="auto"/>
                <w:bottom w:val="none" w:sz="0" w:space="0" w:color="auto"/>
                <w:right w:val="none" w:sz="0" w:space="0" w:color="auto"/>
              </w:divBdr>
            </w:div>
          </w:divsChild>
        </w:div>
        <w:div w:id="837497117">
          <w:marLeft w:val="0"/>
          <w:marRight w:val="0"/>
          <w:marTop w:val="0"/>
          <w:marBottom w:val="0"/>
          <w:divBdr>
            <w:top w:val="none" w:sz="0" w:space="0" w:color="auto"/>
            <w:left w:val="none" w:sz="0" w:space="0" w:color="auto"/>
            <w:bottom w:val="none" w:sz="0" w:space="0" w:color="auto"/>
            <w:right w:val="none" w:sz="0" w:space="0" w:color="auto"/>
          </w:divBdr>
          <w:divsChild>
            <w:div w:id="868684739">
              <w:marLeft w:val="0"/>
              <w:marRight w:val="0"/>
              <w:marTop w:val="0"/>
              <w:marBottom w:val="0"/>
              <w:divBdr>
                <w:top w:val="none" w:sz="0" w:space="0" w:color="auto"/>
                <w:left w:val="none" w:sz="0" w:space="0" w:color="auto"/>
                <w:bottom w:val="none" w:sz="0" w:space="0" w:color="auto"/>
                <w:right w:val="none" w:sz="0" w:space="0" w:color="auto"/>
              </w:divBdr>
            </w:div>
          </w:divsChild>
        </w:div>
        <w:div w:id="844245859">
          <w:marLeft w:val="0"/>
          <w:marRight w:val="0"/>
          <w:marTop w:val="0"/>
          <w:marBottom w:val="0"/>
          <w:divBdr>
            <w:top w:val="none" w:sz="0" w:space="0" w:color="auto"/>
            <w:left w:val="none" w:sz="0" w:space="0" w:color="auto"/>
            <w:bottom w:val="none" w:sz="0" w:space="0" w:color="auto"/>
            <w:right w:val="none" w:sz="0" w:space="0" w:color="auto"/>
          </w:divBdr>
          <w:divsChild>
            <w:div w:id="1349530092">
              <w:marLeft w:val="0"/>
              <w:marRight w:val="0"/>
              <w:marTop w:val="0"/>
              <w:marBottom w:val="0"/>
              <w:divBdr>
                <w:top w:val="none" w:sz="0" w:space="0" w:color="auto"/>
                <w:left w:val="none" w:sz="0" w:space="0" w:color="auto"/>
                <w:bottom w:val="none" w:sz="0" w:space="0" w:color="auto"/>
                <w:right w:val="none" w:sz="0" w:space="0" w:color="auto"/>
              </w:divBdr>
            </w:div>
          </w:divsChild>
        </w:div>
        <w:div w:id="850023999">
          <w:marLeft w:val="0"/>
          <w:marRight w:val="0"/>
          <w:marTop w:val="0"/>
          <w:marBottom w:val="0"/>
          <w:divBdr>
            <w:top w:val="none" w:sz="0" w:space="0" w:color="auto"/>
            <w:left w:val="none" w:sz="0" w:space="0" w:color="auto"/>
            <w:bottom w:val="none" w:sz="0" w:space="0" w:color="auto"/>
            <w:right w:val="none" w:sz="0" w:space="0" w:color="auto"/>
          </w:divBdr>
          <w:divsChild>
            <w:div w:id="1357731697">
              <w:marLeft w:val="0"/>
              <w:marRight w:val="0"/>
              <w:marTop w:val="0"/>
              <w:marBottom w:val="0"/>
              <w:divBdr>
                <w:top w:val="none" w:sz="0" w:space="0" w:color="auto"/>
                <w:left w:val="none" w:sz="0" w:space="0" w:color="auto"/>
                <w:bottom w:val="none" w:sz="0" w:space="0" w:color="auto"/>
                <w:right w:val="none" w:sz="0" w:space="0" w:color="auto"/>
              </w:divBdr>
            </w:div>
          </w:divsChild>
        </w:div>
        <w:div w:id="869613798">
          <w:marLeft w:val="0"/>
          <w:marRight w:val="0"/>
          <w:marTop w:val="0"/>
          <w:marBottom w:val="0"/>
          <w:divBdr>
            <w:top w:val="none" w:sz="0" w:space="0" w:color="auto"/>
            <w:left w:val="none" w:sz="0" w:space="0" w:color="auto"/>
            <w:bottom w:val="none" w:sz="0" w:space="0" w:color="auto"/>
            <w:right w:val="none" w:sz="0" w:space="0" w:color="auto"/>
          </w:divBdr>
          <w:divsChild>
            <w:div w:id="4871379">
              <w:marLeft w:val="0"/>
              <w:marRight w:val="0"/>
              <w:marTop w:val="0"/>
              <w:marBottom w:val="0"/>
              <w:divBdr>
                <w:top w:val="none" w:sz="0" w:space="0" w:color="auto"/>
                <w:left w:val="none" w:sz="0" w:space="0" w:color="auto"/>
                <w:bottom w:val="none" w:sz="0" w:space="0" w:color="auto"/>
                <w:right w:val="none" w:sz="0" w:space="0" w:color="auto"/>
              </w:divBdr>
            </w:div>
          </w:divsChild>
        </w:div>
        <w:div w:id="876813839">
          <w:marLeft w:val="0"/>
          <w:marRight w:val="0"/>
          <w:marTop w:val="0"/>
          <w:marBottom w:val="0"/>
          <w:divBdr>
            <w:top w:val="none" w:sz="0" w:space="0" w:color="auto"/>
            <w:left w:val="none" w:sz="0" w:space="0" w:color="auto"/>
            <w:bottom w:val="none" w:sz="0" w:space="0" w:color="auto"/>
            <w:right w:val="none" w:sz="0" w:space="0" w:color="auto"/>
          </w:divBdr>
          <w:divsChild>
            <w:div w:id="814027412">
              <w:marLeft w:val="0"/>
              <w:marRight w:val="0"/>
              <w:marTop w:val="0"/>
              <w:marBottom w:val="0"/>
              <w:divBdr>
                <w:top w:val="none" w:sz="0" w:space="0" w:color="auto"/>
                <w:left w:val="none" w:sz="0" w:space="0" w:color="auto"/>
                <w:bottom w:val="none" w:sz="0" w:space="0" w:color="auto"/>
                <w:right w:val="none" w:sz="0" w:space="0" w:color="auto"/>
              </w:divBdr>
            </w:div>
          </w:divsChild>
        </w:div>
        <w:div w:id="878249149">
          <w:marLeft w:val="0"/>
          <w:marRight w:val="0"/>
          <w:marTop w:val="0"/>
          <w:marBottom w:val="0"/>
          <w:divBdr>
            <w:top w:val="none" w:sz="0" w:space="0" w:color="auto"/>
            <w:left w:val="none" w:sz="0" w:space="0" w:color="auto"/>
            <w:bottom w:val="none" w:sz="0" w:space="0" w:color="auto"/>
            <w:right w:val="none" w:sz="0" w:space="0" w:color="auto"/>
          </w:divBdr>
          <w:divsChild>
            <w:div w:id="1538009209">
              <w:marLeft w:val="0"/>
              <w:marRight w:val="0"/>
              <w:marTop w:val="0"/>
              <w:marBottom w:val="0"/>
              <w:divBdr>
                <w:top w:val="none" w:sz="0" w:space="0" w:color="auto"/>
                <w:left w:val="none" w:sz="0" w:space="0" w:color="auto"/>
                <w:bottom w:val="none" w:sz="0" w:space="0" w:color="auto"/>
                <w:right w:val="none" w:sz="0" w:space="0" w:color="auto"/>
              </w:divBdr>
            </w:div>
          </w:divsChild>
        </w:div>
        <w:div w:id="878319610">
          <w:marLeft w:val="0"/>
          <w:marRight w:val="0"/>
          <w:marTop w:val="0"/>
          <w:marBottom w:val="0"/>
          <w:divBdr>
            <w:top w:val="none" w:sz="0" w:space="0" w:color="auto"/>
            <w:left w:val="none" w:sz="0" w:space="0" w:color="auto"/>
            <w:bottom w:val="none" w:sz="0" w:space="0" w:color="auto"/>
            <w:right w:val="none" w:sz="0" w:space="0" w:color="auto"/>
          </w:divBdr>
          <w:divsChild>
            <w:div w:id="1056321097">
              <w:marLeft w:val="0"/>
              <w:marRight w:val="0"/>
              <w:marTop w:val="0"/>
              <w:marBottom w:val="0"/>
              <w:divBdr>
                <w:top w:val="none" w:sz="0" w:space="0" w:color="auto"/>
                <w:left w:val="none" w:sz="0" w:space="0" w:color="auto"/>
                <w:bottom w:val="none" w:sz="0" w:space="0" w:color="auto"/>
                <w:right w:val="none" w:sz="0" w:space="0" w:color="auto"/>
              </w:divBdr>
            </w:div>
          </w:divsChild>
        </w:div>
        <w:div w:id="934168434">
          <w:marLeft w:val="0"/>
          <w:marRight w:val="0"/>
          <w:marTop w:val="0"/>
          <w:marBottom w:val="0"/>
          <w:divBdr>
            <w:top w:val="none" w:sz="0" w:space="0" w:color="auto"/>
            <w:left w:val="none" w:sz="0" w:space="0" w:color="auto"/>
            <w:bottom w:val="none" w:sz="0" w:space="0" w:color="auto"/>
            <w:right w:val="none" w:sz="0" w:space="0" w:color="auto"/>
          </w:divBdr>
          <w:divsChild>
            <w:div w:id="120731630">
              <w:marLeft w:val="0"/>
              <w:marRight w:val="0"/>
              <w:marTop w:val="0"/>
              <w:marBottom w:val="0"/>
              <w:divBdr>
                <w:top w:val="none" w:sz="0" w:space="0" w:color="auto"/>
                <w:left w:val="none" w:sz="0" w:space="0" w:color="auto"/>
                <w:bottom w:val="none" w:sz="0" w:space="0" w:color="auto"/>
                <w:right w:val="none" w:sz="0" w:space="0" w:color="auto"/>
              </w:divBdr>
            </w:div>
          </w:divsChild>
        </w:div>
        <w:div w:id="947926827">
          <w:marLeft w:val="0"/>
          <w:marRight w:val="0"/>
          <w:marTop w:val="0"/>
          <w:marBottom w:val="0"/>
          <w:divBdr>
            <w:top w:val="none" w:sz="0" w:space="0" w:color="auto"/>
            <w:left w:val="none" w:sz="0" w:space="0" w:color="auto"/>
            <w:bottom w:val="none" w:sz="0" w:space="0" w:color="auto"/>
            <w:right w:val="none" w:sz="0" w:space="0" w:color="auto"/>
          </w:divBdr>
          <w:divsChild>
            <w:div w:id="1443761311">
              <w:marLeft w:val="0"/>
              <w:marRight w:val="0"/>
              <w:marTop w:val="0"/>
              <w:marBottom w:val="0"/>
              <w:divBdr>
                <w:top w:val="none" w:sz="0" w:space="0" w:color="auto"/>
                <w:left w:val="none" w:sz="0" w:space="0" w:color="auto"/>
                <w:bottom w:val="none" w:sz="0" w:space="0" w:color="auto"/>
                <w:right w:val="none" w:sz="0" w:space="0" w:color="auto"/>
              </w:divBdr>
            </w:div>
          </w:divsChild>
        </w:div>
        <w:div w:id="958149185">
          <w:marLeft w:val="0"/>
          <w:marRight w:val="0"/>
          <w:marTop w:val="0"/>
          <w:marBottom w:val="0"/>
          <w:divBdr>
            <w:top w:val="none" w:sz="0" w:space="0" w:color="auto"/>
            <w:left w:val="none" w:sz="0" w:space="0" w:color="auto"/>
            <w:bottom w:val="none" w:sz="0" w:space="0" w:color="auto"/>
            <w:right w:val="none" w:sz="0" w:space="0" w:color="auto"/>
          </w:divBdr>
          <w:divsChild>
            <w:div w:id="281961757">
              <w:marLeft w:val="0"/>
              <w:marRight w:val="0"/>
              <w:marTop w:val="0"/>
              <w:marBottom w:val="0"/>
              <w:divBdr>
                <w:top w:val="none" w:sz="0" w:space="0" w:color="auto"/>
                <w:left w:val="none" w:sz="0" w:space="0" w:color="auto"/>
                <w:bottom w:val="none" w:sz="0" w:space="0" w:color="auto"/>
                <w:right w:val="none" w:sz="0" w:space="0" w:color="auto"/>
              </w:divBdr>
            </w:div>
          </w:divsChild>
        </w:div>
        <w:div w:id="959800545">
          <w:marLeft w:val="0"/>
          <w:marRight w:val="0"/>
          <w:marTop w:val="0"/>
          <w:marBottom w:val="0"/>
          <w:divBdr>
            <w:top w:val="none" w:sz="0" w:space="0" w:color="auto"/>
            <w:left w:val="none" w:sz="0" w:space="0" w:color="auto"/>
            <w:bottom w:val="none" w:sz="0" w:space="0" w:color="auto"/>
            <w:right w:val="none" w:sz="0" w:space="0" w:color="auto"/>
          </w:divBdr>
          <w:divsChild>
            <w:div w:id="643895912">
              <w:marLeft w:val="0"/>
              <w:marRight w:val="0"/>
              <w:marTop w:val="0"/>
              <w:marBottom w:val="0"/>
              <w:divBdr>
                <w:top w:val="none" w:sz="0" w:space="0" w:color="auto"/>
                <w:left w:val="none" w:sz="0" w:space="0" w:color="auto"/>
                <w:bottom w:val="none" w:sz="0" w:space="0" w:color="auto"/>
                <w:right w:val="none" w:sz="0" w:space="0" w:color="auto"/>
              </w:divBdr>
            </w:div>
          </w:divsChild>
        </w:div>
        <w:div w:id="963850997">
          <w:marLeft w:val="0"/>
          <w:marRight w:val="0"/>
          <w:marTop w:val="0"/>
          <w:marBottom w:val="0"/>
          <w:divBdr>
            <w:top w:val="none" w:sz="0" w:space="0" w:color="auto"/>
            <w:left w:val="none" w:sz="0" w:space="0" w:color="auto"/>
            <w:bottom w:val="none" w:sz="0" w:space="0" w:color="auto"/>
            <w:right w:val="none" w:sz="0" w:space="0" w:color="auto"/>
          </w:divBdr>
          <w:divsChild>
            <w:div w:id="81336006">
              <w:marLeft w:val="0"/>
              <w:marRight w:val="0"/>
              <w:marTop w:val="0"/>
              <w:marBottom w:val="0"/>
              <w:divBdr>
                <w:top w:val="none" w:sz="0" w:space="0" w:color="auto"/>
                <w:left w:val="none" w:sz="0" w:space="0" w:color="auto"/>
                <w:bottom w:val="none" w:sz="0" w:space="0" w:color="auto"/>
                <w:right w:val="none" w:sz="0" w:space="0" w:color="auto"/>
              </w:divBdr>
            </w:div>
          </w:divsChild>
        </w:div>
        <w:div w:id="983240088">
          <w:marLeft w:val="0"/>
          <w:marRight w:val="0"/>
          <w:marTop w:val="0"/>
          <w:marBottom w:val="0"/>
          <w:divBdr>
            <w:top w:val="none" w:sz="0" w:space="0" w:color="auto"/>
            <w:left w:val="none" w:sz="0" w:space="0" w:color="auto"/>
            <w:bottom w:val="none" w:sz="0" w:space="0" w:color="auto"/>
            <w:right w:val="none" w:sz="0" w:space="0" w:color="auto"/>
          </w:divBdr>
          <w:divsChild>
            <w:div w:id="413476071">
              <w:marLeft w:val="0"/>
              <w:marRight w:val="0"/>
              <w:marTop w:val="0"/>
              <w:marBottom w:val="0"/>
              <w:divBdr>
                <w:top w:val="none" w:sz="0" w:space="0" w:color="auto"/>
                <w:left w:val="none" w:sz="0" w:space="0" w:color="auto"/>
                <w:bottom w:val="none" w:sz="0" w:space="0" w:color="auto"/>
                <w:right w:val="none" w:sz="0" w:space="0" w:color="auto"/>
              </w:divBdr>
            </w:div>
          </w:divsChild>
        </w:div>
        <w:div w:id="1038704664">
          <w:marLeft w:val="0"/>
          <w:marRight w:val="0"/>
          <w:marTop w:val="0"/>
          <w:marBottom w:val="0"/>
          <w:divBdr>
            <w:top w:val="none" w:sz="0" w:space="0" w:color="auto"/>
            <w:left w:val="none" w:sz="0" w:space="0" w:color="auto"/>
            <w:bottom w:val="none" w:sz="0" w:space="0" w:color="auto"/>
            <w:right w:val="none" w:sz="0" w:space="0" w:color="auto"/>
          </w:divBdr>
          <w:divsChild>
            <w:div w:id="989483399">
              <w:marLeft w:val="0"/>
              <w:marRight w:val="0"/>
              <w:marTop w:val="0"/>
              <w:marBottom w:val="0"/>
              <w:divBdr>
                <w:top w:val="none" w:sz="0" w:space="0" w:color="auto"/>
                <w:left w:val="none" w:sz="0" w:space="0" w:color="auto"/>
                <w:bottom w:val="none" w:sz="0" w:space="0" w:color="auto"/>
                <w:right w:val="none" w:sz="0" w:space="0" w:color="auto"/>
              </w:divBdr>
            </w:div>
          </w:divsChild>
        </w:div>
        <w:div w:id="1049190625">
          <w:marLeft w:val="0"/>
          <w:marRight w:val="0"/>
          <w:marTop w:val="0"/>
          <w:marBottom w:val="0"/>
          <w:divBdr>
            <w:top w:val="none" w:sz="0" w:space="0" w:color="auto"/>
            <w:left w:val="none" w:sz="0" w:space="0" w:color="auto"/>
            <w:bottom w:val="none" w:sz="0" w:space="0" w:color="auto"/>
            <w:right w:val="none" w:sz="0" w:space="0" w:color="auto"/>
          </w:divBdr>
          <w:divsChild>
            <w:div w:id="2141147960">
              <w:marLeft w:val="0"/>
              <w:marRight w:val="0"/>
              <w:marTop w:val="0"/>
              <w:marBottom w:val="0"/>
              <w:divBdr>
                <w:top w:val="none" w:sz="0" w:space="0" w:color="auto"/>
                <w:left w:val="none" w:sz="0" w:space="0" w:color="auto"/>
                <w:bottom w:val="none" w:sz="0" w:space="0" w:color="auto"/>
                <w:right w:val="none" w:sz="0" w:space="0" w:color="auto"/>
              </w:divBdr>
            </w:div>
          </w:divsChild>
        </w:div>
        <w:div w:id="1051880989">
          <w:marLeft w:val="0"/>
          <w:marRight w:val="0"/>
          <w:marTop w:val="0"/>
          <w:marBottom w:val="0"/>
          <w:divBdr>
            <w:top w:val="none" w:sz="0" w:space="0" w:color="auto"/>
            <w:left w:val="none" w:sz="0" w:space="0" w:color="auto"/>
            <w:bottom w:val="none" w:sz="0" w:space="0" w:color="auto"/>
            <w:right w:val="none" w:sz="0" w:space="0" w:color="auto"/>
          </w:divBdr>
          <w:divsChild>
            <w:div w:id="1216043323">
              <w:marLeft w:val="0"/>
              <w:marRight w:val="0"/>
              <w:marTop w:val="0"/>
              <w:marBottom w:val="0"/>
              <w:divBdr>
                <w:top w:val="none" w:sz="0" w:space="0" w:color="auto"/>
                <w:left w:val="none" w:sz="0" w:space="0" w:color="auto"/>
                <w:bottom w:val="none" w:sz="0" w:space="0" w:color="auto"/>
                <w:right w:val="none" w:sz="0" w:space="0" w:color="auto"/>
              </w:divBdr>
            </w:div>
          </w:divsChild>
        </w:div>
        <w:div w:id="1084379003">
          <w:marLeft w:val="0"/>
          <w:marRight w:val="0"/>
          <w:marTop w:val="0"/>
          <w:marBottom w:val="0"/>
          <w:divBdr>
            <w:top w:val="none" w:sz="0" w:space="0" w:color="auto"/>
            <w:left w:val="none" w:sz="0" w:space="0" w:color="auto"/>
            <w:bottom w:val="none" w:sz="0" w:space="0" w:color="auto"/>
            <w:right w:val="none" w:sz="0" w:space="0" w:color="auto"/>
          </w:divBdr>
          <w:divsChild>
            <w:div w:id="2032219608">
              <w:marLeft w:val="0"/>
              <w:marRight w:val="0"/>
              <w:marTop w:val="0"/>
              <w:marBottom w:val="0"/>
              <w:divBdr>
                <w:top w:val="none" w:sz="0" w:space="0" w:color="auto"/>
                <w:left w:val="none" w:sz="0" w:space="0" w:color="auto"/>
                <w:bottom w:val="none" w:sz="0" w:space="0" w:color="auto"/>
                <w:right w:val="none" w:sz="0" w:space="0" w:color="auto"/>
              </w:divBdr>
            </w:div>
          </w:divsChild>
        </w:div>
        <w:div w:id="1096831526">
          <w:marLeft w:val="0"/>
          <w:marRight w:val="0"/>
          <w:marTop w:val="0"/>
          <w:marBottom w:val="0"/>
          <w:divBdr>
            <w:top w:val="none" w:sz="0" w:space="0" w:color="auto"/>
            <w:left w:val="none" w:sz="0" w:space="0" w:color="auto"/>
            <w:bottom w:val="none" w:sz="0" w:space="0" w:color="auto"/>
            <w:right w:val="none" w:sz="0" w:space="0" w:color="auto"/>
          </w:divBdr>
          <w:divsChild>
            <w:div w:id="91319245">
              <w:marLeft w:val="0"/>
              <w:marRight w:val="0"/>
              <w:marTop w:val="0"/>
              <w:marBottom w:val="0"/>
              <w:divBdr>
                <w:top w:val="none" w:sz="0" w:space="0" w:color="auto"/>
                <w:left w:val="none" w:sz="0" w:space="0" w:color="auto"/>
                <w:bottom w:val="none" w:sz="0" w:space="0" w:color="auto"/>
                <w:right w:val="none" w:sz="0" w:space="0" w:color="auto"/>
              </w:divBdr>
            </w:div>
          </w:divsChild>
        </w:div>
        <w:div w:id="1101529736">
          <w:marLeft w:val="0"/>
          <w:marRight w:val="0"/>
          <w:marTop w:val="0"/>
          <w:marBottom w:val="0"/>
          <w:divBdr>
            <w:top w:val="none" w:sz="0" w:space="0" w:color="auto"/>
            <w:left w:val="none" w:sz="0" w:space="0" w:color="auto"/>
            <w:bottom w:val="none" w:sz="0" w:space="0" w:color="auto"/>
            <w:right w:val="none" w:sz="0" w:space="0" w:color="auto"/>
          </w:divBdr>
          <w:divsChild>
            <w:div w:id="281303975">
              <w:marLeft w:val="0"/>
              <w:marRight w:val="0"/>
              <w:marTop w:val="0"/>
              <w:marBottom w:val="0"/>
              <w:divBdr>
                <w:top w:val="none" w:sz="0" w:space="0" w:color="auto"/>
                <w:left w:val="none" w:sz="0" w:space="0" w:color="auto"/>
                <w:bottom w:val="none" w:sz="0" w:space="0" w:color="auto"/>
                <w:right w:val="none" w:sz="0" w:space="0" w:color="auto"/>
              </w:divBdr>
            </w:div>
          </w:divsChild>
        </w:div>
        <w:div w:id="1111626060">
          <w:marLeft w:val="0"/>
          <w:marRight w:val="0"/>
          <w:marTop w:val="0"/>
          <w:marBottom w:val="0"/>
          <w:divBdr>
            <w:top w:val="none" w:sz="0" w:space="0" w:color="auto"/>
            <w:left w:val="none" w:sz="0" w:space="0" w:color="auto"/>
            <w:bottom w:val="none" w:sz="0" w:space="0" w:color="auto"/>
            <w:right w:val="none" w:sz="0" w:space="0" w:color="auto"/>
          </w:divBdr>
          <w:divsChild>
            <w:div w:id="321355026">
              <w:marLeft w:val="0"/>
              <w:marRight w:val="0"/>
              <w:marTop w:val="0"/>
              <w:marBottom w:val="0"/>
              <w:divBdr>
                <w:top w:val="none" w:sz="0" w:space="0" w:color="auto"/>
                <w:left w:val="none" w:sz="0" w:space="0" w:color="auto"/>
                <w:bottom w:val="none" w:sz="0" w:space="0" w:color="auto"/>
                <w:right w:val="none" w:sz="0" w:space="0" w:color="auto"/>
              </w:divBdr>
            </w:div>
          </w:divsChild>
        </w:div>
        <w:div w:id="1117338370">
          <w:marLeft w:val="0"/>
          <w:marRight w:val="0"/>
          <w:marTop w:val="0"/>
          <w:marBottom w:val="0"/>
          <w:divBdr>
            <w:top w:val="none" w:sz="0" w:space="0" w:color="auto"/>
            <w:left w:val="none" w:sz="0" w:space="0" w:color="auto"/>
            <w:bottom w:val="none" w:sz="0" w:space="0" w:color="auto"/>
            <w:right w:val="none" w:sz="0" w:space="0" w:color="auto"/>
          </w:divBdr>
          <w:divsChild>
            <w:div w:id="182282022">
              <w:marLeft w:val="0"/>
              <w:marRight w:val="0"/>
              <w:marTop w:val="0"/>
              <w:marBottom w:val="0"/>
              <w:divBdr>
                <w:top w:val="none" w:sz="0" w:space="0" w:color="auto"/>
                <w:left w:val="none" w:sz="0" w:space="0" w:color="auto"/>
                <w:bottom w:val="none" w:sz="0" w:space="0" w:color="auto"/>
                <w:right w:val="none" w:sz="0" w:space="0" w:color="auto"/>
              </w:divBdr>
            </w:div>
          </w:divsChild>
        </w:div>
        <w:div w:id="1130586375">
          <w:marLeft w:val="0"/>
          <w:marRight w:val="0"/>
          <w:marTop w:val="0"/>
          <w:marBottom w:val="0"/>
          <w:divBdr>
            <w:top w:val="none" w:sz="0" w:space="0" w:color="auto"/>
            <w:left w:val="none" w:sz="0" w:space="0" w:color="auto"/>
            <w:bottom w:val="none" w:sz="0" w:space="0" w:color="auto"/>
            <w:right w:val="none" w:sz="0" w:space="0" w:color="auto"/>
          </w:divBdr>
          <w:divsChild>
            <w:div w:id="1477256209">
              <w:marLeft w:val="0"/>
              <w:marRight w:val="0"/>
              <w:marTop w:val="0"/>
              <w:marBottom w:val="0"/>
              <w:divBdr>
                <w:top w:val="none" w:sz="0" w:space="0" w:color="auto"/>
                <w:left w:val="none" w:sz="0" w:space="0" w:color="auto"/>
                <w:bottom w:val="none" w:sz="0" w:space="0" w:color="auto"/>
                <w:right w:val="none" w:sz="0" w:space="0" w:color="auto"/>
              </w:divBdr>
            </w:div>
          </w:divsChild>
        </w:div>
        <w:div w:id="1145320033">
          <w:marLeft w:val="0"/>
          <w:marRight w:val="0"/>
          <w:marTop w:val="0"/>
          <w:marBottom w:val="0"/>
          <w:divBdr>
            <w:top w:val="none" w:sz="0" w:space="0" w:color="auto"/>
            <w:left w:val="none" w:sz="0" w:space="0" w:color="auto"/>
            <w:bottom w:val="none" w:sz="0" w:space="0" w:color="auto"/>
            <w:right w:val="none" w:sz="0" w:space="0" w:color="auto"/>
          </w:divBdr>
          <w:divsChild>
            <w:div w:id="1159886901">
              <w:marLeft w:val="0"/>
              <w:marRight w:val="0"/>
              <w:marTop w:val="0"/>
              <w:marBottom w:val="0"/>
              <w:divBdr>
                <w:top w:val="none" w:sz="0" w:space="0" w:color="auto"/>
                <w:left w:val="none" w:sz="0" w:space="0" w:color="auto"/>
                <w:bottom w:val="none" w:sz="0" w:space="0" w:color="auto"/>
                <w:right w:val="none" w:sz="0" w:space="0" w:color="auto"/>
              </w:divBdr>
            </w:div>
          </w:divsChild>
        </w:div>
        <w:div w:id="1178546046">
          <w:marLeft w:val="0"/>
          <w:marRight w:val="0"/>
          <w:marTop w:val="0"/>
          <w:marBottom w:val="0"/>
          <w:divBdr>
            <w:top w:val="none" w:sz="0" w:space="0" w:color="auto"/>
            <w:left w:val="none" w:sz="0" w:space="0" w:color="auto"/>
            <w:bottom w:val="none" w:sz="0" w:space="0" w:color="auto"/>
            <w:right w:val="none" w:sz="0" w:space="0" w:color="auto"/>
          </w:divBdr>
          <w:divsChild>
            <w:div w:id="812453597">
              <w:marLeft w:val="0"/>
              <w:marRight w:val="0"/>
              <w:marTop w:val="0"/>
              <w:marBottom w:val="0"/>
              <w:divBdr>
                <w:top w:val="none" w:sz="0" w:space="0" w:color="auto"/>
                <w:left w:val="none" w:sz="0" w:space="0" w:color="auto"/>
                <w:bottom w:val="none" w:sz="0" w:space="0" w:color="auto"/>
                <w:right w:val="none" w:sz="0" w:space="0" w:color="auto"/>
              </w:divBdr>
            </w:div>
          </w:divsChild>
        </w:div>
        <w:div w:id="1185022087">
          <w:marLeft w:val="0"/>
          <w:marRight w:val="0"/>
          <w:marTop w:val="0"/>
          <w:marBottom w:val="0"/>
          <w:divBdr>
            <w:top w:val="none" w:sz="0" w:space="0" w:color="auto"/>
            <w:left w:val="none" w:sz="0" w:space="0" w:color="auto"/>
            <w:bottom w:val="none" w:sz="0" w:space="0" w:color="auto"/>
            <w:right w:val="none" w:sz="0" w:space="0" w:color="auto"/>
          </w:divBdr>
          <w:divsChild>
            <w:div w:id="56054184">
              <w:marLeft w:val="0"/>
              <w:marRight w:val="0"/>
              <w:marTop w:val="0"/>
              <w:marBottom w:val="0"/>
              <w:divBdr>
                <w:top w:val="none" w:sz="0" w:space="0" w:color="auto"/>
                <w:left w:val="none" w:sz="0" w:space="0" w:color="auto"/>
                <w:bottom w:val="none" w:sz="0" w:space="0" w:color="auto"/>
                <w:right w:val="none" w:sz="0" w:space="0" w:color="auto"/>
              </w:divBdr>
            </w:div>
          </w:divsChild>
        </w:div>
        <w:div w:id="1197698391">
          <w:marLeft w:val="0"/>
          <w:marRight w:val="0"/>
          <w:marTop w:val="0"/>
          <w:marBottom w:val="0"/>
          <w:divBdr>
            <w:top w:val="none" w:sz="0" w:space="0" w:color="auto"/>
            <w:left w:val="none" w:sz="0" w:space="0" w:color="auto"/>
            <w:bottom w:val="none" w:sz="0" w:space="0" w:color="auto"/>
            <w:right w:val="none" w:sz="0" w:space="0" w:color="auto"/>
          </w:divBdr>
          <w:divsChild>
            <w:div w:id="1308166660">
              <w:marLeft w:val="0"/>
              <w:marRight w:val="0"/>
              <w:marTop w:val="0"/>
              <w:marBottom w:val="0"/>
              <w:divBdr>
                <w:top w:val="none" w:sz="0" w:space="0" w:color="auto"/>
                <w:left w:val="none" w:sz="0" w:space="0" w:color="auto"/>
                <w:bottom w:val="none" w:sz="0" w:space="0" w:color="auto"/>
                <w:right w:val="none" w:sz="0" w:space="0" w:color="auto"/>
              </w:divBdr>
            </w:div>
          </w:divsChild>
        </w:div>
        <w:div w:id="1206798806">
          <w:marLeft w:val="0"/>
          <w:marRight w:val="0"/>
          <w:marTop w:val="0"/>
          <w:marBottom w:val="0"/>
          <w:divBdr>
            <w:top w:val="none" w:sz="0" w:space="0" w:color="auto"/>
            <w:left w:val="none" w:sz="0" w:space="0" w:color="auto"/>
            <w:bottom w:val="none" w:sz="0" w:space="0" w:color="auto"/>
            <w:right w:val="none" w:sz="0" w:space="0" w:color="auto"/>
          </w:divBdr>
          <w:divsChild>
            <w:div w:id="1140342904">
              <w:marLeft w:val="0"/>
              <w:marRight w:val="0"/>
              <w:marTop w:val="0"/>
              <w:marBottom w:val="0"/>
              <w:divBdr>
                <w:top w:val="none" w:sz="0" w:space="0" w:color="auto"/>
                <w:left w:val="none" w:sz="0" w:space="0" w:color="auto"/>
                <w:bottom w:val="none" w:sz="0" w:space="0" w:color="auto"/>
                <w:right w:val="none" w:sz="0" w:space="0" w:color="auto"/>
              </w:divBdr>
            </w:div>
          </w:divsChild>
        </w:div>
        <w:div w:id="1227840064">
          <w:marLeft w:val="0"/>
          <w:marRight w:val="0"/>
          <w:marTop w:val="0"/>
          <w:marBottom w:val="0"/>
          <w:divBdr>
            <w:top w:val="none" w:sz="0" w:space="0" w:color="auto"/>
            <w:left w:val="none" w:sz="0" w:space="0" w:color="auto"/>
            <w:bottom w:val="none" w:sz="0" w:space="0" w:color="auto"/>
            <w:right w:val="none" w:sz="0" w:space="0" w:color="auto"/>
          </w:divBdr>
          <w:divsChild>
            <w:div w:id="1543326367">
              <w:marLeft w:val="0"/>
              <w:marRight w:val="0"/>
              <w:marTop w:val="0"/>
              <w:marBottom w:val="0"/>
              <w:divBdr>
                <w:top w:val="none" w:sz="0" w:space="0" w:color="auto"/>
                <w:left w:val="none" w:sz="0" w:space="0" w:color="auto"/>
                <w:bottom w:val="none" w:sz="0" w:space="0" w:color="auto"/>
                <w:right w:val="none" w:sz="0" w:space="0" w:color="auto"/>
              </w:divBdr>
            </w:div>
          </w:divsChild>
        </w:div>
        <w:div w:id="1229656004">
          <w:marLeft w:val="0"/>
          <w:marRight w:val="0"/>
          <w:marTop w:val="0"/>
          <w:marBottom w:val="0"/>
          <w:divBdr>
            <w:top w:val="none" w:sz="0" w:space="0" w:color="auto"/>
            <w:left w:val="none" w:sz="0" w:space="0" w:color="auto"/>
            <w:bottom w:val="none" w:sz="0" w:space="0" w:color="auto"/>
            <w:right w:val="none" w:sz="0" w:space="0" w:color="auto"/>
          </w:divBdr>
          <w:divsChild>
            <w:div w:id="781069277">
              <w:marLeft w:val="0"/>
              <w:marRight w:val="0"/>
              <w:marTop w:val="0"/>
              <w:marBottom w:val="0"/>
              <w:divBdr>
                <w:top w:val="none" w:sz="0" w:space="0" w:color="auto"/>
                <w:left w:val="none" w:sz="0" w:space="0" w:color="auto"/>
                <w:bottom w:val="none" w:sz="0" w:space="0" w:color="auto"/>
                <w:right w:val="none" w:sz="0" w:space="0" w:color="auto"/>
              </w:divBdr>
            </w:div>
          </w:divsChild>
        </w:div>
        <w:div w:id="1249922169">
          <w:marLeft w:val="0"/>
          <w:marRight w:val="0"/>
          <w:marTop w:val="0"/>
          <w:marBottom w:val="0"/>
          <w:divBdr>
            <w:top w:val="none" w:sz="0" w:space="0" w:color="auto"/>
            <w:left w:val="none" w:sz="0" w:space="0" w:color="auto"/>
            <w:bottom w:val="none" w:sz="0" w:space="0" w:color="auto"/>
            <w:right w:val="none" w:sz="0" w:space="0" w:color="auto"/>
          </w:divBdr>
          <w:divsChild>
            <w:div w:id="865413645">
              <w:marLeft w:val="0"/>
              <w:marRight w:val="0"/>
              <w:marTop w:val="0"/>
              <w:marBottom w:val="0"/>
              <w:divBdr>
                <w:top w:val="none" w:sz="0" w:space="0" w:color="auto"/>
                <w:left w:val="none" w:sz="0" w:space="0" w:color="auto"/>
                <w:bottom w:val="none" w:sz="0" w:space="0" w:color="auto"/>
                <w:right w:val="none" w:sz="0" w:space="0" w:color="auto"/>
              </w:divBdr>
            </w:div>
          </w:divsChild>
        </w:div>
        <w:div w:id="1269968671">
          <w:marLeft w:val="0"/>
          <w:marRight w:val="0"/>
          <w:marTop w:val="0"/>
          <w:marBottom w:val="0"/>
          <w:divBdr>
            <w:top w:val="none" w:sz="0" w:space="0" w:color="auto"/>
            <w:left w:val="none" w:sz="0" w:space="0" w:color="auto"/>
            <w:bottom w:val="none" w:sz="0" w:space="0" w:color="auto"/>
            <w:right w:val="none" w:sz="0" w:space="0" w:color="auto"/>
          </w:divBdr>
          <w:divsChild>
            <w:div w:id="1387143125">
              <w:marLeft w:val="0"/>
              <w:marRight w:val="0"/>
              <w:marTop w:val="0"/>
              <w:marBottom w:val="0"/>
              <w:divBdr>
                <w:top w:val="none" w:sz="0" w:space="0" w:color="auto"/>
                <w:left w:val="none" w:sz="0" w:space="0" w:color="auto"/>
                <w:bottom w:val="none" w:sz="0" w:space="0" w:color="auto"/>
                <w:right w:val="none" w:sz="0" w:space="0" w:color="auto"/>
              </w:divBdr>
            </w:div>
          </w:divsChild>
        </w:div>
        <w:div w:id="1337490448">
          <w:marLeft w:val="0"/>
          <w:marRight w:val="0"/>
          <w:marTop w:val="0"/>
          <w:marBottom w:val="0"/>
          <w:divBdr>
            <w:top w:val="none" w:sz="0" w:space="0" w:color="auto"/>
            <w:left w:val="none" w:sz="0" w:space="0" w:color="auto"/>
            <w:bottom w:val="none" w:sz="0" w:space="0" w:color="auto"/>
            <w:right w:val="none" w:sz="0" w:space="0" w:color="auto"/>
          </w:divBdr>
          <w:divsChild>
            <w:div w:id="164900159">
              <w:marLeft w:val="0"/>
              <w:marRight w:val="0"/>
              <w:marTop w:val="0"/>
              <w:marBottom w:val="0"/>
              <w:divBdr>
                <w:top w:val="none" w:sz="0" w:space="0" w:color="auto"/>
                <w:left w:val="none" w:sz="0" w:space="0" w:color="auto"/>
                <w:bottom w:val="none" w:sz="0" w:space="0" w:color="auto"/>
                <w:right w:val="none" w:sz="0" w:space="0" w:color="auto"/>
              </w:divBdr>
            </w:div>
          </w:divsChild>
        </w:div>
        <w:div w:id="1347899675">
          <w:marLeft w:val="0"/>
          <w:marRight w:val="0"/>
          <w:marTop w:val="0"/>
          <w:marBottom w:val="0"/>
          <w:divBdr>
            <w:top w:val="none" w:sz="0" w:space="0" w:color="auto"/>
            <w:left w:val="none" w:sz="0" w:space="0" w:color="auto"/>
            <w:bottom w:val="none" w:sz="0" w:space="0" w:color="auto"/>
            <w:right w:val="none" w:sz="0" w:space="0" w:color="auto"/>
          </w:divBdr>
          <w:divsChild>
            <w:div w:id="2011248999">
              <w:marLeft w:val="0"/>
              <w:marRight w:val="0"/>
              <w:marTop w:val="0"/>
              <w:marBottom w:val="0"/>
              <w:divBdr>
                <w:top w:val="none" w:sz="0" w:space="0" w:color="auto"/>
                <w:left w:val="none" w:sz="0" w:space="0" w:color="auto"/>
                <w:bottom w:val="none" w:sz="0" w:space="0" w:color="auto"/>
                <w:right w:val="none" w:sz="0" w:space="0" w:color="auto"/>
              </w:divBdr>
            </w:div>
          </w:divsChild>
        </w:div>
        <w:div w:id="1364405531">
          <w:marLeft w:val="0"/>
          <w:marRight w:val="0"/>
          <w:marTop w:val="0"/>
          <w:marBottom w:val="0"/>
          <w:divBdr>
            <w:top w:val="none" w:sz="0" w:space="0" w:color="auto"/>
            <w:left w:val="none" w:sz="0" w:space="0" w:color="auto"/>
            <w:bottom w:val="none" w:sz="0" w:space="0" w:color="auto"/>
            <w:right w:val="none" w:sz="0" w:space="0" w:color="auto"/>
          </w:divBdr>
          <w:divsChild>
            <w:div w:id="1706247839">
              <w:marLeft w:val="0"/>
              <w:marRight w:val="0"/>
              <w:marTop w:val="0"/>
              <w:marBottom w:val="0"/>
              <w:divBdr>
                <w:top w:val="none" w:sz="0" w:space="0" w:color="auto"/>
                <w:left w:val="none" w:sz="0" w:space="0" w:color="auto"/>
                <w:bottom w:val="none" w:sz="0" w:space="0" w:color="auto"/>
                <w:right w:val="none" w:sz="0" w:space="0" w:color="auto"/>
              </w:divBdr>
            </w:div>
          </w:divsChild>
        </w:div>
        <w:div w:id="1379549137">
          <w:marLeft w:val="0"/>
          <w:marRight w:val="0"/>
          <w:marTop w:val="0"/>
          <w:marBottom w:val="0"/>
          <w:divBdr>
            <w:top w:val="none" w:sz="0" w:space="0" w:color="auto"/>
            <w:left w:val="none" w:sz="0" w:space="0" w:color="auto"/>
            <w:bottom w:val="none" w:sz="0" w:space="0" w:color="auto"/>
            <w:right w:val="none" w:sz="0" w:space="0" w:color="auto"/>
          </w:divBdr>
          <w:divsChild>
            <w:div w:id="87233633">
              <w:marLeft w:val="0"/>
              <w:marRight w:val="0"/>
              <w:marTop w:val="0"/>
              <w:marBottom w:val="0"/>
              <w:divBdr>
                <w:top w:val="none" w:sz="0" w:space="0" w:color="auto"/>
                <w:left w:val="none" w:sz="0" w:space="0" w:color="auto"/>
                <w:bottom w:val="none" w:sz="0" w:space="0" w:color="auto"/>
                <w:right w:val="none" w:sz="0" w:space="0" w:color="auto"/>
              </w:divBdr>
            </w:div>
          </w:divsChild>
        </w:div>
        <w:div w:id="1382510544">
          <w:marLeft w:val="0"/>
          <w:marRight w:val="0"/>
          <w:marTop w:val="0"/>
          <w:marBottom w:val="0"/>
          <w:divBdr>
            <w:top w:val="none" w:sz="0" w:space="0" w:color="auto"/>
            <w:left w:val="none" w:sz="0" w:space="0" w:color="auto"/>
            <w:bottom w:val="none" w:sz="0" w:space="0" w:color="auto"/>
            <w:right w:val="none" w:sz="0" w:space="0" w:color="auto"/>
          </w:divBdr>
          <w:divsChild>
            <w:div w:id="1799375169">
              <w:marLeft w:val="0"/>
              <w:marRight w:val="0"/>
              <w:marTop w:val="0"/>
              <w:marBottom w:val="0"/>
              <w:divBdr>
                <w:top w:val="none" w:sz="0" w:space="0" w:color="auto"/>
                <w:left w:val="none" w:sz="0" w:space="0" w:color="auto"/>
                <w:bottom w:val="none" w:sz="0" w:space="0" w:color="auto"/>
                <w:right w:val="none" w:sz="0" w:space="0" w:color="auto"/>
              </w:divBdr>
            </w:div>
          </w:divsChild>
        </w:div>
        <w:div w:id="1386489922">
          <w:marLeft w:val="0"/>
          <w:marRight w:val="0"/>
          <w:marTop w:val="0"/>
          <w:marBottom w:val="0"/>
          <w:divBdr>
            <w:top w:val="none" w:sz="0" w:space="0" w:color="auto"/>
            <w:left w:val="none" w:sz="0" w:space="0" w:color="auto"/>
            <w:bottom w:val="none" w:sz="0" w:space="0" w:color="auto"/>
            <w:right w:val="none" w:sz="0" w:space="0" w:color="auto"/>
          </w:divBdr>
          <w:divsChild>
            <w:div w:id="1236428055">
              <w:marLeft w:val="0"/>
              <w:marRight w:val="0"/>
              <w:marTop w:val="0"/>
              <w:marBottom w:val="0"/>
              <w:divBdr>
                <w:top w:val="none" w:sz="0" w:space="0" w:color="auto"/>
                <w:left w:val="none" w:sz="0" w:space="0" w:color="auto"/>
                <w:bottom w:val="none" w:sz="0" w:space="0" w:color="auto"/>
                <w:right w:val="none" w:sz="0" w:space="0" w:color="auto"/>
              </w:divBdr>
            </w:div>
          </w:divsChild>
        </w:div>
        <w:div w:id="1391034339">
          <w:marLeft w:val="0"/>
          <w:marRight w:val="0"/>
          <w:marTop w:val="0"/>
          <w:marBottom w:val="0"/>
          <w:divBdr>
            <w:top w:val="none" w:sz="0" w:space="0" w:color="auto"/>
            <w:left w:val="none" w:sz="0" w:space="0" w:color="auto"/>
            <w:bottom w:val="none" w:sz="0" w:space="0" w:color="auto"/>
            <w:right w:val="none" w:sz="0" w:space="0" w:color="auto"/>
          </w:divBdr>
          <w:divsChild>
            <w:div w:id="548540039">
              <w:marLeft w:val="0"/>
              <w:marRight w:val="0"/>
              <w:marTop w:val="0"/>
              <w:marBottom w:val="0"/>
              <w:divBdr>
                <w:top w:val="none" w:sz="0" w:space="0" w:color="auto"/>
                <w:left w:val="none" w:sz="0" w:space="0" w:color="auto"/>
                <w:bottom w:val="none" w:sz="0" w:space="0" w:color="auto"/>
                <w:right w:val="none" w:sz="0" w:space="0" w:color="auto"/>
              </w:divBdr>
            </w:div>
          </w:divsChild>
        </w:div>
        <w:div w:id="1418407553">
          <w:marLeft w:val="0"/>
          <w:marRight w:val="0"/>
          <w:marTop w:val="0"/>
          <w:marBottom w:val="0"/>
          <w:divBdr>
            <w:top w:val="none" w:sz="0" w:space="0" w:color="auto"/>
            <w:left w:val="none" w:sz="0" w:space="0" w:color="auto"/>
            <w:bottom w:val="none" w:sz="0" w:space="0" w:color="auto"/>
            <w:right w:val="none" w:sz="0" w:space="0" w:color="auto"/>
          </w:divBdr>
          <w:divsChild>
            <w:div w:id="1836992089">
              <w:marLeft w:val="0"/>
              <w:marRight w:val="0"/>
              <w:marTop w:val="0"/>
              <w:marBottom w:val="0"/>
              <w:divBdr>
                <w:top w:val="none" w:sz="0" w:space="0" w:color="auto"/>
                <w:left w:val="none" w:sz="0" w:space="0" w:color="auto"/>
                <w:bottom w:val="none" w:sz="0" w:space="0" w:color="auto"/>
                <w:right w:val="none" w:sz="0" w:space="0" w:color="auto"/>
              </w:divBdr>
            </w:div>
          </w:divsChild>
        </w:div>
        <w:div w:id="1442650586">
          <w:marLeft w:val="0"/>
          <w:marRight w:val="0"/>
          <w:marTop w:val="0"/>
          <w:marBottom w:val="0"/>
          <w:divBdr>
            <w:top w:val="none" w:sz="0" w:space="0" w:color="auto"/>
            <w:left w:val="none" w:sz="0" w:space="0" w:color="auto"/>
            <w:bottom w:val="none" w:sz="0" w:space="0" w:color="auto"/>
            <w:right w:val="none" w:sz="0" w:space="0" w:color="auto"/>
          </w:divBdr>
          <w:divsChild>
            <w:div w:id="1808929845">
              <w:marLeft w:val="0"/>
              <w:marRight w:val="0"/>
              <w:marTop w:val="0"/>
              <w:marBottom w:val="0"/>
              <w:divBdr>
                <w:top w:val="none" w:sz="0" w:space="0" w:color="auto"/>
                <w:left w:val="none" w:sz="0" w:space="0" w:color="auto"/>
                <w:bottom w:val="none" w:sz="0" w:space="0" w:color="auto"/>
                <w:right w:val="none" w:sz="0" w:space="0" w:color="auto"/>
              </w:divBdr>
            </w:div>
          </w:divsChild>
        </w:div>
        <w:div w:id="1445419412">
          <w:marLeft w:val="0"/>
          <w:marRight w:val="0"/>
          <w:marTop w:val="0"/>
          <w:marBottom w:val="0"/>
          <w:divBdr>
            <w:top w:val="none" w:sz="0" w:space="0" w:color="auto"/>
            <w:left w:val="none" w:sz="0" w:space="0" w:color="auto"/>
            <w:bottom w:val="none" w:sz="0" w:space="0" w:color="auto"/>
            <w:right w:val="none" w:sz="0" w:space="0" w:color="auto"/>
          </w:divBdr>
          <w:divsChild>
            <w:div w:id="1877886986">
              <w:marLeft w:val="0"/>
              <w:marRight w:val="0"/>
              <w:marTop w:val="0"/>
              <w:marBottom w:val="0"/>
              <w:divBdr>
                <w:top w:val="none" w:sz="0" w:space="0" w:color="auto"/>
                <w:left w:val="none" w:sz="0" w:space="0" w:color="auto"/>
                <w:bottom w:val="none" w:sz="0" w:space="0" w:color="auto"/>
                <w:right w:val="none" w:sz="0" w:space="0" w:color="auto"/>
              </w:divBdr>
            </w:div>
          </w:divsChild>
        </w:div>
        <w:div w:id="1463420281">
          <w:marLeft w:val="0"/>
          <w:marRight w:val="0"/>
          <w:marTop w:val="0"/>
          <w:marBottom w:val="0"/>
          <w:divBdr>
            <w:top w:val="none" w:sz="0" w:space="0" w:color="auto"/>
            <w:left w:val="none" w:sz="0" w:space="0" w:color="auto"/>
            <w:bottom w:val="none" w:sz="0" w:space="0" w:color="auto"/>
            <w:right w:val="none" w:sz="0" w:space="0" w:color="auto"/>
          </w:divBdr>
          <w:divsChild>
            <w:div w:id="743186817">
              <w:marLeft w:val="0"/>
              <w:marRight w:val="0"/>
              <w:marTop w:val="0"/>
              <w:marBottom w:val="0"/>
              <w:divBdr>
                <w:top w:val="none" w:sz="0" w:space="0" w:color="auto"/>
                <w:left w:val="none" w:sz="0" w:space="0" w:color="auto"/>
                <w:bottom w:val="none" w:sz="0" w:space="0" w:color="auto"/>
                <w:right w:val="none" w:sz="0" w:space="0" w:color="auto"/>
              </w:divBdr>
            </w:div>
          </w:divsChild>
        </w:div>
        <w:div w:id="1463843802">
          <w:marLeft w:val="0"/>
          <w:marRight w:val="0"/>
          <w:marTop w:val="0"/>
          <w:marBottom w:val="0"/>
          <w:divBdr>
            <w:top w:val="none" w:sz="0" w:space="0" w:color="auto"/>
            <w:left w:val="none" w:sz="0" w:space="0" w:color="auto"/>
            <w:bottom w:val="none" w:sz="0" w:space="0" w:color="auto"/>
            <w:right w:val="none" w:sz="0" w:space="0" w:color="auto"/>
          </w:divBdr>
          <w:divsChild>
            <w:div w:id="2125492034">
              <w:marLeft w:val="0"/>
              <w:marRight w:val="0"/>
              <w:marTop w:val="0"/>
              <w:marBottom w:val="0"/>
              <w:divBdr>
                <w:top w:val="none" w:sz="0" w:space="0" w:color="auto"/>
                <w:left w:val="none" w:sz="0" w:space="0" w:color="auto"/>
                <w:bottom w:val="none" w:sz="0" w:space="0" w:color="auto"/>
                <w:right w:val="none" w:sz="0" w:space="0" w:color="auto"/>
              </w:divBdr>
            </w:div>
          </w:divsChild>
        </w:div>
        <w:div w:id="1491361211">
          <w:marLeft w:val="0"/>
          <w:marRight w:val="0"/>
          <w:marTop w:val="0"/>
          <w:marBottom w:val="0"/>
          <w:divBdr>
            <w:top w:val="none" w:sz="0" w:space="0" w:color="auto"/>
            <w:left w:val="none" w:sz="0" w:space="0" w:color="auto"/>
            <w:bottom w:val="none" w:sz="0" w:space="0" w:color="auto"/>
            <w:right w:val="none" w:sz="0" w:space="0" w:color="auto"/>
          </w:divBdr>
          <w:divsChild>
            <w:div w:id="1931162870">
              <w:marLeft w:val="0"/>
              <w:marRight w:val="0"/>
              <w:marTop w:val="0"/>
              <w:marBottom w:val="0"/>
              <w:divBdr>
                <w:top w:val="none" w:sz="0" w:space="0" w:color="auto"/>
                <w:left w:val="none" w:sz="0" w:space="0" w:color="auto"/>
                <w:bottom w:val="none" w:sz="0" w:space="0" w:color="auto"/>
                <w:right w:val="none" w:sz="0" w:space="0" w:color="auto"/>
              </w:divBdr>
            </w:div>
          </w:divsChild>
        </w:div>
        <w:div w:id="1518499387">
          <w:marLeft w:val="0"/>
          <w:marRight w:val="0"/>
          <w:marTop w:val="0"/>
          <w:marBottom w:val="0"/>
          <w:divBdr>
            <w:top w:val="none" w:sz="0" w:space="0" w:color="auto"/>
            <w:left w:val="none" w:sz="0" w:space="0" w:color="auto"/>
            <w:bottom w:val="none" w:sz="0" w:space="0" w:color="auto"/>
            <w:right w:val="none" w:sz="0" w:space="0" w:color="auto"/>
          </w:divBdr>
          <w:divsChild>
            <w:div w:id="813258383">
              <w:marLeft w:val="0"/>
              <w:marRight w:val="0"/>
              <w:marTop w:val="0"/>
              <w:marBottom w:val="0"/>
              <w:divBdr>
                <w:top w:val="none" w:sz="0" w:space="0" w:color="auto"/>
                <w:left w:val="none" w:sz="0" w:space="0" w:color="auto"/>
                <w:bottom w:val="none" w:sz="0" w:space="0" w:color="auto"/>
                <w:right w:val="none" w:sz="0" w:space="0" w:color="auto"/>
              </w:divBdr>
            </w:div>
          </w:divsChild>
        </w:div>
        <w:div w:id="1557162367">
          <w:marLeft w:val="0"/>
          <w:marRight w:val="0"/>
          <w:marTop w:val="0"/>
          <w:marBottom w:val="0"/>
          <w:divBdr>
            <w:top w:val="none" w:sz="0" w:space="0" w:color="auto"/>
            <w:left w:val="none" w:sz="0" w:space="0" w:color="auto"/>
            <w:bottom w:val="none" w:sz="0" w:space="0" w:color="auto"/>
            <w:right w:val="none" w:sz="0" w:space="0" w:color="auto"/>
          </w:divBdr>
          <w:divsChild>
            <w:div w:id="1803421222">
              <w:marLeft w:val="0"/>
              <w:marRight w:val="0"/>
              <w:marTop w:val="0"/>
              <w:marBottom w:val="0"/>
              <w:divBdr>
                <w:top w:val="none" w:sz="0" w:space="0" w:color="auto"/>
                <w:left w:val="none" w:sz="0" w:space="0" w:color="auto"/>
                <w:bottom w:val="none" w:sz="0" w:space="0" w:color="auto"/>
                <w:right w:val="none" w:sz="0" w:space="0" w:color="auto"/>
              </w:divBdr>
            </w:div>
          </w:divsChild>
        </w:div>
        <w:div w:id="1579753862">
          <w:marLeft w:val="0"/>
          <w:marRight w:val="0"/>
          <w:marTop w:val="0"/>
          <w:marBottom w:val="0"/>
          <w:divBdr>
            <w:top w:val="none" w:sz="0" w:space="0" w:color="auto"/>
            <w:left w:val="none" w:sz="0" w:space="0" w:color="auto"/>
            <w:bottom w:val="none" w:sz="0" w:space="0" w:color="auto"/>
            <w:right w:val="none" w:sz="0" w:space="0" w:color="auto"/>
          </w:divBdr>
          <w:divsChild>
            <w:div w:id="590117725">
              <w:marLeft w:val="0"/>
              <w:marRight w:val="0"/>
              <w:marTop w:val="0"/>
              <w:marBottom w:val="0"/>
              <w:divBdr>
                <w:top w:val="none" w:sz="0" w:space="0" w:color="auto"/>
                <w:left w:val="none" w:sz="0" w:space="0" w:color="auto"/>
                <w:bottom w:val="none" w:sz="0" w:space="0" w:color="auto"/>
                <w:right w:val="none" w:sz="0" w:space="0" w:color="auto"/>
              </w:divBdr>
            </w:div>
          </w:divsChild>
        </w:div>
        <w:div w:id="1633556241">
          <w:marLeft w:val="0"/>
          <w:marRight w:val="0"/>
          <w:marTop w:val="0"/>
          <w:marBottom w:val="0"/>
          <w:divBdr>
            <w:top w:val="none" w:sz="0" w:space="0" w:color="auto"/>
            <w:left w:val="none" w:sz="0" w:space="0" w:color="auto"/>
            <w:bottom w:val="none" w:sz="0" w:space="0" w:color="auto"/>
            <w:right w:val="none" w:sz="0" w:space="0" w:color="auto"/>
          </w:divBdr>
          <w:divsChild>
            <w:div w:id="2070684447">
              <w:marLeft w:val="0"/>
              <w:marRight w:val="0"/>
              <w:marTop w:val="0"/>
              <w:marBottom w:val="0"/>
              <w:divBdr>
                <w:top w:val="none" w:sz="0" w:space="0" w:color="auto"/>
                <w:left w:val="none" w:sz="0" w:space="0" w:color="auto"/>
                <w:bottom w:val="none" w:sz="0" w:space="0" w:color="auto"/>
                <w:right w:val="none" w:sz="0" w:space="0" w:color="auto"/>
              </w:divBdr>
            </w:div>
          </w:divsChild>
        </w:div>
        <w:div w:id="1635214335">
          <w:marLeft w:val="0"/>
          <w:marRight w:val="0"/>
          <w:marTop w:val="0"/>
          <w:marBottom w:val="0"/>
          <w:divBdr>
            <w:top w:val="none" w:sz="0" w:space="0" w:color="auto"/>
            <w:left w:val="none" w:sz="0" w:space="0" w:color="auto"/>
            <w:bottom w:val="none" w:sz="0" w:space="0" w:color="auto"/>
            <w:right w:val="none" w:sz="0" w:space="0" w:color="auto"/>
          </w:divBdr>
          <w:divsChild>
            <w:div w:id="566066481">
              <w:marLeft w:val="0"/>
              <w:marRight w:val="0"/>
              <w:marTop w:val="0"/>
              <w:marBottom w:val="0"/>
              <w:divBdr>
                <w:top w:val="none" w:sz="0" w:space="0" w:color="auto"/>
                <w:left w:val="none" w:sz="0" w:space="0" w:color="auto"/>
                <w:bottom w:val="none" w:sz="0" w:space="0" w:color="auto"/>
                <w:right w:val="none" w:sz="0" w:space="0" w:color="auto"/>
              </w:divBdr>
            </w:div>
          </w:divsChild>
        </w:div>
        <w:div w:id="1677995962">
          <w:marLeft w:val="0"/>
          <w:marRight w:val="0"/>
          <w:marTop w:val="0"/>
          <w:marBottom w:val="0"/>
          <w:divBdr>
            <w:top w:val="none" w:sz="0" w:space="0" w:color="auto"/>
            <w:left w:val="none" w:sz="0" w:space="0" w:color="auto"/>
            <w:bottom w:val="none" w:sz="0" w:space="0" w:color="auto"/>
            <w:right w:val="none" w:sz="0" w:space="0" w:color="auto"/>
          </w:divBdr>
          <w:divsChild>
            <w:div w:id="44958666">
              <w:marLeft w:val="0"/>
              <w:marRight w:val="0"/>
              <w:marTop w:val="0"/>
              <w:marBottom w:val="0"/>
              <w:divBdr>
                <w:top w:val="none" w:sz="0" w:space="0" w:color="auto"/>
                <w:left w:val="none" w:sz="0" w:space="0" w:color="auto"/>
                <w:bottom w:val="none" w:sz="0" w:space="0" w:color="auto"/>
                <w:right w:val="none" w:sz="0" w:space="0" w:color="auto"/>
              </w:divBdr>
            </w:div>
          </w:divsChild>
        </w:div>
        <w:div w:id="1705668536">
          <w:marLeft w:val="0"/>
          <w:marRight w:val="0"/>
          <w:marTop w:val="0"/>
          <w:marBottom w:val="0"/>
          <w:divBdr>
            <w:top w:val="none" w:sz="0" w:space="0" w:color="auto"/>
            <w:left w:val="none" w:sz="0" w:space="0" w:color="auto"/>
            <w:bottom w:val="none" w:sz="0" w:space="0" w:color="auto"/>
            <w:right w:val="none" w:sz="0" w:space="0" w:color="auto"/>
          </w:divBdr>
          <w:divsChild>
            <w:div w:id="1433743523">
              <w:marLeft w:val="0"/>
              <w:marRight w:val="0"/>
              <w:marTop w:val="0"/>
              <w:marBottom w:val="0"/>
              <w:divBdr>
                <w:top w:val="none" w:sz="0" w:space="0" w:color="auto"/>
                <w:left w:val="none" w:sz="0" w:space="0" w:color="auto"/>
                <w:bottom w:val="none" w:sz="0" w:space="0" w:color="auto"/>
                <w:right w:val="none" w:sz="0" w:space="0" w:color="auto"/>
              </w:divBdr>
            </w:div>
          </w:divsChild>
        </w:div>
        <w:div w:id="1748843465">
          <w:marLeft w:val="0"/>
          <w:marRight w:val="0"/>
          <w:marTop w:val="0"/>
          <w:marBottom w:val="0"/>
          <w:divBdr>
            <w:top w:val="none" w:sz="0" w:space="0" w:color="auto"/>
            <w:left w:val="none" w:sz="0" w:space="0" w:color="auto"/>
            <w:bottom w:val="none" w:sz="0" w:space="0" w:color="auto"/>
            <w:right w:val="none" w:sz="0" w:space="0" w:color="auto"/>
          </w:divBdr>
          <w:divsChild>
            <w:div w:id="1897889370">
              <w:marLeft w:val="0"/>
              <w:marRight w:val="0"/>
              <w:marTop w:val="0"/>
              <w:marBottom w:val="0"/>
              <w:divBdr>
                <w:top w:val="none" w:sz="0" w:space="0" w:color="auto"/>
                <w:left w:val="none" w:sz="0" w:space="0" w:color="auto"/>
                <w:bottom w:val="none" w:sz="0" w:space="0" w:color="auto"/>
                <w:right w:val="none" w:sz="0" w:space="0" w:color="auto"/>
              </w:divBdr>
            </w:div>
          </w:divsChild>
        </w:div>
        <w:div w:id="1767460826">
          <w:marLeft w:val="0"/>
          <w:marRight w:val="0"/>
          <w:marTop w:val="0"/>
          <w:marBottom w:val="0"/>
          <w:divBdr>
            <w:top w:val="none" w:sz="0" w:space="0" w:color="auto"/>
            <w:left w:val="none" w:sz="0" w:space="0" w:color="auto"/>
            <w:bottom w:val="none" w:sz="0" w:space="0" w:color="auto"/>
            <w:right w:val="none" w:sz="0" w:space="0" w:color="auto"/>
          </w:divBdr>
          <w:divsChild>
            <w:div w:id="1301880510">
              <w:marLeft w:val="0"/>
              <w:marRight w:val="0"/>
              <w:marTop w:val="0"/>
              <w:marBottom w:val="0"/>
              <w:divBdr>
                <w:top w:val="none" w:sz="0" w:space="0" w:color="auto"/>
                <w:left w:val="none" w:sz="0" w:space="0" w:color="auto"/>
                <w:bottom w:val="none" w:sz="0" w:space="0" w:color="auto"/>
                <w:right w:val="none" w:sz="0" w:space="0" w:color="auto"/>
              </w:divBdr>
            </w:div>
          </w:divsChild>
        </w:div>
        <w:div w:id="1777166501">
          <w:marLeft w:val="0"/>
          <w:marRight w:val="0"/>
          <w:marTop w:val="0"/>
          <w:marBottom w:val="0"/>
          <w:divBdr>
            <w:top w:val="none" w:sz="0" w:space="0" w:color="auto"/>
            <w:left w:val="none" w:sz="0" w:space="0" w:color="auto"/>
            <w:bottom w:val="none" w:sz="0" w:space="0" w:color="auto"/>
            <w:right w:val="none" w:sz="0" w:space="0" w:color="auto"/>
          </w:divBdr>
          <w:divsChild>
            <w:div w:id="1177033943">
              <w:marLeft w:val="0"/>
              <w:marRight w:val="0"/>
              <w:marTop w:val="0"/>
              <w:marBottom w:val="0"/>
              <w:divBdr>
                <w:top w:val="none" w:sz="0" w:space="0" w:color="auto"/>
                <w:left w:val="none" w:sz="0" w:space="0" w:color="auto"/>
                <w:bottom w:val="none" w:sz="0" w:space="0" w:color="auto"/>
                <w:right w:val="none" w:sz="0" w:space="0" w:color="auto"/>
              </w:divBdr>
            </w:div>
          </w:divsChild>
        </w:div>
        <w:div w:id="1779718097">
          <w:marLeft w:val="0"/>
          <w:marRight w:val="0"/>
          <w:marTop w:val="0"/>
          <w:marBottom w:val="0"/>
          <w:divBdr>
            <w:top w:val="none" w:sz="0" w:space="0" w:color="auto"/>
            <w:left w:val="none" w:sz="0" w:space="0" w:color="auto"/>
            <w:bottom w:val="none" w:sz="0" w:space="0" w:color="auto"/>
            <w:right w:val="none" w:sz="0" w:space="0" w:color="auto"/>
          </w:divBdr>
          <w:divsChild>
            <w:div w:id="511650915">
              <w:marLeft w:val="0"/>
              <w:marRight w:val="0"/>
              <w:marTop w:val="0"/>
              <w:marBottom w:val="0"/>
              <w:divBdr>
                <w:top w:val="none" w:sz="0" w:space="0" w:color="auto"/>
                <w:left w:val="none" w:sz="0" w:space="0" w:color="auto"/>
                <w:bottom w:val="none" w:sz="0" w:space="0" w:color="auto"/>
                <w:right w:val="none" w:sz="0" w:space="0" w:color="auto"/>
              </w:divBdr>
            </w:div>
          </w:divsChild>
        </w:div>
        <w:div w:id="1810784051">
          <w:marLeft w:val="0"/>
          <w:marRight w:val="0"/>
          <w:marTop w:val="0"/>
          <w:marBottom w:val="0"/>
          <w:divBdr>
            <w:top w:val="none" w:sz="0" w:space="0" w:color="auto"/>
            <w:left w:val="none" w:sz="0" w:space="0" w:color="auto"/>
            <w:bottom w:val="none" w:sz="0" w:space="0" w:color="auto"/>
            <w:right w:val="none" w:sz="0" w:space="0" w:color="auto"/>
          </w:divBdr>
          <w:divsChild>
            <w:div w:id="1718703186">
              <w:marLeft w:val="0"/>
              <w:marRight w:val="0"/>
              <w:marTop w:val="0"/>
              <w:marBottom w:val="0"/>
              <w:divBdr>
                <w:top w:val="none" w:sz="0" w:space="0" w:color="auto"/>
                <w:left w:val="none" w:sz="0" w:space="0" w:color="auto"/>
                <w:bottom w:val="none" w:sz="0" w:space="0" w:color="auto"/>
                <w:right w:val="none" w:sz="0" w:space="0" w:color="auto"/>
              </w:divBdr>
            </w:div>
          </w:divsChild>
        </w:div>
        <w:div w:id="1814173207">
          <w:marLeft w:val="0"/>
          <w:marRight w:val="0"/>
          <w:marTop w:val="0"/>
          <w:marBottom w:val="0"/>
          <w:divBdr>
            <w:top w:val="none" w:sz="0" w:space="0" w:color="auto"/>
            <w:left w:val="none" w:sz="0" w:space="0" w:color="auto"/>
            <w:bottom w:val="none" w:sz="0" w:space="0" w:color="auto"/>
            <w:right w:val="none" w:sz="0" w:space="0" w:color="auto"/>
          </w:divBdr>
          <w:divsChild>
            <w:div w:id="948315782">
              <w:marLeft w:val="0"/>
              <w:marRight w:val="0"/>
              <w:marTop w:val="0"/>
              <w:marBottom w:val="0"/>
              <w:divBdr>
                <w:top w:val="none" w:sz="0" w:space="0" w:color="auto"/>
                <w:left w:val="none" w:sz="0" w:space="0" w:color="auto"/>
                <w:bottom w:val="none" w:sz="0" w:space="0" w:color="auto"/>
                <w:right w:val="none" w:sz="0" w:space="0" w:color="auto"/>
              </w:divBdr>
            </w:div>
          </w:divsChild>
        </w:div>
        <w:div w:id="1833598335">
          <w:marLeft w:val="0"/>
          <w:marRight w:val="0"/>
          <w:marTop w:val="0"/>
          <w:marBottom w:val="0"/>
          <w:divBdr>
            <w:top w:val="none" w:sz="0" w:space="0" w:color="auto"/>
            <w:left w:val="none" w:sz="0" w:space="0" w:color="auto"/>
            <w:bottom w:val="none" w:sz="0" w:space="0" w:color="auto"/>
            <w:right w:val="none" w:sz="0" w:space="0" w:color="auto"/>
          </w:divBdr>
          <w:divsChild>
            <w:div w:id="1356151294">
              <w:marLeft w:val="0"/>
              <w:marRight w:val="0"/>
              <w:marTop w:val="0"/>
              <w:marBottom w:val="0"/>
              <w:divBdr>
                <w:top w:val="none" w:sz="0" w:space="0" w:color="auto"/>
                <w:left w:val="none" w:sz="0" w:space="0" w:color="auto"/>
                <w:bottom w:val="none" w:sz="0" w:space="0" w:color="auto"/>
                <w:right w:val="none" w:sz="0" w:space="0" w:color="auto"/>
              </w:divBdr>
            </w:div>
          </w:divsChild>
        </w:div>
        <w:div w:id="1857189172">
          <w:marLeft w:val="0"/>
          <w:marRight w:val="0"/>
          <w:marTop w:val="0"/>
          <w:marBottom w:val="0"/>
          <w:divBdr>
            <w:top w:val="none" w:sz="0" w:space="0" w:color="auto"/>
            <w:left w:val="none" w:sz="0" w:space="0" w:color="auto"/>
            <w:bottom w:val="none" w:sz="0" w:space="0" w:color="auto"/>
            <w:right w:val="none" w:sz="0" w:space="0" w:color="auto"/>
          </w:divBdr>
          <w:divsChild>
            <w:div w:id="1512909710">
              <w:marLeft w:val="0"/>
              <w:marRight w:val="0"/>
              <w:marTop w:val="0"/>
              <w:marBottom w:val="0"/>
              <w:divBdr>
                <w:top w:val="none" w:sz="0" w:space="0" w:color="auto"/>
                <w:left w:val="none" w:sz="0" w:space="0" w:color="auto"/>
                <w:bottom w:val="none" w:sz="0" w:space="0" w:color="auto"/>
                <w:right w:val="none" w:sz="0" w:space="0" w:color="auto"/>
              </w:divBdr>
            </w:div>
          </w:divsChild>
        </w:div>
        <w:div w:id="1874610093">
          <w:marLeft w:val="0"/>
          <w:marRight w:val="0"/>
          <w:marTop w:val="0"/>
          <w:marBottom w:val="0"/>
          <w:divBdr>
            <w:top w:val="none" w:sz="0" w:space="0" w:color="auto"/>
            <w:left w:val="none" w:sz="0" w:space="0" w:color="auto"/>
            <w:bottom w:val="none" w:sz="0" w:space="0" w:color="auto"/>
            <w:right w:val="none" w:sz="0" w:space="0" w:color="auto"/>
          </w:divBdr>
          <w:divsChild>
            <w:div w:id="1735355209">
              <w:marLeft w:val="0"/>
              <w:marRight w:val="0"/>
              <w:marTop w:val="0"/>
              <w:marBottom w:val="0"/>
              <w:divBdr>
                <w:top w:val="none" w:sz="0" w:space="0" w:color="auto"/>
                <w:left w:val="none" w:sz="0" w:space="0" w:color="auto"/>
                <w:bottom w:val="none" w:sz="0" w:space="0" w:color="auto"/>
                <w:right w:val="none" w:sz="0" w:space="0" w:color="auto"/>
              </w:divBdr>
            </w:div>
          </w:divsChild>
        </w:div>
        <w:div w:id="1911426293">
          <w:marLeft w:val="0"/>
          <w:marRight w:val="0"/>
          <w:marTop w:val="0"/>
          <w:marBottom w:val="0"/>
          <w:divBdr>
            <w:top w:val="none" w:sz="0" w:space="0" w:color="auto"/>
            <w:left w:val="none" w:sz="0" w:space="0" w:color="auto"/>
            <w:bottom w:val="none" w:sz="0" w:space="0" w:color="auto"/>
            <w:right w:val="none" w:sz="0" w:space="0" w:color="auto"/>
          </w:divBdr>
          <w:divsChild>
            <w:div w:id="42025067">
              <w:marLeft w:val="0"/>
              <w:marRight w:val="0"/>
              <w:marTop w:val="0"/>
              <w:marBottom w:val="0"/>
              <w:divBdr>
                <w:top w:val="none" w:sz="0" w:space="0" w:color="auto"/>
                <w:left w:val="none" w:sz="0" w:space="0" w:color="auto"/>
                <w:bottom w:val="none" w:sz="0" w:space="0" w:color="auto"/>
                <w:right w:val="none" w:sz="0" w:space="0" w:color="auto"/>
              </w:divBdr>
            </w:div>
          </w:divsChild>
        </w:div>
        <w:div w:id="1920403974">
          <w:marLeft w:val="0"/>
          <w:marRight w:val="0"/>
          <w:marTop w:val="0"/>
          <w:marBottom w:val="0"/>
          <w:divBdr>
            <w:top w:val="none" w:sz="0" w:space="0" w:color="auto"/>
            <w:left w:val="none" w:sz="0" w:space="0" w:color="auto"/>
            <w:bottom w:val="none" w:sz="0" w:space="0" w:color="auto"/>
            <w:right w:val="none" w:sz="0" w:space="0" w:color="auto"/>
          </w:divBdr>
          <w:divsChild>
            <w:div w:id="1393777009">
              <w:marLeft w:val="0"/>
              <w:marRight w:val="0"/>
              <w:marTop w:val="0"/>
              <w:marBottom w:val="0"/>
              <w:divBdr>
                <w:top w:val="none" w:sz="0" w:space="0" w:color="auto"/>
                <w:left w:val="none" w:sz="0" w:space="0" w:color="auto"/>
                <w:bottom w:val="none" w:sz="0" w:space="0" w:color="auto"/>
                <w:right w:val="none" w:sz="0" w:space="0" w:color="auto"/>
              </w:divBdr>
            </w:div>
          </w:divsChild>
        </w:div>
        <w:div w:id="1937976173">
          <w:marLeft w:val="0"/>
          <w:marRight w:val="0"/>
          <w:marTop w:val="0"/>
          <w:marBottom w:val="0"/>
          <w:divBdr>
            <w:top w:val="none" w:sz="0" w:space="0" w:color="auto"/>
            <w:left w:val="none" w:sz="0" w:space="0" w:color="auto"/>
            <w:bottom w:val="none" w:sz="0" w:space="0" w:color="auto"/>
            <w:right w:val="none" w:sz="0" w:space="0" w:color="auto"/>
          </w:divBdr>
          <w:divsChild>
            <w:div w:id="814487707">
              <w:marLeft w:val="0"/>
              <w:marRight w:val="0"/>
              <w:marTop w:val="0"/>
              <w:marBottom w:val="0"/>
              <w:divBdr>
                <w:top w:val="none" w:sz="0" w:space="0" w:color="auto"/>
                <w:left w:val="none" w:sz="0" w:space="0" w:color="auto"/>
                <w:bottom w:val="none" w:sz="0" w:space="0" w:color="auto"/>
                <w:right w:val="none" w:sz="0" w:space="0" w:color="auto"/>
              </w:divBdr>
            </w:div>
          </w:divsChild>
        </w:div>
        <w:div w:id="1942951567">
          <w:marLeft w:val="0"/>
          <w:marRight w:val="0"/>
          <w:marTop w:val="0"/>
          <w:marBottom w:val="0"/>
          <w:divBdr>
            <w:top w:val="none" w:sz="0" w:space="0" w:color="auto"/>
            <w:left w:val="none" w:sz="0" w:space="0" w:color="auto"/>
            <w:bottom w:val="none" w:sz="0" w:space="0" w:color="auto"/>
            <w:right w:val="none" w:sz="0" w:space="0" w:color="auto"/>
          </w:divBdr>
          <w:divsChild>
            <w:div w:id="1867256216">
              <w:marLeft w:val="0"/>
              <w:marRight w:val="0"/>
              <w:marTop w:val="0"/>
              <w:marBottom w:val="0"/>
              <w:divBdr>
                <w:top w:val="none" w:sz="0" w:space="0" w:color="auto"/>
                <w:left w:val="none" w:sz="0" w:space="0" w:color="auto"/>
                <w:bottom w:val="none" w:sz="0" w:space="0" w:color="auto"/>
                <w:right w:val="none" w:sz="0" w:space="0" w:color="auto"/>
              </w:divBdr>
            </w:div>
          </w:divsChild>
        </w:div>
        <w:div w:id="1975981556">
          <w:marLeft w:val="0"/>
          <w:marRight w:val="0"/>
          <w:marTop w:val="0"/>
          <w:marBottom w:val="0"/>
          <w:divBdr>
            <w:top w:val="none" w:sz="0" w:space="0" w:color="auto"/>
            <w:left w:val="none" w:sz="0" w:space="0" w:color="auto"/>
            <w:bottom w:val="none" w:sz="0" w:space="0" w:color="auto"/>
            <w:right w:val="none" w:sz="0" w:space="0" w:color="auto"/>
          </w:divBdr>
          <w:divsChild>
            <w:div w:id="487138199">
              <w:marLeft w:val="0"/>
              <w:marRight w:val="0"/>
              <w:marTop w:val="0"/>
              <w:marBottom w:val="0"/>
              <w:divBdr>
                <w:top w:val="none" w:sz="0" w:space="0" w:color="auto"/>
                <w:left w:val="none" w:sz="0" w:space="0" w:color="auto"/>
                <w:bottom w:val="none" w:sz="0" w:space="0" w:color="auto"/>
                <w:right w:val="none" w:sz="0" w:space="0" w:color="auto"/>
              </w:divBdr>
            </w:div>
          </w:divsChild>
        </w:div>
        <w:div w:id="2012754108">
          <w:marLeft w:val="0"/>
          <w:marRight w:val="0"/>
          <w:marTop w:val="0"/>
          <w:marBottom w:val="0"/>
          <w:divBdr>
            <w:top w:val="none" w:sz="0" w:space="0" w:color="auto"/>
            <w:left w:val="none" w:sz="0" w:space="0" w:color="auto"/>
            <w:bottom w:val="none" w:sz="0" w:space="0" w:color="auto"/>
            <w:right w:val="none" w:sz="0" w:space="0" w:color="auto"/>
          </w:divBdr>
          <w:divsChild>
            <w:div w:id="1386953829">
              <w:marLeft w:val="0"/>
              <w:marRight w:val="0"/>
              <w:marTop w:val="0"/>
              <w:marBottom w:val="0"/>
              <w:divBdr>
                <w:top w:val="none" w:sz="0" w:space="0" w:color="auto"/>
                <w:left w:val="none" w:sz="0" w:space="0" w:color="auto"/>
                <w:bottom w:val="none" w:sz="0" w:space="0" w:color="auto"/>
                <w:right w:val="none" w:sz="0" w:space="0" w:color="auto"/>
              </w:divBdr>
            </w:div>
          </w:divsChild>
        </w:div>
        <w:div w:id="2073116512">
          <w:marLeft w:val="0"/>
          <w:marRight w:val="0"/>
          <w:marTop w:val="0"/>
          <w:marBottom w:val="0"/>
          <w:divBdr>
            <w:top w:val="none" w:sz="0" w:space="0" w:color="auto"/>
            <w:left w:val="none" w:sz="0" w:space="0" w:color="auto"/>
            <w:bottom w:val="none" w:sz="0" w:space="0" w:color="auto"/>
            <w:right w:val="none" w:sz="0" w:space="0" w:color="auto"/>
          </w:divBdr>
          <w:divsChild>
            <w:div w:id="537855530">
              <w:marLeft w:val="0"/>
              <w:marRight w:val="0"/>
              <w:marTop w:val="0"/>
              <w:marBottom w:val="0"/>
              <w:divBdr>
                <w:top w:val="none" w:sz="0" w:space="0" w:color="auto"/>
                <w:left w:val="none" w:sz="0" w:space="0" w:color="auto"/>
                <w:bottom w:val="none" w:sz="0" w:space="0" w:color="auto"/>
                <w:right w:val="none" w:sz="0" w:space="0" w:color="auto"/>
              </w:divBdr>
            </w:div>
          </w:divsChild>
        </w:div>
        <w:div w:id="2077315851">
          <w:marLeft w:val="0"/>
          <w:marRight w:val="0"/>
          <w:marTop w:val="0"/>
          <w:marBottom w:val="0"/>
          <w:divBdr>
            <w:top w:val="none" w:sz="0" w:space="0" w:color="auto"/>
            <w:left w:val="none" w:sz="0" w:space="0" w:color="auto"/>
            <w:bottom w:val="none" w:sz="0" w:space="0" w:color="auto"/>
            <w:right w:val="none" w:sz="0" w:space="0" w:color="auto"/>
          </w:divBdr>
          <w:divsChild>
            <w:div w:id="1180192350">
              <w:marLeft w:val="0"/>
              <w:marRight w:val="0"/>
              <w:marTop w:val="0"/>
              <w:marBottom w:val="0"/>
              <w:divBdr>
                <w:top w:val="none" w:sz="0" w:space="0" w:color="auto"/>
                <w:left w:val="none" w:sz="0" w:space="0" w:color="auto"/>
                <w:bottom w:val="none" w:sz="0" w:space="0" w:color="auto"/>
                <w:right w:val="none" w:sz="0" w:space="0" w:color="auto"/>
              </w:divBdr>
            </w:div>
          </w:divsChild>
        </w:div>
        <w:div w:id="2081558766">
          <w:marLeft w:val="0"/>
          <w:marRight w:val="0"/>
          <w:marTop w:val="0"/>
          <w:marBottom w:val="0"/>
          <w:divBdr>
            <w:top w:val="none" w:sz="0" w:space="0" w:color="auto"/>
            <w:left w:val="none" w:sz="0" w:space="0" w:color="auto"/>
            <w:bottom w:val="none" w:sz="0" w:space="0" w:color="auto"/>
            <w:right w:val="none" w:sz="0" w:space="0" w:color="auto"/>
          </w:divBdr>
          <w:divsChild>
            <w:div w:id="848375427">
              <w:marLeft w:val="0"/>
              <w:marRight w:val="0"/>
              <w:marTop w:val="0"/>
              <w:marBottom w:val="0"/>
              <w:divBdr>
                <w:top w:val="none" w:sz="0" w:space="0" w:color="auto"/>
                <w:left w:val="none" w:sz="0" w:space="0" w:color="auto"/>
                <w:bottom w:val="none" w:sz="0" w:space="0" w:color="auto"/>
                <w:right w:val="none" w:sz="0" w:space="0" w:color="auto"/>
              </w:divBdr>
            </w:div>
          </w:divsChild>
        </w:div>
        <w:div w:id="2083719354">
          <w:marLeft w:val="0"/>
          <w:marRight w:val="0"/>
          <w:marTop w:val="0"/>
          <w:marBottom w:val="0"/>
          <w:divBdr>
            <w:top w:val="none" w:sz="0" w:space="0" w:color="auto"/>
            <w:left w:val="none" w:sz="0" w:space="0" w:color="auto"/>
            <w:bottom w:val="none" w:sz="0" w:space="0" w:color="auto"/>
            <w:right w:val="none" w:sz="0" w:space="0" w:color="auto"/>
          </w:divBdr>
          <w:divsChild>
            <w:div w:id="318772228">
              <w:marLeft w:val="0"/>
              <w:marRight w:val="0"/>
              <w:marTop w:val="0"/>
              <w:marBottom w:val="0"/>
              <w:divBdr>
                <w:top w:val="none" w:sz="0" w:space="0" w:color="auto"/>
                <w:left w:val="none" w:sz="0" w:space="0" w:color="auto"/>
                <w:bottom w:val="none" w:sz="0" w:space="0" w:color="auto"/>
                <w:right w:val="none" w:sz="0" w:space="0" w:color="auto"/>
              </w:divBdr>
            </w:div>
          </w:divsChild>
        </w:div>
        <w:div w:id="2089420663">
          <w:marLeft w:val="0"/>
          <w:marRight w:val="0"/>
          <w:marTop w:val="0"/>
          <w:marBottom w:val="0"/>
          <w:divBdr>
            <w:top w:val="none" w:sz="0" w:space="0" w:color="auto"/>
            <w:left w:val="none" w:sz="0" w:space="0" w:color="auto"/>
            <w:bottom w:val="none" w:sz="0" w:space="0" w:color="auto"/>
            <w:right w:val="none" w:sz="0" w:space="0" w:color="auto"/>
          </w:divBdr>
          <w:divsChild>
            <w:div w:id="640621923">
              <w:marLeft w:val="0"/>
              <w:marRight w:val="0"/>
              <w:marTop w:val="0"/>
              <w:marBottom w:val="0"/>
              <w:divBdr>
                <w:top w:val="none" w:sz="0" w:space="0" w:color="auto"/>
                <w:left w:val="none" w:sz="0" w:space="0" w:color="auto"/>
                <w:bottom w:val="none" w:sz="0" w:space="0" w:color="auto"/>
                <w:right w:val="none" w:sz="0" w:space="0" w:color="auto"/>
              </w:divBdr>
            </w:div>
          </w:divsChild>
        </w:div>
        <w:div w:id="2093163229">
          <w:marLeft w:val="0"/>
          <w:marRight w:val="0"/>
          <w:marTop w:val="0"/>
          <w:marBottom w:val="0"/>
          <w:divBdr>
            <w:top w:val="none" w:sz="0" w:space="0" w:color="auto"/>
            <w:left w:val="none" w:sz="0" w:space="0" w:color="auto"/>
            <w:bottom w:val="none" w:sz="0" w:space="0" w:color="auto"/>
            <w:right w:val="none" w:sz="0" w:space="0" w:color="auto"/>
          </w:divBdr>
          <w:divsChild>
            <w:div w:id="1306086158">
              <w:marLeft w:val="0"/>
              <w:marRight w:val="0"/>
              <w:marTop w:val="0"/>
              <w:marBottom w:val="0"/>
              <w:divBdr>
                <w:top w:val="none" w:sz="0" w:space="0" w:color="auto"/>
                <w:left w:val="none" w:sz="0" w:space="0" w:color="auto"/>
                <w:bottom w:val="none" w:sz="0" w:space="0" w:color="auto"/>
                <w:right w:val="none" w:sz="0" w:space="0" w:color="auto"/>
              </w:divBdr>
            </w:div>
          </w:divsChild>
        </w:div>
        <w:div w:id="2101218152">
          <w:marLeft w:val="0"/>
          <w:marRight w:val="0"/>
          <w:marTop w:val="0"/>
          <w:marBottom w:val="0"/>
          <w:divBdr>
            <w:top w:val="none" w:sz="0" w:space="0" w:color="auto"/>
            <w:left w:val="none" w:sz="0" w:space="0" w:color="auto"/>
            <w:bottom w:val="none" w:sz="0" w:space="0" w:color="auto"/>
            <w:right w:val="none" w:sz="0" w:space="0" w:color="auto"/>
          </w:divBdr>
          <w:divsChild>
            <w:div w:id="239680870">
              <w:marLeft w:val="0"/>
              <w:marRight w:val="0"/>
              <w:marTop w:val="0"/>
              <w:marBottom w:val="0"/>
              <w:divBdr>
                <w:top w:val="none" w:sz="0" w:space="0" w:color="auto"/>
                <w:left w:val="none" w:sz="0" w:space="0" w:color="auto"/>
                <w:bottom w:val="none" w:sz="0" w:space="0" w:color="auto"/>
                <w:right w:val="none" w:sz="0" w:space="0" w:color="auto"/>
              </w:divBdr>
            </w:div>
          </w:divsChild>
        </w:div>
        <w:div w:id="2124229343">
          <w:marLeft w:val="0"/>
          <w:marRight w:val="0"/>
          <w:marTop w:val="0"/>
          <w:marBottom w:val="0"/>
          <w:divBdr>
            <w:top w:val="none" w:sz="0" w:space="0" w:color="auto"/>
            <w:left w:val="none" w:sz="0" w:space="0" w:color="auto"/>
            <w:bottom w:val="none" w:sz="0" w:space="0" w:color="auto"/>
            <w:right w:val="none" w:sz="0" w:space="0" w:color="auto"/>
          </w:divBdr>
          <w:divsChild>
            <w:div w:id="663631752">
              <w:marLeft w:val="0"/>
              <w:marRight w:val="0"/>
              <w:marTop w:val="0"/>
              <w:marBottom w:val="0"/>
              <w:divBdr>
                <w:top w:val="none" w:sz="0" w:space="0" w:color="auto"/>
                <w:left w:val="none" w:sz="0" w:space="0" w:color="auto"/>
                <w:bottom w:val="none" w:sz="0" w:space="0" w:color="auto"/>
                <w:right w:val="none" w:sz="0" w:space="0" w:color="auto"/>
              </w:divBdr>
            </w:div>
          </w:divsChild>
        </w:div>
        <w:div w:id="2127769889">
          <w:marLeft w:val="0"/>
          <w:marRight w:val="0"/>
          <w:marTop w:val="0"/>
          <w:marBottom w:val="0"/>
          <w:divBdr>
            <w:top w:val="none" w:sz="0" w:space="0" w:color="auto"/>
            <w:left w:val="none" w:sz="0" w:space="0" w:color="auto"/>
            <w:bottom w:val="none" w:sz="0" w:space="0" w:color="auto"/>
            <w:right w:val="none" w:sz="0" w:space="0" w:color="auto"/>
          </w:divBdr>
          <w:divsChild>
            <w:div w:id="1183084865">
              <w:marLeft w:val="0"/>
              <w:marRight w:val="0"/>
              <w:marTop w:val="0"/>
              <w:marBottom w:val="0"/>
              <w:divBdr>
                <w:top w:val="none" w:sz="0" w:space="0" w:color="auto"/>
                <w:left w:val="none" w:sz="0" w:space="0" w:color="auto"/>
                <w:bottom w:val="none" w:sz="0" w:space="0" w:color="auto"/>
                <w:right w:val="none" w:sz="0" w:space="0" w:color="auto"/>
              </w:divBdr>
            </w:div>
          </w:divsChild>
        </w:div>
        <w:div w:id="2128087424">
          <w:marLeft w:val="0"/>
          <w:marRight w:val="0"/>
          <w:marTop w:val="0"/>
          <w:marBottom w:val="0"/>
          <w:divBdr>
            <w:top w:val="none" w:sz="0" w:space="0" w:color="auto"/>
            <w:left w:val="none" w:sz="0" w:space="0" w:color="auto"/>
            <w:bottom w:val="none" w:sz="0" w:space="0" w:color="auto"/>
            <w:right w:val="none" w:sz="0" w:space="0" w:color="auto"/>
          </w:divBdr>
          <w:divsChild>
            <w:div w:id="1607811657">
              <w:marLeft w:val="0"/>
              <w:marRight w:val="0"/>
              <w:marTop w:val="0"/>
              <w:marBottom w:val="0"/>
              <w:divBdr>
                <w:top w:val="none" w:sz="0" w:space="0" w:color="auto"/>
                <w:left w:val="none" w:sz="0" w:space="0" w:color="auto"/>
                <w:bottom w:val="none" w:sz="0" w:space="0" w:color="auto"/>
                <w:right w:val="none" w:sz="0" w:space="0" w:color="auto"/>
              </w:divBdr>
            </w:div>
          </w:divsChild>
        </w:div>
        <w:div w:id="2130196499">
          <w:marLeft w:val="0"/>
          <w:marRight w:val="0"/>
          <w:marTop w:val="0"/>
          <w:marBottom w:val="0"/>
          <w:divBdr>
            <w:top w:val="none" w:sz="0" w:space="0" w:color="auto"/>
            <w:left w:val="none" w:sz="0" w:space="0" w:color="auto"/>
            <w:bottom w:val="none" w:sz="0" w:space="0" w:color="auto"/>
            <w:right w:val="none" w:sz="0" w:space="0" w:color="auto"/>
          </w:divBdr>
          <w:divsChild>
            <w:div w:id="1692994454">
              <w:marLeft w:val="0"/>
              <w:marRight w:val="0"/>
              <w:marTop w:val="0"/>
              <w:marBottom w:val="0"/>
              <w:divBdr>
                <w:top w:val="none" w:sz="0" w:space="0" w:color="auto"/>
                <w:left w:val="none" w:sz="0" w:space="0" w:color="auto"/>
                <w:bottom w:val="none" w:sz="0" w:space="0" w:color="auto"/>
                <w:right w:val="none" w:sz="0" w:space="0" w:color="auto"/>
              </w:divBdr>
            </w:div>
          </w:divsChild>
        </w:div>
        <w:div w:id="2136093169">
          <w:marLeft w:val="0"/>
          <w:marRight w:val="0"/>
          <w:marTop w:val="0"/>
          <w:marBottom w:val="0"/>
          <w:divBdr>
            <w:top w:val="none" w:sz="0" w:space="0" w:color="auto"/>
            <w:left w:val="none" w:sz="0" w:space="0" w:color="auto"/>
            <w:bottom w:val="none" w:sz="0" w:space="0" w:color="auto"/>
            <w:right w:val="none" w:sz="0" w:space="0" w:color="auto"/>
          </w:divBdr>
          <w:divsChild>
            <w:div w:id="770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08165">
      <w:bodyDiv w:val="1"/>
      <w:marLeft w:val="0"/>
      <w:marRight w:val="0"/>
      <w:marTop w:val="0"/>
      <w:marBottom w:val="0"/>
      <w:divBdr>
        <w:top w:val="none" w:sz="0" w:space="0" w:color="auto"/>
        <w:left w:val="none" w:sz="0" w:space="0" w:color="auto"/>
        <w:bottom w:val="none" w:sz="0" w:space="0" w:color="auto"/>
        <w:right w:val="none" w:sz="0" w:space="0" w:color="auto"/>
      </w:divBdr>
    </w:div>
    <w:div w:id="507871156">
      <w:bodyDiv w:val="1"/>
      <w:marLeft w:val="0"/>
      <w:marRight w:val="0"/>
      <w:marTop w:val="0"/>
      <w:marBottom w:val="0"/>
      <w:divBdr>
        <w:top w:val="none" w:sz="0" w:space="0" w:color="auto"/>
        <w:left w:val="none" w:sz="0" w:space="0" w:color="auto"/>
        <w:bottom w:val="none" w:sz="0" w:space="0" w:color="auto"/>
        <w:right w:val="none" w:sz="0" w:space="0" w:color="auto"/>
      </w:divBdr>
      <w:divsChild>
        <w:div w:id="13770951">
          <w:marLeft w:val="0"/>
          <w:marRight w:val="0"/>
          <w:marTop w:val="0"/>
          <w:marBottom w:val="0"/>
          <w:divBdr>
            <w:top w:val="none" w:sz="0" w:space="0" w:color="auto"/>
            <w:left w:val="none" w:sz="0" w:space="0" w:color="auto"/>
            <w:bottom w:val="none" w:sz="0" w:space="0" w:color="auto"/>
            <w:right w:val="none" w:sz="0" w:space="0" w:color="auto"/>
          </w:divBdr>
          <w:divsChild>
            <w:div w:id="24254255">
              <w:marLeft w:val="0"/>
              <w:marRight w:val="0"/>
              <w:marTop w:val="0"/>
              <w:marBottom w:val="0"/>
              <w:divBdr>
                <w:top w:val="none" w:sz="0" w:space="0" w:color="auto"/>
                <w:left w:val="none" w:sz="0" w:space="0" w:color="auto"/>
                <w:bottom w:val="none" w:sz="0" w:space="0" w:color="auto"/>
                <w:right w:val="none" w:sz="0" w:space="0" w:color="auto"/>
              </w:divBdr>
            </w:div>
          </w:divsChild>
        </w:div>
        <w:div w:id="211503456">
          <w:marLeft w:val="0"/>
          <w:marRight w:val="0"/>
          <w:marTop w:val="0"/>
          <w:marBottom w:val="0"/>
          <w:divBdr>
            <w:top w:val="none" w:sz="0" w:space="0" w:color="auto"/>
            <w:left w:val="none" w:sz="0" w:space="0" w:color="auto"/>
            <w:bottom w:val="none" w:sz="0" w:space="0" w:color="auto"/>
            <w:right w:val="none" w:sz="0" w:space="0" w:color="auto"/>
          </w:divBdr>
          <w:divsChild>
            <w:div w:id="854880714">
              <w:marLeft w:val="0"/>
              <w:marRight w:val="0"/>
              <w:marTop w:val="0"/>
              <w:marBottom w:val="0"/>
              <w:divBdr>
                <w:top w:val="none" w:sz="0" w:space="0" w:color="auto"/>
                <w:left w:val="none" w:sz="0" w:space="0" w:color="auto"/>
                <w:bottom w:val="none" w:sz="0" w:space="0" w:color="auto"/>
                <w:right w:val="none" w:sz="0" w:space="0" w:color="auto"/>
              </w:divBdr>
            </w:div>
          </w:divsChild>
        </w:div>
        <w:div w:id="218789746">
          <w:marLeft w:val="0"/>
          <w:marRight w:val="0"/>
          <w:marTop w:val="0"/>
          <w:marBottom w:val="0"/>
          <w:divBdr>
            <w:top w:val="none" w:sz="0" w:space="0" w:color="auto"/>
            <w:left w:val="none" w:sz="0" w:space="0" w:color="auto"/>
            <w:bottom w:val="none" w:sz="0" w:space="0" w:color="auto"/>
            <w:right w:val="none" w:sz="0" w:space="0" w:color="auto"/>
          </w:divBdr>
          <w:divsChild>
            <w:div w:id="1924606242">
              <w:marLeft w:val="0"/>
              <w:marRight w:val="0"/>
              <w:marTop w:val="0"/>
              <w:marBottom w:val="0"/>
              <w:divBdr>
                <w:top w:val="none" w:sz="0" w:space="0" w:color="auto"/>
                <w:left w:val="none" w:sz="0" w:space="0" w:color="auto"/>
                <w:bottom w:val="none" w:sz="0" w:space="0" w:color="auto"/>
                <w:right w:val="none" w:sz="0" w:space="0" w:color="auto"/>
              </w:divBdr>
            </w:div>
          </w:divsChild>
        </w:div>
        <w:div w:id="341468652">
          <w:marLeft w:val="0"/>
          <w:marRight w:val="0"/>
          <w:marTop w:val="0"/>
          <w:marBottom w:val="0"/>
          <w:divBdr>
            <w:top w:val="none" w:sz="0" w:space="0" w:color="auto"/>
            <w:left w:val="none" w:sz="0" w:space="0" w:color="auto"/>
            <w:bottom w:val="none" w:sz="0" w:space="0" w:color="auto"/>
            <w:right w:val="none" w:sz="0" w:space="0" w:color="auto"/>
          </w:divBdr>
          <w:divsChild>
            <w:div w:id="186598415">
              <w:marLeft w:val="0"/>
              <w:marRight w:val="0"/>
              <w:marTop w:val="0"/>
              <w:marBottom w:val="0"/>
              <w:divBdr>
                <w:top w:val="none" w:sz="0" w:space="0" w:color="auto"/>
                <w:left w:val="none" w:sz="0" w:space="0" w:color="auto"/>
                <w:bottom w:val="none" w:sz="0" w:space="0" w:color="auto"/>
                <w:right w:val="none" w:sz="0" w:space="0" w:color="auto"/>
              </w:divBdr>
            </w:div>
          </w:divsChild>
        </w:div>
        <w:div w:id="343899475">
          <w:marLeft w:val="0"/>
          <w:marRight w:val="0"/>
          <w:marTop w:val="0"/>
          <w:marBottom w:val="0"/>
          <w:divBdr>
            <w:top w:val="none" w:sz="0" w:space="0" w:color="auto"/>
            <w:left w:val="none" w:sz="0" w:space="0" w:color="auto"/>
            <w:bottom w:val="none" w:sz="0" w:space="0" w:color="auto"/>
            <w:right w:val="none" w:sz="0" w:space="0" w:color="auto"/>
          </w:divBdr>
          <w:divsChild>
            <w:div w:id="2038306464">
              <w:marLeft w:val="0"/>
              <w:marRight w:val="0"/>
              <w:marTop w:val="0"/>
              <w:marBottom w:val="0"/>
              <w:divBdr>
                <w:top w:val="none" w:sz="0" w:space="0" w:color="auto"/>
                <w:left w:val="none" w:sz="0" w:space="0" w:color="auto"/>
                <w:bottom w:val="none" w:sz="0" w:space="0" w:color="auto"/>
                <w:right w:val="none" w:sz="0" w:space="0" w:color="auto"/>
              </w:divBdr>
            </w:div>
          </w:divsChild>
        </w:div>
        <w:div w:id="619721058">
          <w:marLeft w:val="0"/>
          <w:marRight w:val="0"/>
          <w:marTop w:val="0"/>
          <w:marBottom w:val="0"/>
          <w:divBdr>
            <w:top w:val="none" w:sz="0" w:space="0" w:color="auto"/>
            <w:left w:val="none" w:sz="0" w:space="0" w:color="auto"/>
            <w:bottom w:val="none" w:sz="0" w:space="0" w:color="auto"/>
            <w:right w:val="none" w:sz="0" w:space="0" w:color="auto"/>
          </w:divBdr>
          <w:divsChild>
            <w:div w:id="187647145">
              <w:marLeft w:val="0"/>
              <w:marRight w:val="0"/>
              <w:marTop w:val="0"/>
              <w:marBottom w:val="0"/>
              <w:divBdr>
                <w:top w:val="none" w:sz="0" w:space="0" w:color="auto"/>
                <w:left w:val="none" w:sz="0" w:space="0" w:color="auto"/>
                <w:bottom w:val="none" w:sz="0" w:space="0" w:color="auto"/>
                <w:right w:val="none" w:sz="0" w:space="0" w:color="auto"/>
              </w:divBdr>
            </w:div>
          </w:divsChild>
        </w:div>
        <w:div w:id="637535151">
          <w:marLeft w:val="0"/>
          <w:marRight w:val="0"/>
          <w:marTop w:val="0"/>
          <w:marBottom w:val="0"/>
          <w:divBdr>
            <w:top w:val="none" w:sz="0" w:space="0" w:color="auto"/>
            <w:left w:val="none" w:sz="0" w:space="0" w:color="auto"/>
            <w:bottom w:val="none" w:sz="0" w:space="0" w:color="auto"/>
            <w:right w:val="none" w:sz="0" w:space="0" w:color="auto"/>
          </w:divBdr>
          <w:divsChild>
            <w:div w:id="359665135">
              <w:marLeft w:val="0"/>
              <w:marRight w:val="0"/>
              <w:marTop w:val="0"/>
              <w:marBottom w:val="0"/>
              <w:divBdr>
                <w:top w:val="none" w:sz="0" w:space="0" w:color="auto"/>
                <w:left w:val="none" w:sz="0" w:space="0" w:color="auto"/>
                <w:bottom w:val="none" w:sz="0" w:space="0" w:color="auto"/>
                <w:right w:val="none" w:sz="0" w:space="0" w:color="auto"/>
              </w:divBdr>
            </w:div>
          </w:divsChild>
        </w:div>
        <w:div w:id="758984248">
          <w:marLeft w:val="0"/>
          <w:marRight w:val="0"/>
          <w:marTop w:val="0"/>
          <w:marBottom w:val="0"/>
          <w:divBdr>
            <w:top w:val="none" w:sz="0" w:space="0" w:color="auto"/>
            <w:left w:val="none" w:sz="0" w:space="0" w:color="auto"/>
            <w:bottom w:val="none" w:sz="0" w:space="0" w:color="auto"/>
            <w:right w:val="none" w:sz="0" w:space="0" w:color="auto"/>
          </w:divBdr>
          <w:divsChild>
            <w:div w:id="387532549">
              <w:marLeft w:val="0"/>
              <w:marRight w:val="0"/>
              <w:marTop w:val="0"/>
              <w:marBottom w:val="0"/>
              <w:divBdr>
                <w:top w:val="none" w:sz="0" w:space="0" w:color="auto"/>
                <w:left w:val="none" w:sz="0" w:space="0" w:color="auto"/>
                <w:bottom w:val="none" w:sz="0" w:space="0" w:color="auto"/>
                <w:right w:val="none" w:sz="0" w:space="0" w:color="auto"/>
              </w:divBdr>
            </w:div>
          </w:divsChild>
        </w:div>
        <w:div w:id="770858504">
          <w:marLeft w:val="0"/>
          <w:marRight w:val="0"/>
          <w:marTop w:val="0"/>
          <w:marBottom w:val="0"/>
          <w:divBdr>
            <w:top w:val="none" w:sz="0" w:space="0" w:color="auto"/>
            <w:left w:val="none" w:sz="0" w:space="0" w:color="auto"/>
            <w:bottom w:val="none" w:sz="0" w:space="0" w:color="auto"/>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sChild>
        </w:div>
        <w:div w:id="823621724">
          <w:marLeft w:val="0"/>
          <w:marRight w:val="0"/>
          <w:marTop w:val="0"/>
          <w:marBottom w:val="0"/>
          <w:divBdr>
            <w:top w:val="none" w:sz="0" w:space="0" w:color="auto"/>
            <w:left w:val="none" w:sz="0" w:space="0" w:color="auto"/>
            <w:bottom w:val="none" w:sz="0" w:space="0" w:color="auto"/>
            <w:right w:val="none" w:sz="0" w:space="0" w:color="auto"/>
          </w:divBdr>
          <w:divsChild>
            <w:div w:id="2075930779">
              <w:marLeft w:val="0"/>
              <w:marRight w:val="0"/>
              <w:marTop w:val="0"/>
              <w:marBottom w:val="0"/>
              <w:divBdr>
                <w:top w:val="none" w:sz="0" w:space="0" w:color="auto"/>
                <w:left w:val="none" w:sz="0" w:space="0" w:color="auto"/>
                <w:bottom w:val="none" w:sz="0" w:space="0" w:color="auto"/>
                <w:right w:val="none" w:sz="0" w:space="0" w:color="auto"/>
              </w:divBdr>
            </w:div>
          </w:divsChild>
        </w:div>
        <w:div w:id="1219127547">
          <w:marLeft w:val="0"/>
          <w:marRight w:val="0"/>
          <w:marTop w:val="0"/>
          <w:marBottom w:val="0"/>
          <w:divBdr>
            <w:top w:val="none" w:sz="0" w:space="0" w:color="auto"/>
            <w:left w:val="none" w:sz="0" w:space="0" w:color="auto"/>
            <w:bottom w:val="none" w:sz="0" w:space="0" w:color="auto"/>
            <w:right w:val="none" w:sz="0" w:space="0" w:color="auto"/>
          </w:divBdr>
          <w:divsChild>
            <w:div w:id="1759521116">
              <w:marLeft w:val="0"/>
              <w:marRight w:val="0"/>
              <w:marTop w:val="0"/>
              <w:marBottom w:val="0"/>
              <w:divBdr>
                <w:top w:val="none" w:sz="0" w:space="0" w:color="auto"/>
                <w:left w:val="none" w:sz="0" w:space="0" w:color="auto"/>
                <w:bottom w:val="none" w:sz="0" w:space="0" w:color="auto"/>
                <w:right w:val="none" w:sz="0" w:space="0" w:color="auto"/>
              </w:divBdr>
            </w:div>
          </w:divsChild>
        </w:div>
        <w:div w:id="1344084977">
          <w:marLeft w:val="0"/>
          <w:marRight w:val="0"/>
          <w:marTop w:val="0"/>
          <w:marBottom w:val="0"/>
          <w:divBdr>
            <w:top w:val="none" w:sz="0" w:space="0" w:color="auto"/>
            <w:left w:val="none" w:sz="0" w:space="0" w:color="auto"/>
            <w:bottom w:val="none" w:sz="0" w:space="0" w:color="auto"/>
            <w:right w:val="none" w:sz="0" w:space="0" w:color="auto"/>
          </w:divBdr>
          <w:divsChild>
            <w:div w:id="394470568">
              <w:marLeft w:val="0"/>
              <w:marRight w:val="0"/>
              <w:marTop w:val="0"/>
              <w:marBottom w:val="0"/>
              <w:divBdr>
                <w:top w:val="none" w:sz="0" w:space="0" w:color="auto"/>
                <w:left w:val="none" w:sz="0" w:space="0" w:color="auto"/>
                <w:bottom w:val="none" w:sz="0" w:space="0" w:color="auto"/>
                <w:right w:val="none" w:sz="0" w:space="0" w:color="auto"/>
              </w:divBdr>
            </w:div>
          </w:divsChild>
        </w:div>
        <w:div w:id="1360475180">
          <w:marLeft w:val="0"/>
          <w:marRight w:val="0"/>
          <w:marTop w:val="0"/>
          <w:marBottom w:val="0"/>
          <w:divBdr>
            <w:top w:val="none" w:sz="0" w:space="0" w:color="auto"/>
            <w:left w:val="none" w:sz="0" w:space="0" w:color="auto"/>
            <w:bottom w:val="none" w:sz="0" w:space="0" w:color="auto"/>
            <w:right w:val="none" w:sz="0" w:space="0" w:color="auto"/>
          </w:divBdr>
          <w:divsChild>
            <w:div w:id="1495418567">
              <w:marLeft w:val="0"/>
              <w:marRight w:val="0"/>
              <w:marTop w:val="0"/>
              <w:marBottom w:val="0"/>
              <w:divBdr>
                <w:top w:val="none" w:sz="0" w:space="0" w:color="auto"/>
                <w:left w:val="none" w:sz="0" w:space="0" w:color="auto"/>
                <w:bottom w:val="none" w:sz="0" w:space="0" w:color="auto"/>
                <w:right w:val="none" w:sz="0" w:space="0" w:color="auto"/>
              </w:divBdr>
            </w:div>
          </w:divsChild>
        </w:div>
        <w:div w:id="1456678765">
          <w:marLeft w:val="0"/>
          <w:marRight w:val="0"/>
          <w:marTop w:val="0"/>
          <w:marBottom w:val="0"/>
          <w:divBdr>
            <w:top w:val="none" w:sz="0" w:space="0" w:color="auto"/>
            <w:left w:val="none" w:sz="0" w:space="0" w:color="auto"/>
            <w:bottom w:val="none" w:sz="0" w:space="0" w:color="auto"/>
            <w:right w:val="none" w:sz="0" w:space="0" w:color="auto"/>
          </w:divBdr>
          <w:divsChild>
            <w:div w:id="522284062">
              <w:marLeft w:val="0"/>
              <w:marRight w:val="0"/>
              <w:marTop w:val="0"/>
              <w:marBottom w:val="0"/>
              <w:divBdr>
                <w:top w:val="none" w:sz="0" w:space="0" w:color="auto"/>
                <w:left w:val="none" w:sz="0" w:space="0" w:color="auto"/>
                <w:bottom w:val="none" w:sz="0" w:space="0" w:color="auto"/>
                <w:right w:val="none" w:sz="0" w:space="0" w:color="auto"/>
              </w:divBdr>
            </w:div>
          </w:divsChild>
        </w:div>
        <w:div w:id="1717118327">
          <w:marLeft w:val="0"/>
          <w:marRight w:val="0"/>
          <w:marTop w:val="0"/>
          <w:marBottom w:val="0"/>
          <w:divBdr>
            <w:top w:val="none" w:sz="0" w:space="0" w:color="auto"/>
            <w:left w:val="none" w:sz="0" w:space="0" w:color="auto"/>
            <w:bottom w:val="none" w:sz="0" w:space="0" w:color="auto"/>
            <w:right w:val="none" w:sz="0" w:space="0" w:color="auto"/>
          </w:divBdr>
          <w:divsChild>
            <w:div w:id="1625112136">
              <w:marLeft w:val="0"/>
              <w:marRight w:val="0"/>
              <w:marTop w:val="0"/>
              <w:marBottom w:val="0"/>
              <w:divBdr>
                <w:top w:val="none" w:sz="0" w:space="0" w:color="auto"/>
                <w:left w:val="none" w:sz="0" w:space="0" w:color="auto"/>
                <w:bottom w:val="none" w:sz="0" w:space="0" w:color="auto"/>
                <w:right w:val="none" w:sz="0" w:space="0" w:color="auto"/>
              </w:divBdr>
            </w:div>
          </w:divsChild>
        </w:div>
        <w:div w:id="1749037357">
          <w:marLeft w:val="0"/>
          <w:marRight w:val="0"/>
          <w:marTop w:val="0"/>
          <w:marBottom w:val="0"/>
          <w:divBdr>
            <w:top w:val="none" w:sz="0" w:space="0" w:color="auto"/>
            <w:left w:val="none" w:sz="0" w:space="0" w:color="auto"/>
            <w:bottom w:val="none" w:sz="0" w:space="0" w:color="auto"/>
            <w:right w:val="none" w:sz="0" w:space="0" w:color="auto"/>
          </w:divBdr>
          <w:divsChild>
            <w:div w:id="316496048">
              <w:marLeft w:val="0"/>
              <w:marRight w:val="0"/>
              <w:marTop w:val="0"/>
              <w:marBottom w:val="0"/>
              <w:divBdr>
                <w:top w:val="none" w:sz="0" w:space="0" w:color="auto"/>
                <w:left w:val="none" w:sz="0" w:space="0" w:color="auto"/>
                <w:bottom w:val="none" w:sz="0" w:space="0" w:color="auto"/>
                <w:right w:val="none" w:sz="0" w:space="0" w:color="auto"/>
              </w:divBdr>
            </w:div>
          </w:divsChild>
        </w:div>
        <w:div w:id="1889949002">
          <w:marLeft w:val="0"/>
          <w:marRight w:val="0"/>
          <w:marTop w:val="0"/>
          <w:marBottom w:val="0"/>
          <w:divBdr>
            <w:top w:val="none" w:sz="0" w:space="0" w:color="auto"/>
            <w:left w:val="none" w:sz="0" w:space="0" w:color="auto"/>
            <w:bottom w:val="none" w:sz="0" w:space="0" w:color="auto"/>
            <w:right w:val="none" w:sz="0" w:space="0" w:color="auto"/>
          </w:divBdr>
          <w:divsChild>
            <w:div w:id="272203724">
              <w:marLeft w:val="0"/>
              <w:marRight w:val="0"/>
              <w:marTop w:val="0"/>
              <w:marBottom w:val="0"/>
              <w:divBdr>
                <w:top w:val="none" w:sz="0" w:space="0" w:color="auto"/>
                <w:left w:val="none" w:sz="0" w:space="0" w:color="auto"/>
                <w:bottom w:val="none" w:sz="0" w:space="0" w:color="auto"/>
                <w:right w:val="none" w:sz="0" w:space="0" w:color="auto"/>
              </w:divBdr>
            </w:div>
          </w:divsChild>
        </w:div>
        <w:div w:id="1901552936">
          <w:marLeft w:val="0"/>
          <w:marRight w:val="0"/>
          <w:marTop w:val="0"/>
          <w:marBottom w:val="0"/>
          <w:divBdr>
            <w:top w:val="none" w:sz="0" w:space="0" w:color="auto"/>
            <w:left w:val="none" w:sz="0" w:space="0" w:color="auto"/>
            <w:bottom w:val="none" w:sz="0" w:space="0" w:color="auto"/>
            <w:right w:val="none" w:sz="0" w:space="0" w:color="auto"/>
          </w:divBdr>
          <w:divsChild>
            <w:div w:id="422264933">
              <w:marLeft w:val="0"/>
              <w:marRight w:val="0"/>
              <w:marTop w:val="0"/>
              <w:marBottom w:val="0"/>
              <w:divBdr>
                <w:top w:val="none" w:sz="0" w:space="0" w:color="auto"/>
                <w:left w:val="none" w:sz="0" w:space="0" w:color="auto"/>
                <w:bottom w:val="none" w:sz="0" w:space="0" w:color="auto"/>
                <w:right w:val="none" w:sz="0" w:space="0" w:color="auto"/>
              </w:divBdr>
            </w:div>
          </w:divsChild>
        </w:div>
        <w:div w:id="2086142735">
          <w:marLeft w:val="0"/>
          <w:marRight w:val="0"/>
          <w:marTop w:val="0"/>
          <w:marBottom w:val="0"/>
          <w:divBdr>
            <w:top w:val="none" w:sz="0" w:space="0" w:color="auto"/>
            <w:left w:val="none" w:sz="0" w:space="0" w:color="auto"/>
            <w:bottom w:val="none" w:sz="0" w:space="0" w:color="auto"/>
            <w:right w:val="none" w:sz="0" w:space="0" w:color="auto"/>
          </w:divBdr>
          <w:divsChild>
            <w:div w:id="5237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5555">
      <w:bodyDiv w:val="1"/>
      <w:marLeft w:val="0"/>
      <w:marRight w:val="0"/>
      <w:marTop w:val="0"/>
      <w:marBottom w:val="0"/>
      <w:divBdr>
        <w:top w:val="none" w:sz="0" w:space="0" w:color="auto"/>
        <w:left w:val="none" w:sz="0" w:space="0" w:color="auto"/>
        <w:bottom w:val="none" w:sz="0" w:space="0" w:color="auto"/>
        <w:right w:val="none" w:sz="0" w:space="0" w:color="auto"/>
      </w:divBdr>
    </w:div>
    <w:div w:id="534853342">
      <w:bodyDiv w:val="1"/>
      <w:marLeft w:val="0"/>
      <w:marRight w:val="0"/>
      <w:marTop w:val="0"/>
      <w:marBottom w:val="0"/>
      <w:divBdr>
        <w:top w:val="none" w:sz="0" w:space="0" w:color="auto"/>
        <w:left w:val="none" w:sz="0" w:space="0" w:color="auto"/>
        <w:bottom w:val="none" w:sz="0" w:space="0" w:color="auto"/>
        <w:right w:val="none" w:sz="0" w:space="0" w:color="auto"/>
      </w:divBdr>
    </w:div>
    <w:div w:id="701982562">
      <w:bodyDiv w:val="1"/>
      <w:marLeft w:val="0"/>
      <w:marRight w:val="0"/>
      <w:marTop w:val="0"/>
      <w:marBottom w:val="0"/>
      <w:divBdr>
        <w:top w:val="none" w:sz="0" w:space="0" w:color="auto"/>
        <w:left w:val="none" w:sz="0" w:space="0" w:color="auto"/>
        <w:bottom w:val="none" w:sz="0" w:space="0" w:color="auto"/>
        <w:right w:val="none" w:sz="0" w:space="0" w:color="auto"/>
      </w:divBdr>
    </w:div>
    <w:div w:id="740904821">
      <w:bodyDiv w:val="1"/>
      <w:marLeft w:val="0"/>
      <w:marRight w:val="0"/>
      <w:marTop w:val="0"/>
      <w:marBottom w:val="0"/>
      <w:divBdr>
        <w:top w:val="none" w:sz="0" w:space="0" w:color="auto"/>
        <w:left w:val="none" w:sz="0" w:space="0" w:color="auto"/>
        <w:bottom w:val="none" w:sz="0" w:space="0" w:color="auto"/>
        <w:right w:val="none" w:sz="0" w:space="0" w:color="auto"/>
      </w:divBdr>
      <w:divsChild>
        <w:div w:id="338391438">
          <w:marLeft w:val="0"/>
          <w:marRight w:val="0"/>
          <w:marTop w:val="0"/>
          <w:marBottom w:val="0"/>
          <w:divBdr>
            <w:top w:val="none" w:sz="0" w:space="0" w:color="auto"/>
            <w:left w:val="none" w:sz="0" w:space="0" w:color="auto"/>
            <w:bottom w:val="none" w:sz="0" w:space="0" w:color="auto"/>
            <w:right w:val="none" w:sz="0" w:space="0" w:color="auto"/>
          </w:divBdr>
        </w:div>
        <w:div w:id="1565528409">
          <w:marLeft w:val="0"/>
          <w:marRight w:val="0"/>
          <w:marTop w:val="0"/>
          <w:marBottom w:val="0"/>
          <w:divBdr>
            <w:top w:val="none" w:sz="0" w:space="0" w:color="auto"/>
            <w:left w:val="none" w:sz="0" w:space="0" w:color="auto"/>
            <w:bottom w:val="none" w:sz="0" w:space="0" w:color="auto"/>
            <w:right w:val="none" w:sz="0" w:space="0" w:color="auto"/>
          </w:divBdr>
        </w:div>
        <w:div w:id="1944454265">
          <w:marLeft w:val="0"/>
          <w:marRight w:val="0"/>
          <w:marTop w:val="0"/>
          <w:marBottom w:val="0"/>
          <w:divBdr>
            <w:top w:val="none" w:sz="0" w:space="0" w:color="auto"/>
            <w:left w:val="none" w:sz="0" w:space="0" w:color="auto"/>
            <w:bottom w:val="none" w:sz="0" w:space="0" w:color="auto"/>
            <w:right w:val="none" w:sz="0" w:space="0" w:color="auto"/>
          </w:divBdr>
        </w:div>
      </w:divsChild>
    </w:div>
    <w:div w:id="1391685907">
      <w:bodyDiv w:val="1"/>
      <w:marLeft w:val="0"/>
      <w:marRight w:val="0"/>
      <w:marTop w:val="0"/>
      <w:marBottom w:val="0"/>
      <w:divBdr>
        <w:top w:val="none" w:sz="0" w:space="0" w:color="auto"/>
        <w:left w:val="none" w:sz="0" w:space="0" w:color="auto"/>
        <w:bottom w:val="none" w:sz="0" w:space="0" w:color="auto"/>
        <w:right w:val="none" w:sz="0" w:space="0" w:color="auto"/>
      </w:divBdr>
    </w:div>
    <w:div w:id="1489515737">
      <w:bodyDiv w:val="1"/>
      <w:marLeft w:val="0"/>
      <w:marRight w:val="0"/>
      <w:marTop w:val="0"/>
      <w:marBottom w:val="0"/>
      <w:divBdr>
        <w:top w:val="none" w:sz="0" w:space="0" w:color="auto"/>
        <w:left w:val="none" w:sz="0" w:space="0" w:color="auto"/>
        <w:bottom w:val="none" w:sz="0" w:space="0" w:color="auto"/>
        <w:right w:val="none" w:sz="0" w:space="0" w:color="auto"/>
      </w:divBdr>
    </w:div>
    <w:div w:id="1675573424">
      <w:bodyDiv w:val="1"/>
      <w:marLeft w:val="0"/>
      <w:marRight w:val="0"/>
      <w:marTop w:val="0"/>
      <w:marBottom w:val="0"/>
      <w:divBdr>
        <w:top w:val="none" w:sz="0" w:space="0" w:color="auto"/>
        <w:left w:val="none" w:sz="0" w:space="0" w:color="auto"/>
        <w:bottom w:val="none" w:sz="0" w:space="0" w:color="auto"/>
        <w:right w:val="none" w:sz="0" w:space="0" w:color="auto"/>
      </w:divBdr>
    </w:div>
    <w:div w:id="1856071325">
      <w:bodyDiv w:val="1"/>
      <w:marLeft w:val="0"/>
      <w:marRight w:val="0"/>
      <w:marTop w:val="0"/>
      <w:marBottom w:val="0"/>
      <w:divBdr>
        <w:top w:val="none" w:sz="0" w:space="0" w:color="auto"/>
        <w:left w:val="none" w:sz="0" w:space="0" w:color="auto"/>
        <w:bottom w:val="none" w:sz="0" w:space="0" w:color="auto"/>
        <w:right w:val="none" w:sz="0" w:space="0" w:color="auto"/>
      </w:divBdr>
    </w:div>
    <w:div w:id="1914267234">
      <w:bodyDiv w:val="1"/>
      <w:marLeft w:val="0"/>
      <w:marRight w:val="0"/>
      <w:marTop w:val="0"/>
      <w:marBottom w:val="0"/>
      <w:divBdr>
        <w:top w:val="none" w:sz="0" w:space="0" w:color="auto"/>
        <w:left w:val="none" w:sz="0" w:space="0" w:color="auto"/>
        <w:bottom w:val="none" w:sz="0" w:space="0" w:color="auto"/>
        <w:right w:val="none" w:sz="0" w:space="0" w:color="auto"/>
      </w:divBdr>
      <w:divsChild>
        <w:div w:id="11302034">
          <w:marLeft w:val="0"/>
          <w:marRight w:val="0"/>
          <w:marTop w:val="0"/>
          <w:marBottom w:val="0"/>
          <w:divBdr>
            <w:top w:val="none" w:sz="0" w:space="0" w:color="auto"/>
            <w:left w:val="none" w:sz="0" w:space="0" w:color="auto"/>
            <w:bottom w:val="none" w:sz="0" w:space="0" w:color="auto"/>
            <w:right w:val="none" w:sz="0" w:space="0" w:color="auto"/>
          </w:divBdr>
          <w:divsChild>
            <w:div w:id="948507399">
              <w:marLeft w:val="0"/>
              <w:marRight w:val="0"/>
              <w:marTop w:val="0"/>
              <w:marBottom w:val="0"/>
              <w:divBdr>
                <w:top w:val="none" w:sz="0" w:space="0" w:color="auto"/>
                <w:left w:val="none" w:sz="0" w:space="0" w:color="auto"/>
                <w:bottom w:val="none" w:sz="0" w:space="0" w:color="auto"/>
                <w:right w:val="none" w:sz="0" w:space="0" w:color="auto"/>
              </w:divBdr>
            </w:div>
          </w:divsChild>
        </w:div>
        <w:div w:id="25840072">
          <w:marLeft w:val="0"/>
          <w:marRight w:val="0"/>
          <w:marTop w:val="0"/>
          <w:marBottom w:val="0"/>
          <w:divBdr>
            <w:top w:val="none" w:sz="0" w:space="0" w:color="auto"/>
            <w:left w:val="none" w:sz="0" w:space="0" w:color="auto"/>
            <w:bottom w:val="none" w:sz="0" w:space="0" w:color="auto"/>
            <w:right w:val="none" w:sz="0" w:space="0" w:color="auto"/>
          </w:divBdr>
          <w:divsChild>
            <w:div w:id="250117109">
              <w:marLeft w:val="0"/>
              <w:marRight w:val="0"/>
              <w:marTop w:val="0"/>
              <w:marBottom w:val="0"/>
              <w:divBdr>
                <w:top w:val="none" w:sz="0" w:space="0" w:color="auto"/>
                <w:left w:val="none" w:sz="0" w:space="0" w:color="auto"/>
                <w:bottom w:val="none" w:sz="0" w:space="0" w:color="auto"/>
                <w:right w:val="none" w:sz="0" w:space="0" w:color="auto"/>
              </w:divBdr>
            </w:div>
          </w:divsChild>
        </w:div>
        <w:div w:id="31541082">
          <w:marLeft w:val="0"/>
          <w:marRight w:val="0"/>
          <w:marTop w:val="0"/>
          <w:marBottom w:val="0"/>
          <w:divBdr>
            <w:top w:val="none" w:sz="0" w:space="0" w:color="auto"/>
            <w:left w:val="none" w:sz="0" w:space="0" w:color="auto"/>
            <w:bottom w:val="none" w:sz="0" w:space="0" w:color="auto"/>
            <w:right w:val="none" w:sz="0" w:space="0" w:color="auto"/>
          </w:divBdr>
          <w:divsChild>
            <w:div w:id="2096978230">
              <w:marLeft w:val="0"/>
              <w:marRight w:val="0"/>
              <w:marTop w:val="0"/>
              <w:marBottom w:val="0"/>
              <w:divBdr>
                <w:top w:val="none" w:sz="0" w:space="0" w:color="auto"/>
                <w:left w:val="none" w:sz="0" w:space="0" w:color="auto"/>
                <w:bottom w:val="none" w:sz="0" w:space="0" w:color="auto"/>
                <w:right w:val="none" w:sz="0" w:space="0" w:color="auto"/>
              </w:divBdr>
            </w:div>
          </w:divsChild>
        </w:div>
        <w:div w:id="35130549">
          <w:marLeft w:val="0"/>
          <w:marRight w:val="0"/>
          <w:marTop w:val="0"/>
          <w:marBottom w:val="0"/>
          <w:divBdr>
            <w:top w:val="none" w:sz="0" w:space="0" w:color="auto"/>
            <w:left w:val="none" w:sz="0" w:space="0" w:color="auto"/>
            <w:bottom w:val="none" w:sz="0" w:space="0" w:color="auto"/>
            <w:right w:val="none" w:sz="0" w:space="0" w:color="auto"/>
          </w:divBdr>
          <w:divsChild>
            <w:div w:id="1117455313">
              <w:marLeft w:val="0"/>
              <w:marRight w:val="0"/>
              <w:marTop w:val="0"/>
              <w:marBottom w:val="0"/>
              <w:divBdr>
                <w:top w:val="none" w:sz="0" w:space="0" w:color="auto"/>
                <w:left w:val="none" w:sz="0" w:space="0" w:color="auto"/>
                <w:bottom w:val="none" w:sz="0" w:space="0" w:color="auto"/>
                <w:right w:val="none" w:sz="0" w:space="0" w:color="auto"/>
              </w:divBdr>
            </w:div>
          </w:divsChild>
        </w:div>
        <w:div w:id="106853328">
          <w:marLeft w:val="0"/>
          <w:marRight w:val="0"/>
          <w:marTop w:val="0"/>
          <w:marBottom w:val="0"/>
          <w:divBdr>
            <w:top w:val="none" w:sz="0" w:space="0" w:color="auto"/>
            <w:left w:val="none" w:sz="0" w:space="0" w:color="auto"/>
            <w:bottom w:val="none" w:sz="0" w:space="0" w:color="auto"/>
            <w:right w:val="none" w:sz="0" w:space="0" w:color="auto"/>
          </w:divBdr>
          <w:divsChild>
            <w:div w:id="967319938">
              <w:marLeft w:val="0"/>
              <w:marRight w:val="0"/>
              <w:marTop w:val="0"/>
              <w:marBottom w:val="0"/>
              <w:divBdr>
                <w:top w:val="none" w:sz="0" w:space="0" w:color="auto"/>
                <w:left w:val="none" w:sz="0" w:space="0" w:color="auto"/>
                <w:bottom w:val="none" w:sz="0" w:space="0" w:color="auto"/>
                <w:right w:val="none" w:sz="0" w:space="0" w:color="auto"/>
              </w:divBdr>
            </w:div>
          </w:divsChild>
        </w:div>
        <w:div w:id="113139018">
          <w:marLeft w:val="0"/>
          <w:marRight w:val="0"/>
          <w:marTop w:val="0"/>
          <w:marBottom w:val="0"/>
          <w:divBdr>
            <w:top w:val="none" w:sz="0" w:space="0" w:color="auto"/>
            <w:left w:val="none" w:sz="0" w:space="0" w:color="auto"/>
            <w:bottom w:val="none" w:sz="0" w:space="0" w:color="auto"/>
            <w:right w:val="none" w:sz="0" w:space="0" w:color="auto"/>
          </w:divBdr>
          <w:divsChild>
            <w:div w:id="173226832">
              <w:marLeft w:val="0"/>
              <w:marRight w:val="0"/>
              <w:marTop w:val="0"/>
              <w:marBottom w:val="0"/>
              <w:divBdr>
                <w:top w:val="none" w:sz="0" w:space="0" w:color="auto"/>
                <w:left w:val="none" w:sz="0" w:space="0" w:color="auto"/>
                <w:bottom w:val="none" w:sz="0" w:space="0" w:color="auto"/>
                <w:right w:val="none" w:sz="0" w:space="0" w:color="auto"/>
              </w:divBdr>
            </w:div>
          </w:divsChild>
        </w:div>
        <w:div w:id="140117849">
          <w:marLeft w:val="0"/>
          <w:marRight w:val="0"/>
          <w:marTop w:val="0"/>
          <w:marBottom w:val="0"/>
          <w:divBdr>
            <w:top w:val="none" w:sz="0" w:space="0" w:color="auto"/>
            <w:left w:val="none" w:sz="0" w:space="0" w:color="auto"/>
            <w:bottom w:val="none" w:sz="0" w:space="0" w:color="auto"/>
            <w:right w:val="none" w:sz="0" w:space="0" w:color="auto"/>
          </w:divBdr>
          <w:divsChild>
            <w:div w:id="845365496">
              <w:marLeft w:val="0"/>
              <w:marRight w:val="0"/>
              <w:marTop w:val="0"/>
              <w:marBottom w:val="0"/>
              <w:divBdr>
                <w:top w:val="none" w:sz="0" w:space="0" w:color="auto"/>
                <w:left w:val="none" w:sz="0" w:space="0" w:color="auto"/>
                <w:bottom w:val="none" w:sz="0" w:space="0" w:color="auto"/>
                <w:right w:val="none" w:sz="0" w:space="0" w:color="auto"/>
              </w:divBdr>
            </w:div>
          </w:divsChild>
        </w:div>
        <w:div w:id="159275076">
          <w:marLeft w:val="0"/>
          <w:marRight w:val="0"/>
          <w:marTop w:val="0"/>
          <w:marBottom w:val="0"/>
          <w:divBdr>
            <w:top w:val="none" w:sz="0" w:space="0" w:color="auto"/>
            <w:left w:val="none" w:sz="0" w:space="0" w:color="auto"/>
            <w:bottom w:val="none" w:sz="0" w:space="0" w:color="auto"/>
            <w:right w:val="none" w:sz="0" w:space="0" w:color="auto"/>
          </w:divBdr>
          <w:divsChild>
            <w:div w:id="1977248672">
              <w:marLeft w:val="0"/>
              <w:marRight w:val="0"/>
              <w:marTop w:val="0"/>
              <w:marBottom w:val="0"/>
              <w:divBdr>
                <w:top w:val="none" w:sz="0" w:space="0" w:color="auto"/>
                <w:left w:val="none" w:sz="0" w:space="0" w:color="auto"/>
                <w:bottom w:val="none" w:sz="0" w:space="0" w:color="auto"/>
                <w:right w:val="none" w:sz="0" w:space="0" w:color="auto"/>
              </w:divBdr>
            </w:div>
          </w:divsChild>
        </w:div>
        <w:div w:id="196746905">
          <w:marLeft w:val="0"/>
          <w:marRight w:val="0"/>
          <w:marTop w:val="0"/>
          <w:marBottom w:val="0"/>
          <w:divBdr>
            <w:top w:val="none" w:sz="0" w:space="0" w:color="auto"/>
            <w:left w:val="none" w:sz="0" w:space="0" w:color="auto"/>
            <w:bottom w:val="none" w:sz="0" w:space="0" w:color="auto"/>
            <w:right w:val="none" w:sz="0" w:space="0" w:color="auto"/>
          </w:divBdr>
          <w:divsChild>
            <w:div w:id="286012730">
              <w:marLeft w:val="0"/>
              <w:marRight w:val="0"/>
              <w:marTop w:val="0"/>
              <w:marBottom w:val="0"/>
              <w:divBdr>
                <w:top w:val="none" w:sz="0" w:space="0" w:color="auto"/>
                <w:left w:val="none" w:sz="0" w:space="0" w:color="auto"/>
                <w:bottom w:val="none" w:sz="0" w:space="0" w:color="auto"/>
                <w:right w:val="none" w:sz="0" w:space="0" w:color="auto"/>
              </w:divBdr>
            </w:div>
          </w:divsChild>
        </w:div>
        <w:div w:id="198855073">
          <w:marLeft w:val="0"/>
          <w:marRight w:val="0"/>
          <w:marTop w:val="0"/>
          <w:marBottom w:val="0"/>
          <w:divBdr>
            <w:top w:val="none" w:sz="0" w:space="0" w:color="auto"/>
            <w:left w:val="none" w:sz="0" w:space="0" w:color="auto"/>
            <w:bottom w:val="none" w:sz="0" w:space="0" w:color="auto"/>
            <w:right w:val="none" w:sz="0" w:space="0" w:color="auto"/>
          </w:divBdr>
          <w:divsChild>
            <w:div w:id="1678266167">
              <w:marLeft w:val="0"/>
              <w:marRight w:val="0"/>
              <w:marTop w:val="0"/>
              <w:marBottom w:val="0"/>
              <w:divBdr>
                <w:top w:val="none" w:sz="0" w:space="0" w:color="auto"/>
                <w:left w:val="none" w:sz="0" w:space="0" w:color="auto"/>
                <w:bottom w:val="none" w:sz="0" w:space="0" w:color="auto"/>
                <w:right w:val="none" w:sz="0" w:space="0" w:color="auto"/>
              </w:divBdr>
            </w:div>
          </w:divsChild>
        </w:div>
        <w:div w:id="204682898">
          <w:marLeft w:val="0"/>
          <w:marRight w:val="0"/>
          <w:marTop w:val="0"/>
          <w:marBottom w:val="0"/>
          <w:divBdr>
            <w:top w:val="none" w:sz="0" w:space="0" w:color="auto"/>
            <w:left w:val="none" w:sz="0" w:space="0" w:color="auto"/>
            <w:bottom w:val="none" w:sz="0" w:space="0" w:color="auto"/>
            <w:right w:val="none" w:sz="0" w:space="0" w:color="auto"/>
          </w:divBdr>
          <w:divsChild>
            <w:div w:id="1235748651">
              <w:marLeft w:val="0"/>
              <w:marRight w:val="0"/>
              <w:marTop w:val="0"/>
              <w:marBottom w:val="0"/>
              <w:divBdr>
                <w:top w:val="none" w:sz="0" w:space="0" w:color="auto"/>
                <w:left w:val="none" w:sz="0" w:space="0" w:color="auto"/>
                <w:bottom w:val="none" w:sz="0" w:space="0" w:color="auto"/>
                <w:right w:val="none" w:sz="0" w:space="0" w:color="auto"/>
              </w:divBdr>
            </w:div>
          </w:divsChild>
        </w:div>
        <w:div w:id="207685171">
          <w:marLeft w:val="0"/>
          <w:marRight w:val="0"/>
          <w:marTop w:val="0"/>
          <w:marBottom w:val="0"/>
          <w:divBdr>
            <w:top w:val="none" w:sz="0" w:space="0" w:color="auto"/>
            <w:left w:val="none" w:sz="0" w:space="0" w:color="auto"/>
            <w:bottom w:val="none" w:sz="0" w:space="0" w:color="auto"/>
            <w:right w:val="none" w:sz="0" w:space="0" w:color="auto"/>
          </w:divBdr>
          <w:divsChild>
            <w:div w:id="1068651663">
              <w:marLeft w:val="0"/>
              <w:marRight w:val="0"/>
              <w:marTop w:val="0"/>
              <w:marBottom w:val="0"/>
              <w:divBdr>
                <w:top w:val="none" w:sz="0" w:space="0" w:color="auto"/>
                <w:left w:val="none" w:sz="0" w:space="0" w:color="auto"/>
                <w:bottom w:val="none" w:sz="0" w:space="0" w:color="auto"/>
                <w:right w:val="none" w:sz="0" w:space="0" w:color="auto"/>
              </w:divBdr>
            </w:div>
          </w:divsChild>
        </w:div>
        <w:div w:id="250627324">
          <w:marLeft w:val="0"/>
          <w:marRight w:val="0"/>
          <w:marTop w:val="0"/>
          <w:marBottom w:val="0"/>
          <w:divBdr>
            <w:top w:val="none" w:sz="0" w:space="0" w:color="auto"/>
            <w:left w:val="none" w:sz="0" w:space="0" w:color="auto"/>
            <w:bottom w:val="none" w:sz="0" w:space="0" w:color="auto"/>
            <w:right w:val="none" w:sz="0" w:space="0" w:color="auto"/>
          </w:divBdr>
          <w:divsChild>
            <w:div w:id="1405685531">
              <w:marLeft w:val="0"/>
              <w:marRight w:val="0"/>
              <w:marTop w:val="0"/>
              <w:marBottom w:val="0"/>
              <w:divBdr>
                <w:top w:val="none" w:sz="0" w:space="0" w:color="auto"/>
                <w:left w:val="none" w:sz="0" w:space="0" w:color="auto"/>
                <w:bottom w:val="none" w:sz="0" w:space="0" w:color="auto"/>
                <w:right w:val="none" w:sz="0" w:space="0" w:color="auto"/>
              </w:divBdr>
            </w:div>
          </w:divsChild>
        </w:div>
        <w:div w:id="251087967">
          <w:marLeft w:val="0"/>
          <w:marRight w:val="0"/>
          <w:marTop w:val="0"/>
          <w:marBottom w:val="0"/>
          <w:divBdr>
            <w:top w:val="none" w:sz="0" w:space="0" w:color="auto"/>
            <w:left w:val="none" w:sz="0" w:space="0" w:color="auto"/>
            <w:bottom w:val="none" w:sz="0" w:space="0" w:color="auto"/>
            <w:right w:val="none" w:sz="0" w:space="0" w:color="auto"/>
          </w:divBdr>
          <w:divsChild>
            <w:div w:id="1813717068">
              <w:marLeft w:val="0"/>
              <w:marRight w:val="0"/>
              <w:marTop w:val="0"/>
              <w:marBottom w:val="0"/>
              <w:divBdr>
                <w:top w:val="none" w:sz="0" w:space="0" w:color="auto"/>
                <w:left w:val="none" w:sz="0" w:space="0" w:color="auto"/>
                <w:bottom w:val="none" w:sz="0" w:space="0" w:color="auto"/>
                <w:right w:val="none" w:sz="0" w:space="0" w:color="auto"/>
              </w:divBdr>
            </w:div>
          </w:divsChild>
        </w:div>
        <w:div w:id="258873402">
          <w:marLeft w:val="0"/>
          <w:marRight w:val="0"/>
          <w:marTop w:val="0"/>
          <w:marBottom w:val="0"/>
          <w:divBdr>
            <w:top w:val="none" w:sz="0" w:space="0" w:color="auto"/>
            <w:left w:val="none" w:sz="0" w:space="0" w:color="auto"/>
            <w:bottom w:val="none" w:sz="0" w:space="0" w:color="auto"/>
            <w:right w:val="none" w:sz="0" w:space="0" w:color="auto"/>
          </w:divBdr>
          <w:divsChild>
            <w:div w:id="1242370576">
              <w:marLeft w:val="0"/>
              <w:marRight w:val="0"/>
              <w:marTop w:val="0"/>
              <w:marBottom w:val="0"/>
              <w:divBdr>
                <w:top w:val="none" w:sz="0" w:space="0" w:color="auto"/>
                <w:left w:val="none" w:sz="0" w:space="0" w:color="auto"/>
                <w:bottom w:val="none" w:sz="0" w:space="0" w:color="auto"/>
                <w:right w:val="none" w:sz="0" w:space="0" w:color="auto"/>
              </w:divBdr>
            </w:div>
          </w:divsChild>
        </w:div>
        <w:div w:id="259989707">
          <w:marLeft w:val="0"/>
          <w:marRight w:val="0"/>
          <w:marTop w:val="0"/>
          <w:marBottom w:val="0"/>
          <w:divBdr>
            <w:top w:val="none" w:sz="0" w:space="0" w:color="auto"/>
            <w:left w:val="none" w:sz="0" w:space="0" w:color="auto"/>
            <w:bottom w:val="none" w:sz="0" w:space="0" w:color="auto"/>
            <w:right w:val="none" w:sz="0" w:space="0" w:color="auto"/>
          </w:divBdr>
          <w:divsChild>
            <w:div w:id="986978202">
              <w:marLeft w:val="0"/>
              <w:marRight w:val="0"/>
              <w:marTop w:val="0"/>
              <w:marBottom w:val="0"/>
              <w:divBdr>
                <w:top w:val="none" w:sz="0" w:space="0" w:color="auto"/>
                <w:left w:val="none" w:sz="0" w:space="0" w:color="auto"/>
                <w:bottom w:val="none" w:sz="0" w:space="0" w:color="auto"/>
                <w:right w:val="none" w:sz="0" w:space="0" w:color="auto"/>
              </w:divBdr>
            </w:div>
          </w:divsChild>
        </w:div>
        <w:div w:id="313611287">
          <w:marLeft w:val="0"/>
          <w:marRight w:val="0"/>
          <w:marTop w:val="0"/>
          <w:marBottom w:val="0"/>
          <w:divBdr>
            <w:top w:val="none" w:sz="0" w:space="0" w:color="auto"/>
            <w:left w:val="none" w:sz="0" w:space="0" w:color="auto"/>
            <w:bottom w:val="none" w:sz="0" w:space="0" w:color="auto"/>
            <w:right w:val="none" w:sz="0" w:space="0" w:color="auto"/>
          </w:divBdr>
          <w:divsChild>
            <w:div w:id="1292593029">
              <w:marLeft w:val="0"/>
              <w:marRight w:val="0"/>
              <w:marTop w:val="0"/>
              <w:marBottom w:val="0"/>
              <w:divBdr>
                <w:top w:val="none" w:sz="0" w:space="0" w:color="auto"/>
                <w:left w:val="none" w:sz="0" w:space="0" w:color="auto"/>
                <w:bottom w:val="none" w:sz="0" w:space="0" w:color="auto"/>
                <w:right w:val="none" w:sz="0" w:space="0" w:color="auto"/>
              </w:divBdr>
            </w:div>
          </w:divsChild>
        </w:div>
        <w:div w:id="347171970">
          <w:marLeft w:val="0"/>
          <w:marRight w:val="0"/>
          <w:marTop w:val="0"/>
          <w:marBottom w:val="0"/>
          <w:divBdr>
            <w:top w:val="none" w:sz="0" w:space="0" w:color="auto"/>
            <w:left w:val="none" w:sz="0" w:space="0" w:color="auto"/>
            <w:bottom w:val="none" w:sz="0" w:space="0" w:color="auto"/>
            <w:right w:val="none" w:sz="0" w:space="0" w:color="auto"/>
          </w:divBdr>
          <w:divsChild>
            <w:div w:id="1398019544">
              <w:marLeft w:val="0"/>
              <w:marRight w:val="0"/>
              <w:marTop w:val="0"/>
              <w:marBottom w:val="0"/>
              <w:divBdr>
                <w:top w:val="none" w:sz="0" w:space="0" w:color="auto"/>
                <w:left w:val="none" w:sz="0" w:space="0" w:color="auto"/>
                <w:bottom w:val="none" w:sz="0" w:space="0" w:color="auto"/>
                <w:right w:val="none" w:sz="0" w:space="0" w:color="auto"/>
              </w:divBdr>
            </w:div>
          </w:divsChild>
        </w:div>
        <w:div w:id="366107535">
          <w:marLeft w:val="0"/>
          <w:marRight w:val="0"/>
          <w:marTop w:val="0"/>
          <w:marBottom w:val="0"/>
          <w:divBdr>
            <w:top w:val="none" w:sz="0" w:space="0" w:color="auto"/>
            <w:left w:val="none" w:sz="0" w:space="0" w:color="auto"/>
            <w:bottom w:val="none" w:sz="0" w:space="0" w:color="auto"/>
            <w:right w:val="none" w:sz="0" w:space="0" w:color="auto"/>
          </w:divBdr>
          <w:divsChild>
            <w:div w:id="244996143">
              <w:marLeft w:val="0"/>
              <w:marRight w:val="0"/>
              <w:marTop w:val="0"/>
              <w:marBottom w:val="0"/>
              <w:divBdr>
                <w:top w:val="none" w:sz="0" w:space="0" w:color="auto"/>
                <w:left w:val="none" w:sz="0" w:space="0" w:color="auto"/>
                <w:bottom w:val="none" w:sz="0" w:space="0" w:color="auto"/>
                <w:right w:val="none" w:sz="0" w:space="0" w:color="auto"/>
              </w:divBdr>
            </w:div>
          </w:divsChild>
        </w:div>
        <w:div w:id="372970377">
          <w:marLeft w:val="0"/>
          <w:marRight w:val="0"/>
          <w:marTop w:val="0"/>
          <w:marBottom w:val="0"/>
          <w:divBdr>
            <w:top w:val="none" w:sz="0" w:space="0" w:color="auto"/>
            <w:left w:val="none" w:sz="0" w:space="0" w:color="auto"/>
            <w:bottom w:val="none" w:sz="0" w:space="0" w:color="auto"/>
            <w:right w:val="none" w:sz="0" w:space="0" w:color="auto"/>
          </w:divBdr>
          <w:divsChild>
            <w:div w:id="1178498207">
              <w:marLeft w:val="0"/>
              <w:marRight w:val="0"/>
              <w:marTop w:val="0"/>
              <w:marBottom w:val="0"/>
              <w:divBdr>
                <w:top w:val="none" w:sz="0" w:space="0" w:color="auto"/>
                <w:left w:val="none" w:sz="0" w:space="0" w:color="auto"/>
                <w:bottom w:val="none" w:sz="0" w:space="0" w:color="auto"/>
                <w:right w:val="none" w:sz="0" w:space="0" w:color="auto"/>
              </w:divBdr>
            </w:div>
          </w:divsChild>
        </w:div>
        <w:div w:id="406802417">
          <w:marLeft w:val="0"/>
          <w:marRight w:val="0"/>
          <w:marTop w:val="0"/>
          <w:marBottom w:val="0"/>
          <w:divBdr>
            <w:top w:val="none" w:sz="0" w:space="0" w:color="auto"/>
            <w:left w:val="none" w:sz="0" w:space="0" w:color="auto"/>
            <w:bottom w:val="none" w:sz="0" w:space="0" w:color="auto"/>
            <w:right w:val="none" w:sz="0" w:space="0" w:color="auto"/>
          </w:divBdr>
          <w:divsChild>
            <w:div w:id="362290035">
              <w:marLeft w:val="0"/>
              <w:marRight w:val="0"/>
              <w:marTop w:val="0"/>
              <w:marBottom w:val="0"/>
              <w:divBdr>
                <w:top w:val="none" w:sz="0" w:space="0" w:color="auto"/>
                <w:left w:val="none" w:sz="0" w:space="0" w:color="auto"/>
                <w:bottom w:val="none" w:sz="0" w:space="0" w:color="auto"/>
                <w:right w:val="none" w:sz="0" w:space="0" w:color="auto"/>
              </w:divBdr>
            </w:div>
          </w:divsChild>
        </w:div>
        <w:div w:id="422334857">
          <w:marLeft w:val="0"/>
          <w:marRight w:val="0"/>
          <w:marTop w:val="0"/>
          <w:marBottom w:val="0"/>
          <w:divBdr>
            <w:top w:val="none" w:sz="0" w:space="0" w:color="auto"/>
            <w:left w:val="none" w:sz="0" w:space="0" w:color="auto"/>
            <w:bottom w:val="none" w:sz="0" w:space="0" w:color="auto"/>
            <w:right w:val="none" w:sz="0" w:space="0" w:color="auto"/>
          </w:divBdr>
          <w:divsChild>
            <w:div w:id="1250196886">
              <w:marLeft w:val="0"/>
              <w:marRight w:val="0"/>
              <w:marTop w:val="0"/>
              <w:marBottom w:val="0"/>
              <w:divBdr>
                <w:top w:val="none" w:sz="0" w:space="0" w:color="auto"/>
                <w:left w:val="none" w:sz="0" w:space="0" w:color="auto"/>
                <w:bottom w:val="none" w:sz="0" w:space="0" w:color="auto"/>
                <w:right w:val="none" w:sz="0" w:space="0" w:color="auto"/>
              </w:divBdr>
            </w:div>
          </w:divsChild>
        </w:div>
        <w:div w:id="457139317">
          <w:marLeft w:val="0"/>
          <w:marRight w:val="0"/>
          <w:marTop w:val="0"/>
          <w:marBottom w:val="0"/>
          <w:divBdr>
            <w:top w:val="none" w:sz="0" w:space="0" w:color="auto"/>
            <w:left w:val="none" w:sz="0" w:space="0" w:color="auto"/>
            <w:bottom w:val="none" w:sz="0" w:space="0" w:color="auto"/>
            <w:right w:val="none" w:sz="0" w:space="0" w:color="auto"/>
          </w:divBdr>
          <w:divsChild>
            <w:div w:id="2057310850">
              <w:marLeft w:val="0"/>
              <w:marRight w:val="0"/>
              <w:marTop w:val="0"/>
              <w:marBottom w:val="0"/>
              <w:divBdr>
                <w:top w:val="none" w:sz="0" w:space="0" w:color="auto"/>
                <w:left w:val="none" w:sz="0" w:space="0" w:color="auto"/>
                <w:bottom w:val="none" w:sz="0" w:space="0" w:color="auto"/>
                <w:right w:val="none" w:sz="0" w:space="0" w:color="auto"/>
              </w:divBdr>
            </w:div>
          </w:divsChild>
        </w:div>
        <w:div w:id="464855376">
          <w:marLeft w:val="0"/>
          <w:marRight w:val="0"/>
          <w:marTop w:val="0"/>
          <w:marBottom w:val="0"/>
          <w:divBdr>
            <w:top w:val="none" w:sz="0" w:space="0" w:color="auto"/>
            <w:left w:val="none" w:sz="0" w:space="0" w:color="auto"/>
            <w:bottom w:val="none" w:sz="0" w:space="0" w:color="auto"/>
            <w:right w:val="none" w:sz="0" w:space="0" w:color="auto"/>
          </w:divBdr>
          <w:divsChild>
            <w:div w:id="263264552">
              <w:marLeft w:val="0"/>
              <w:marRight w:val="0"/>
              <w:marTop w:val="0"/>
              <w:marBottom w:val="0"/>
              <w:divBdr>
                <w:top w:val="none" w:sz="0" w:space="0" w:color="auto"/>
                <w:left w:val="none" w:sz="0" w:space="0" w:color="auto"/>
                <w:bottom w:val="none" w:sz="0" w:space="0" w:color="auto"/>
                <w:right w:val="none" w:sz="0" w:space="0" w:color="auto"/>
              </w:divBdr>
            </w:div>
          </w:divsChild>
        </w:div>
        <w:div w:id="472798549">
          <w:marLeft w:val="0"/>
          <w:marRight w:val="0"/>
          <w:marTop w:val="0"/>
          <w:marBottom w:val="0"/>
          <w:divBdr>
            <w:top w:val="none" w:sz="0" w:space="0" w:color="auto"/>
            <w:left w:val="none" w:sz="0" w:space="0" w:color="auto"/>
            <w:bottom w:val="none" w:sz="0" w:space="0" w:color="auto"/>
            <w:right w:val="none" w:sz="0" w:space="0" w:color="auto"/>
          </w:divBdr>
          <w:divsChild>
            <w:div w:id="2053379431">
              <w:marLeft w:val="0"/>
              <w:marRight w:val="0"/>
              <w:marTop w:val="0"/>
              <w:marBottom w:val="0"/>
              <w:divBdr>
                <w:top w:val="none" w:sz="0" w:space="0" w:color="auto"/>
                <w:left w:val="none" w:sz="0" w:space="0" w:color="auto"/>
                <w:bottom w:val="none" w:sz="0" w:space="0" w:color="auto"/>
                <w:right w:val="none" w:sz="0" w:space="0" w:color="auto"/>
              </w:divBdr>
            </w:div>
          </w:divsChild>
        </w:div>
        <w:div w:id="474492977">
          <w:marLeft w:val="0"/>
          <w:marRight w:val="0"/>
          <w:marTop w:val="0"/>
          <w:marBottom w:val="0"/>
          <w:divBdr>
            <w:top w:val="none" w:sz="0" w:space="0" w:color="auto"/>
            <w:left w:val="none" w:sz="0" w:space="0" w:color="auto"/>
            <w:bottom w:val="none" w:sz="0" w:space="0" w:color="auto"/>
            <w:right w:val="none" w:sz="0" w:space="0" w:color="auto"/>
          </w:divBdr>
          <w:divsChild>
            <w:div w:id="499661622">
              <w:marLeft w:val="0"/>
              <w:marRight w:val="0"/>
              <w:marTop w:val="0"/>
              <w:marBottom w:val="0"/>
              <w:divBdr>
                <w:top w:val="none" w:sz="0" w:space="0" w:color="auto"/>
                <w:left w:val="none" w:sz="0" w:space="0" w:color="auto"/>
                <w:bottom w:val="none" w:sz="0" w:space="0" w:color="auto"/>
                <w:right w:val="none" w:sz="0" w:space="0" w:color="auto"/>
              </w:divBdr>
            </w:div>
          </w:divsChild>
        </w:div>
        <w:div w:id="504589224">
          <w:marLeft w:val="0"/>
          <w:marRight w:val="0"/>
          <w:marTop w:val="0"/>
          <w:marBottom w:val="0"/>
          <w:divBdr>
            <w:top w:val="none" w:sz="0" w:space="0" w:color="auto"/>
            <w:left w:val="none" w:sz="0" w:space="0" w:color="auto"/>
            <w:bottom w:val="none" w:sz="0" w:space="0" w:color="auto"/>
            <w:right w:val="none" w:sz="0" w:space="0" w:color="auto"/>
          </w:divBdr>
          <w:divsChild>
            <w:div w:id="1138885052">
              <w:marLeft w:val="0"/>
              <w:marRight w:val="0"/>
              <w:marTop w:val="0"/>
              <w:marBottom w:val="0"/>
              <w:divBdr>
                <w:top w:val="none" w:sz="0" w:space="0" w:color="auto"/>
                <w:left w:val="none" w:sz="0" w:space="0" w:color="auto"/>
                <w:bottom w:val="none" w:sz="0" w:space="0" w:color="auto"/>
                <w:right w:val="none" w:sz="0" w:space="0" w:color="auto"/>
              </w:divBdr>
            </w:div>
          </w:divsChild>
        </w:div>
        <w:div w:id="521751541">
          <w:marLeft w:val="0"/>
          <w:marRight w:val="0"/>
          <w:marTop w:val="0"/>
          <w:marBottom w:val="0"/>
          <w:divBdr>
            <w:top w:val="none" w:sz="0" w:space="0" w:color="auto"/>
            <w:left w:val="none" w:sz="0" w:space="0" w:color="auto"/>
            <w:bottom w:val="none" w:sz="0" w:space="0" w:color="auto"/>
            <w:right w:val="none" w:sz="0" w:space="0" w:color="auto"/>
          </w:divBdr>
          <w:divsChild>
            <w:div w:id="234901123">
              <w:marLeft w:val="0"/>
              <w:marRight w:val="0"/>
              <w:marTop w:val="0"/>
              <w:marBottom w:val="0"/>
              <w:divBdr>
                <w:top w:val="none" w:sz="0" w:space="0" w:color="auto"/>
                <w:left w:val="none" w:sz="0" w:space="0" w:color="auto"/>
                <w:bottom w:val="none" w:sz="0" w:space="0" w:color="auto"/>
                <w:right w:val="none" w:sz="0" w:space="0" w:color="auto"/>
              </w:divBdr>
            </w:div>
          </w:divsChild>
        </w:div>
        <w:div w:id="522399456">
          <w:marLeft w:val="0"/>
          <w:marRight w:val="0"/>
          <w:marTop w:val="0"/>
          <w:marBottom w:val="0"/>
          <w:divBdr>
            <w:top w:val="none" w:sz="0" w:space="0" w:color="auto"/>
            <w:left w:val="none" w:sz="0" w:space="0" w:color="auto"/>
            <w:bottom w:val="none" w:sz="0" w:space="0" w:color="auto"/>
            <w:right w:val="none" w:sz="0" w:space="0" w:color="auto"/>
          </w:divBdr>
          <w:divsChild>
            <w:div w:id="1897279559">
              <w:marLeft w:val="0"/>
              <w:marRight w:val="0"/>
              <w:marTop w:val="0"/>
              <w:marBottom w:val="0"/>
              <w:divBdr>
                <w:top w:val="none" w:sz="0" w:space="0" w:color="auto"/>
                <w:left w:val="none" w:sz="0" w:space="0" w:color="auto"/>
                <w:bottom w:val="none" w:sz="0" w:space="0" w:color="auto"/>
                <w:right w:val="none" w:sz="0" w:space="0" w:color="auto"/>
              </w:divBdr>
            </w:div>
          </w:divsChild>
        </w:div>
        <w:div w:id="531380496">
          <w:marLeft w:val="0"/>
          <w:marRight w:val="0"/>
          <w:marTop w:val="0"/>
          <w:marBottom w:val="0"/>
          <w:divBdr>
            <w:top w:val="none" w:sz="0" w:space="0" w:color="auto"/>
            <w:left w:val="none" w:sz="0" w:space="0" w:color="auto"/>
            <w:bottom w:val="none" w:sz="0" w:space="0" w:color="auto"/>
            <w:right w:val="none" w:sz="0" w:space="0" w:color="auto"/>
          </w:divBdr>
          <w:divsChild>
            <w:div w:id="702051607">
              <w:marLeft w:val="0"/>
              <w:marRight w:val="0"/>
              <w:marTop w:val="0"/>
              <w:marBottom w:val="0"/>
              <w:divBdr>
                <w:top w:val="none" w:sz="0" w:space="0" w:color="auto"/>
                <w:left w:val="none" w:sz="0" w:space="0" w:color="auto"/>
                <w:bottom w:val="none" w:sz="0" w:space="0" w:color="auto"/>
                <w:right w:val="none" w:sz="0" w:space="0" w:color="auto"/>
              </w:divBdr>
            </w:div>
          </w:divsChild>
        </w:div>
        <w:div w:id="555580411">
          <w:marLeft w:val="0"/>
          <w:marRight w:val="0"/>
          <w:marTop w:val="0"/>
          <w:marBottom w:val="0"/>
          <w:divBdr>
            <w:top w:val="none" w:sz="0" w:space="0" w:color="auto"/>
            <w:left w:val="none" w:sz="0" w:space="0" w:color="auto"/>
            <w:bottom w:val="none" w:sz="0" w:space="0" w:color="auto"/>
            <w:right w:val="none" w:sz="0" w:space="0" w:color="auto"/>
          </w:divBdr>
          <w:divsChild>
            <w:div w:id="1885869212">
              <w:marLeft w:val="0"/>
              <w:marRight w:val="0"/>
              <w:marTop w:val="0"/>
              <w:marBottom w:val="0"/>
              <w:divBdr>
                <w:top w:val="none" w:sz="0" w:space="0" w:color="auto"/>
                <w:left w:val="none" w:sz="0" w:space="0" w:color="auto"/>
                <w:bottom w:val="none" w:sz="0" w:space="0" w:color="auto"/>
                <w:right w:val="none" w:sz="0" w:space="0" w:color="auto"/>
              </w:divBdr>
            </w:div>
          </w:divsChild>
        </w:div>
        <w:div w:id="575558834">
          <w:marLeft w:val="0"/>
          <w:marRight w:val="0"/>
          <w:marTop w:val="0"/>
          <w:marBottom w:val="0"/>
          <w:divBdr>
            <w:top w:val="none" w:sz="0" w:space="0" w:color="auto"/>
            <w:left w:val="none" w:sz="0" w:space="0" w:color="auto"/>
            <w:bottom w:val="none" w:sz="0" w:space="0" w:color="auto"/>
            <w:right w:val="none" w:sz="0" w:space="0" w:color="auto"/>
          </w:divBdr>
          <w:divsChild>
            <w:div w:id="2048026345">
              <w:marLeft w:val="0"/>
              <w:marRight w:val="0"/>
              <w:marTop w:val="0"/>
              <w:marBottom w:val="0"/>
              <w:divBdr>
                <w:top w:val="none" w:sz="0" w:space="0" w:color="auto"/>
                <w:left w:val="none" w:sz="0" w:space="0" w:color="auto"/>
                <w:bottom w:val="none" w:sz="0" w:space="0" w:color="auto"/>
                <w:right w:val="none" w:sz="0" w:space="0" w:color="auto"/>
              </w:divBdr>
            </w:div>
          </w:divsChild>
        </w:div>
        <w:div w:id="578562464">
          <w:marLeft w:val="0"/>
          <w:marRight w:val="0"/>
          <w:marTop w:val="0"/>
          <w:marBottom w:val="0"/>
          <w:divBdr>
            <w:top w:val="none" w:sz="0" w:space="0" w:color="auto"/>
            <w:left w:val="none" w:sz="0" w:space="0" w:color="auto"/>
            <w:bottom w:val="none" w:sz="0" w:space="0" w:color="auto"/>
            <w:right w:val="none" w:sz="0" w:space="0" w:color="auto"/>
          </w:divBdr>
          <w:divsChild>
            <w:div w:id="284770753">
              <w:marLeft w:val="0"/>
              <w:marRight w:val="0"/>
              <w:marTop w:val="0"/>
              <w:marBottom w:val="0"/>
              <w:divBdr>
                <w:top w:val="none" w:sz="0" w:space="0" w:color="auto"/>
                <w:left w:val="none" w:sz="0" w:space="0" w:color="auto"/>
                <w:bottom w:val="none" w:sz="0" w:space="0" w:color="auto"/>
                <w:right w:val="none" w:sz="0" w:space="0" w:color="auto"/>
              </w:divBdr>
            </w:div>
          </w:divsChild>
        </w:div>
        <w:div w:id="578832561">
          <w:marLeft w:val="0"/>
          <w:marRight w:val="0"/>
          <w:marTop w:val="0"/>
          <w:marBottom w:val="0"/>
          <w:divBdr>
            <w:top w:val="none" w:sz="0" w:space="0" w:color="auto"/>
            <w:left w:val="none" w:sz="0" w:space="0" w:color="auto"/>
            <w:bottom w:val="none" w:sz="0" w:space="0" w:color="auto"/>
            <w:right w:val="none" w:sz="0" w:space="0" w:color="auto"/>
          </w:divBdr>
          <w:divsChild>
            <w:div w:id="1879274932">
              <w:marLeft w:val="0"/>
              <w:marRight w:val="0"/>
              <w:marTop w:val="0"/>
              <w:marBottom w:val="0"/>
              <w:divBdr>
                <w:top w:val="none" w:sz="0" w:space="0" w:color="auto"/>
                <w:left w:val="none" w:sz="0" w:space="0" w:color="auto"/>
                <w:bottom w:val="none" w:sz="0" w:space="0" w:color="auto"/>
                <w:right w:val="none" w:sz="0" w:space="0" w:color="auto"/>
              </w:divBdr>
            </w:div>
          </w:divsChild>
        </w:div>
        <w:div w:id="603997077">
          <w:marLeft w:val="0"/>
          <w:marRight w:val="0"/>
          <w:marTop w:val="0"/>
          <w:marBottom w:val="0"/>
          <w:divBdr>
            <w:top w:val="none" w:sz="0" w:space="0" w:color="auto"/>
            <w:left w:val="none" w:sz="0" w:space="0" w:color="auto"/>
            <w:bottom w:val="none" w:sz="0" w:space="0" w:color="auto"/>
            <w:right w:val="none" w:sz="0" w:space="0" w:color="auto"/>
          </w:divBdr>
          <w:divsChild>
            <w:div w:id="109934017">
              <w:marLeft w:val="0"/>
              <w:marRight w:val="0"/>
              <w:marTop w:val="0"/>
              <w:marBottom w:val="0"/>
              <w:divBdr>
                <w:top w:val="none" w:sz="0" w:space="0" w:color="auto"/>
                <w:left w:val="none" w:sz="0" w:space="0" w:color="auto"/>
                <w:bottom w:val="none" w:sz="0" w:space="0" w:color="auto"/>
                <w:right w:val="none" w:sz="0" w:space="0" w:color="auto"/>
              </w:divBdr>
            </w:div>
          </w:divsChild>
        </w:div>
        <w:div w:id="606426527">
          <w:marLeft w:val="0"/>
          <w:marRight w:val="0"/>
          <w:marTop w:val="0"/>
          <w:marBottom w:val="0"/>
          <w:divBdr>
            <w:top w:val="none" w:sz="0" w:space="0" w:color="auto"/>
            <w:left w:val="none" w:sz="0" w:space="0" w:color="auto"/>
            <w:bottom w:val="none" w:sz="0" w:space="0" w:color="auto"/>
            <w:right w:val="none" w:sz="0" w:space="0" w:color="auto"/>
          </w:divBdr>
          <w:divsChild>
            <w:div w:id="2138793485">
              <w:marLeft w:val="0"/>
              <w:marRight w:val="0"/>
              <w:marTop w:val="0"/>
              <w:marBottom w:val="0"/>
              <w:divBdr>
                <w:top w:val="none" w:sz="0" w:space="0" w:color="auto"/>
                <w:left w:val="none" w:sz="0" w:space="0" w:color="auto"/>
                <w:bottom w:val="none" w:sz="0" w:space="0" w:color="auto"/>
                <w:right w:val="none" w:sz="0" w:space="0" w:color="auto"/>
              </w:divBdr>
            </w:div>
          </w:divsChild>
        </w:div>
        <w:div w:id="619803917">
          <w:marLeft w:val="0"/>
          <w:marRight w:val="0"/>
          <w:marTop w:val="0"/>
          <w:marBottom w:val="0"/>
          <w:divBdr>
            <w:top w:val="none" w:sz="0" w:space="0" w:color="auto"/>
            <w:left w:val="none" w:sz="0" w:space="0" w:color="auto"/>
            <w:bottom w:val="none" w:sz="0" w:space="0" w:color="auto"/>
            <w:right w:val="none" w:sz="0" w:space="0" w:color="auto"/>
          </w:divBdr>
          <w:divsChild>
            <w:div w:id="2045598817">
              <w:marLeft w:val="0"/>
              <w:marRight w:val="0"/>
              <w:marTop w:val="0"/>
              <w:marBottom w:val="0"/>
              <w:divBdr>
                <w:top w:val="none" w:sz="0" w:space="0" w:color="auto"/>
                <w:left w:val="none" w:sz="0" w:space="0" w:color="auto"/>
                <w:bottom w:val="none" w:sz="0" w:space="0" w:color="auto"/>
                <w:right w:val="none" w:sz="0" w:space="0" w:color="auto"/>
              </w:divBdr>
            </w:div>
          </w:divsChild>
        </w:div>
        <w:div w:id="634062461">
          <w:marLeft w:val="0"/>
          <w:marRight w:val="0"/>
          <w:marTop w:val="0"/>
          <w:marBottom w:val="0"/>
          <w:divBdr>
            <w:top w:val="none" w:sz="0" w:space="0" w:color="auto"/>
            <w:left w:val="none" w:sz="0" w:space="0" w:color="auto"/>
            <w:bottom w:val="none" w:sz="0" w:space="0" w:color="auto"/>
            <w:right w:val="none" w:sz="0" w:space="0" w:color="auto"/>
          </w:divBdr>
          <w:divsChild>
            <w:div w:id="1084111286">
              <w:marLeft w:val="0"/>
              <w:marRight w:val="0"/>
              <w:marTop w:val="0"/>
              <w:marBottom w:val="0"/>
              <w:divBdr>
                <w:top w:val="none" w:sz="0" w:space="0" w:color="auto"/>
                <w:left w:val="none" w:sz="0" w:space="0" w:color="auto"/>
                <w:bottom w:val="none" w:sz="0" w:space="0" w:color="auto"/>
                <w:right w:val="none" w:sz="0" w:space="0" w:color="auto"/>
              </w:divBdr>
            </w:div>
          </w:divsChild>
        </w:div>
        <w:div w:id="642925216">
          <w:marLeft w:val="0"/>
          <w:marRight w:val="0"/>
          <w:marTop w:val="0"/>
          <w:marBottom w:val="0"/>
          <w:divBdr>
            <w:top w:val="none" w:sz="0" w:space="0" w:color="auto"/>
            <w:left w:val="none" w:sz="0" w:space="0" w:color="auto"/>
            <w:bottom w:val="none" w:sz="0" w:space="0" w:color="auto"/>
            <w:right w:val="none" w:sz="0" w:space="0" w:color="auto"/>
          </w:divBdr>
          <w:divsChild>
            <w:div w:id="1092386445">
              <w:marLeft w:val="0"/>
              <w:marRight w:val="0"/>
              <w:marTop w:val="0"/>
              <w:marBottom w:val="0"/>
              <w:divBdr>
                <w:top w:val="none" w:sz="0" w:space="0" w:color="auto"/>
                <w:left w:val="none" w:sz="0" w:space="0" w:color="auto"/>
                <w:bottom w:val="none" w:sz="0" w:space="0" w:color="auto"/>
                <w:right w:val="none" w:sz="0" w:space="0" w:color="auto"/>
              </w:divBdr>
            </w:div>
          </w:divsChild>
        </w:div>
        <w:div w:id="656958383">
          <w:marLeft w:val="0"/>
          <w:marRight w:val="0"/>
          <w:marTop w:val="0"/>
          <w:marBottom w:val="0"/>
          <w:divBdr>
            <w:top w:val="none" w:sz="0" w:space="0" w:color="auto"/>
            <w:left w:val="none" w:sz="0" w:space="0" w:color="auto"/>
            <w:bottom w:val="none" w:sz="0" w:space="0" w:color="auto"/>
            <w:right w:val="none" w:sz="0" w:space="0" w:color="auto"/>
          </w:divBdr>
          <w:divsChild>
            <w:div w:id="170878691">
              <w:marLeft w:val="0"/>
              <w:marRight w:val="0"/>
              <w:marTop w:val="0"/>
              <w:marBottom w:val="0"/>
              <w:divBdr>
                <w:top w:val="none" w:sz="0" w:space="0" w:color="auto"/>
                <w:left w:val="none" w:sz="0" w:space="0" w:color="auto"/>
                <w:bottom w:val="none" w:sz="0" w:space="0" w:color="auto"/>
                <w:right w:val="none" w:sz="0" w:space="0" w:color="auto"/>
              </w:divBdr>
            </w:div>
          </w:divsChild>
        </w:div>
        <w:div w:id="694428963">
          <w:marLeft w:val="0"/>
          <w:marRight w:val="0"/>
          <w:marTop w:val="0"/>
          <w:marBottom w:val="0"/>
          <w:divBdr>
            <w:top w:val="none" w:sz="0" w:space="0" w:color="auto"/>
            <w:left w:val="none" w:sz="0" w:space="0" w:color="auto"/>
            <w:bottom w:val="none" w:sz="0" w:space="0" w:color="auto"/>
            <w:right w:val="none" w:sz="0" w:space="0" w:color="auto"/>
          </w:divBdr>
          <w:divsChild>
            <w:div w:id="754471352">
              <w:marLeft w:val="0"/>
              <w:marRight w:val="0"/>
              <w:marTop w:val="0"/>
              <w:marBottom w:val="0"/>
              <w:divBdr>
                <w:top w:val="none" w:sz="0" w:space="0" w:color="auto"/>
                <w:left w:val="none" w:sz="0" w:space="0" w:color="auto"/>
                <w:bottom w:val="none" w:sz="0" w:space="0" w:color="auto"/>
                <w:right w:val="none" w:sz="0" w:space="0" w:color="auto"/>
              </w:divBdr>
            </w:div>
          </w:divsChild>
        </w:div>
        <w:div w:id="707683062">
          <w:marLeft w:val="0"/>
          <w:marRight w:val="0"/>
          <w:marTop w:val="0"/>
          <w:marBottom w:val="0"/>
          <w:divBdr>
            <w:top w:val="none" w:sz="0" w:space="0" w:color="auto"/>
            <w:left w:val="none" w:sz="0" w:space="0" w:color="auto"/>
            <w:bottom w:val="none" w:sz="0" w:space="0" w:color="auto"/>
            <w:right w:val="none" w:sz="0" w:space="0" w:color="auto"/>
          </w:divBdr>
          <w:divsChild>
            <w:div w:id="1617712305">
              <w:marLeft w:val="0"/>
              <w:marRight w:val="0"/>
              <w:marTop w:val="0"/>
              <w:marBottom w:val="0"/>
              <w:divBdr>
                <w:top w:val="none" w:sz="0" w:space="0" w:color="auto"/>
                <w:left w:val="none" w:sz="0" w:space="0" w:color="auto"/>
                <w:bottom w:val="none" w:sz="0" w:space="0" w:color="auto"/>
                <w:right w:val="none" w:sz="0" w:space="0" w:color="auto"/>
              </w:divBdr>
            </w:div>
          </w:divsChild>
        </w:div>
        <w:div w:id="708263679">
          <w:marLeft w:val="0"/>
          <w:marRight w:val="0"/>
          <w:marTop w:val="0"/>
          <w:marBottom w:val="0"/>
          <w:divBdr>
            <w:top w:val="none" w:sz="0" w:space="0" w:color="auto"/>
            <w:left w:val="none" w:sz="0" w:space="0" w:color="auto"/>
            <w:bottom w:val="none" w:sz="0" w:space="0" w:color="auto"/>
            <w:right w:val="none" w:sz="0" w:space="0" w:color="auto"/>
          </w:divBdr>
          <w:divsChild>
            <w:div w:id="1058014139">
              <w:marLeft w:val="0"/>
              <w:marRight w:val="0"/>
              <w:marTop w:val="0"/>
              <w:marBottom w:val="0"/>
              <w:divBdr>
                <w:top w:val="none" w:sz="0" w:space="0" w:color="auto"/>
                <w:left w:val="none" w:sz="0" w:space="0" w:color="auto"/>
                <w:bottom w:val="none" w:sz="0" w:space="0" w:color="auto"/>
                <w:right w:val="none" w:sz="0" w:space="0" w:color="auto"/>
              </w:divBdr>
            </w:div>
          </w:divsChild>
        </w:div>
        <w:div w:id="719666009">
          <w:marLeft w:val="0"/>
          <w:marRight w:val="0"/>
          <w:marTop w:val="0"/>
          <w:marBottom w:val="0"/>
          <w:divBdr>
            <w:top w:val="none" w:sz="0" w:space="0" w:color="auto"/>
            <w:left w:val="none" w:sz="0" w:space="0" w:color="auto"/>
            <w:bottom w:val="none" w:sz="0" w:space="0" w:color="auto"/>
            <w:right w:val="none" w:sz="0" w:space="0" w:color="auto"/>
          </w:divBdr>
          <w:divsChild>
            <w:div w:id="1481531470">
              <w:marLeft w:val="0"/>
              <w:marRight w:val="0"/>
              <w:marTop w:val="0"/>
              <w:marBottom w:val="0"/>
              <w:divBdr>
                <w:top w:val="none" w:sz="0" w:space="0" w:color="auto"/>
                <w:left w:val="none" w:sz="0" w:space="0" w:color="auto"/>
                <w:bottom w:val="none" w:sz="0" w:space="0" w:color="auto"/>
                <w:right w:val="none" w:sz="0" w:space="0" w:color="auto"/>
              </w:divBdr>
            </w:div>
          </w:divsChild>
        </w:div>
        <w:div w:id="732772706">
          <w:marLeft w:val="0"/>
          <w:marRight w:val="0"/>
          <w:marTop w:val="0"/>
          <w:marBottom w:val="0"/>
          <w:divBdr>
            <w:top w:val="none" w:sz="0" w:space="0" w:color="auto"/>
            <w:left w:val="none" w:sz="0" w:space="0" w:color="auto"/>
            <w:bottom w:val="none" w:sz="0" w:space="0" w:color="auto"/>
            <w:right w:val="none" w:sz="0" w:space="0" w:color="auto"/>
          </w:divBdr>
          <w:divsChild>
            <w:div w:id="951521499">
              <w:marLeft w:val="0"/>
              <w:marRight w:val="0"/>
              <w:marTop w:val="0"/>
              <w:marBottom w:val="0"/>
              <w:divBdr>
                <w:top w:val="none" w:sz="0" w:space="0" w:color="auto"/>
                <w:left w:val="none" w:sz="0" w:space="0" w:color="auto"/>
                <w:bottom w:val="none" w:sz="0" w:space="0" w:color="auto"/>
                <w:right w:val="none" w:sz="0" w:space="0" w:color="auto"/>
              </w:divBdr>
            </w:div>
          </w:divsChild>
        </w:div>
        <w:div w:id="735325445">
          <w:marLeft w:val="0"/>
          <w:marRight w:val="0"/>
          <w:marTop w:val="0"/>
          <w:marBottom w:val="0"/>
          <w:divBdr>
            <w:top w:val="none" w:sz="0" w:space="0" w:color="auto"/>
            <w:left w:val="none" w:sz="0" w:space="0" w:color="auto"/>
            <w:bottom w:val="none" w:sz="0" w:space="0" w:color="auto"/>
            <w:right w:val="none" w:sz="0" w:space="0" w:color="auto"/>
          </w:divBdr>
          <w:divsChild>
            <w:div w:id="1546328043">
              <w:marLeft w:val="0"/>
              <w:marRight w:val="0"/>
              <w:marTop w:val="0"/>
              <w:marBottom w:val="0"/>
              <w:divBdr>
                <w:top w:val="none" w:sz="0" w:space="0" w:color="auto"/>
                <w:left w:val="none" w:sz="0" w:space="0" w:color="auto"/>
                <w:bottom w:val="none" w:sz="0" w:space="0" w:color="auto"/>
                <w:right w:val="none" w:sz="0" w:space="0" w:color="auto"/>
              </w:divBdr>
            </w:div>
          </w:divsChild>
        </w:div>
        <w:div w:id="753473514">
          <w:marLeft w:val="0"/>
          <w:marRight w:val="0"/>
          <w:marTop w:val="0"/>
          <w:marBottom w:val="0"/>
          <w:divBdr>
            <w:top w:val="none" w:sz="0" w:space="0" w:color="auto"/>
            <w:left w:val="none" w:sz="0" w:space="0" w:color="auto"/>
            <w:bottom w:val="none" w:sz="0" w:space="0" w:color="auto"/>
            <w:right w:val="none" w:sz="0" w:space="0" w:color="auto"/>
          </w:divBdr>
          <w:divsChild>
            <w:div w:id="1666664601">
              <w:marLeft w:val="0"/>
              <w:marRight w:val="0"/>
              <w:marTop w:val="0"/>
              <w:marBottom w:val="0"/>
              <w:divBdr>
                <w:top w:val="none" w:sz="0" w:space="0" w:color="auto"/>
                <w:left w:val="none" w:sz="0" w:space="0" w:color="auto"/>
                <w:bottom w:val="none" w:sz="0" w:space="0" w:color="auto"/>
                <w:right w:val="none" w:sz="0" w:space="0" w:color="auto"/>
              </w:divBdr>
            </w:div>
          </w:divsChild>
        </w:div>
        <w:div w:id="772475590">
          <w:marLeft w:val="0"/>
          <w:marRight w:val="0"/>
          <w:marTop w:val="0"/>
          <w:marBottom w:val="0"/>
          <w:divBdr>
            <w:top w:val="none" w:sz="0" w:space="0" w:color="auto"/>
            <w:left w:val="none" w:sz="0" w:space="0" w:color="auto"/>
            <w:bottom w:val="none" w:sz="0" w:space="0" w:color="auto"/>
            <w:right w:val="none" w:sz="0" w:space="0" w:color="auto"/>
          </w:divBdr>
          <w:divsChild>
            <w:div w:id="2063939853">
              <w:marLeft w:val="0"/>
              <w:marRight w:val="0"/>
              <w:marTop w:val="0"/>
              <w:marBottom w:val="0"/>
              <w:divBdr>
                <w:top w:val="none" w:sz="0" w:space="0" w:color="auto"/>
                <w:left w:val="none" w:sz="0" w:space="0" w:color="auto"/>
                <w:bottom w:val="none" w:sz="0" w:space="0" w:color="auto"/>
                <w:right w:val="none" w:sz="0" w:space="0" w:color="auto"/>
              </w:divBdr>
            </w:div>
          </w:divsChild>
        </w:div>
        <w:div w:id="844053763">
          <w:marLeft w:val="0"/>
          <w:marRight w:val="0"/>
          <w:marTop w:val="0"/>
          <w:marBottom w:val="0"/>
          <w:divBdr>
            <w:top w:val="none" w:sz="0" w:space="0" w:color="auto"/>
            <w:left w:val="none" w:sz="0" w:space="0" w:color="auto"/>
            <w:bottom w:val="none" w:sz="0" w:space="0" w:color="auto"/>
            <w:right w:val="none" w:sz="0" w:space="0" w:color="auto"/>
          </w:divBdr>
          <w:divsChild>
            <w:div w:id="1188593574">
              <w:marLeft w:val="0"/>
              <w:marRight w:val="0"/>
              <w:marTop w:val="0"/>
              <w:marBottom w:val="0"/>
              <w:divBdr>
                <w:top w:val="none" w:sz="0" w:space="0" w:color="auto"/>
                <w:left w:val="none" w:sz="0" w:space="0" w:color="auto"/>
                <w:bottom w:val="none" w:sz="0" w:space="0" w:color="auto"/>
                <w:right w:val="none" w:sz="0" w:space="0" w:color="auto"/>
              </w:divBdr>
            </w:div>
          </w:divsChild>
        </w:div>
        <w:div w:id="867572426">
          <w:marLeft w:val="0"/>
          <w:marRight w:val="0"/>
          <w:marTop w:val="0"/>
          <w:marBottom w:val="0"/>
          <w:divBdr>
            <w:top w:val="none" w:sz="0" w:space="0" w:color="auto"/>
            <w:left w:val="none" w:sz="0" w:space="0" w:color="auto"/>
            <w:bottom w:val="none" w:sz="0" w:space="0" w:color="auto"/>
            <w:right w:val="none" w:sz="0" w:space="0" w:color="auto"/>
          </w:divBdr>
          <w:divsChild>
            <w:div w:id="371199108">
              <w:marLeft w:val="0"/>
              <w:marRight w:val="0"/>
              <w:marTop w:val="0"/>
              <w:marBottom w:val="0"/>
              <w:divBdr>
                <w:top w:val="none" w:sz="0" w:space="0" w:color="auto"/>
                <w:left w:val="none" w:sz="0" w:space="0" w:color="auto"/>
                <w:bottom w:val="none" w:sz="0" w:space="0" w:color="auto"/>
                <w:right w:val="none" w:sz="0" w:space="0" w:color="auto"/>
              </w:divBdr>
            </w:div>
          </w:divsChild>
        </w:div>
        <w:div w:id="868953837">
          <w:marLeft w:val="0"/>
          <w:marRight w:val="0"/>
          <w:marTop w:val="0"/>
          <w:marBottom w:val="0"/>
          <w:divBdr>
            <w:top w:val="none" w:sz="0" w:space="0" w:color="auto"/>
            <w:left w:val="none" w:sz="0" w:space="0" w:color="auto"/>
            <w:bottom w:val="none" w:sz="0" w:space="0" w:color="auto"/>
            <w:right w:val="none" w:sz="0" w:space="0" w:color="auto"/>
          </w:divBdr>
          <w:divsChild>
            <w:div w:id="2059237706">
              <w:marLeft w:val="0"/>
              <w:marRight w:val="0"/>
              <w:marTop w:val="0"/>
              <w:marBottom w:val="0"/>
              <w:divBdr>
                <w:top w:val="none" w:sz="0" w:space="0" w:color="auto"/>
                <w:left w:val="none" w:sz="0" w:space="0" w:color="auto"/>
                <w:bottom w:val="none" w:sz="0" w:space="0" w:color="auto"/>
                <w:right w:val="none" w:sz="0" w:space="0" w:color="auto"/>
              </w:divBdr>
            </w:div>
          </w:divsChild>
        </w:div>
        <w:div w:id="892425164">
          <w:marLeft w:val="0"/>
          <w:marRight w:val="0"/>
          <w:marTop w:val="0"/>
          <w:marBottom w:val="0"/>
          <w:divBdr>
            <w:top w:val="none" w:sz="0" w:space="0" w:color="auto"/>
            <w:left w:val="none" w:sz="0" w:space="0" w:color="auto"/>
            <w:bottom w:val="none" w:sz="0" w:space="0" w:color="auto"/>
            <w:right w:val="none" w:sz="0" w:space="0" w:color="auto"/>
          </w:divBdr>
          <w:divsChild>
            <w:div w:id="157766516">
              <w:marLeft w:val="0"/>
              <w:marRight w:val="0"/>
              <w:marTop w:val="0"/>
              <w:marBottom w:val="0"/>
              <w:divBdr>
                <w:top w:val="none" w:sz="0" w:space="0" w:color="auto"/>
                <w:left w:val="none" w:sz="0" w:space="0" w:color="auto"/>
                <w:bottom w:val="none" w:sz="0" w:space="0" w:color="auto"/>
                <w:right w:val="none" w:sz="0" w:space="0" w:color="auto"/>
              </w:divBdr>
            </w:div>
          </w:divsChild>
        </w:div>
        <w:div w:id="903679537">
          <w:marLeft w:val="0"/>
          <w:marRight w:val="0"/>
          <w:marTop w:val="0"/>
          <w:marBottom w:val="0"/>
          <w:divBdr>
            <w:top w:val="none" w:sz="0" w:space="0" w:color="auto"/>
            <w:left w:val="none" w:sz="0" w:space="0" w:color="auto"/>
            <w:bottom w:val="none" w:sz="0" w:space="0" w:color="auto"/>
            <w:right w:val="none" w:sz="0" w:space="0" w:color="auto"/>
          </w:divBdr>
          <w:divsChild>
            <w:div w:id="1227228538">
              <w:marLeft w:val="0"/>
              <w:marRight w:val="0"/>
              <w:marTop w:val="0"/>
              <w:marBottom w:val="0"/>
              <w:divBdr>
                <w:top w:val="none" w:sz="0" w:space="0" w:color="auto"/>
                <w:left w:val="none" w:sz="0" w:space="0" w:color="auto"/>
                <w:bottom w:val="none" w:sz="0" w:space="0" w:color="auto"/>
                <w:right w:val="none" w:sz="0" w:space="0" w:color="auto"/>
              </w:divBdr>
            </w:div>
          </w:divsChild>
        </w:div>
        <w:div w:id="908538632">
          <w:marLeft w:val="0"/>
          <w:marRight w:val="0"/>
          <w:marTop w:val="0"/>
          <w:marBottom w:val="0"/>
          <w:divBdr>
            <w:top w:val="none" w:sz="0" w:space="0" w:color="auto"/>
            <w:left w:val="none" w:sz="0" w:space="0" w:color="auto"/>
            <w:bottom w:val="none" w:sz="0" w:space="0" w:color="auto"/>
            <w:right w:val="none" w:sz="0" w:space="0" w:color="auto"/>
          </w:divBdr>
          <w:divsChild>
            <w:div w:id="29843090">
              <w:marLeft w:val="0"/>
              <w:marRight w:val="0"/>
              <w:marTop w:val="0"/>
              <w:marBottom w:val="0"/>
              <w:divBdr>
                <w:top w:val="none" w:sz="0" w:space="0" w:color="auto"/>
                <w:left w:val="none" w:sz="0" w:space="0" w:color="auto"/>
                <w:bottom w:val="none" w:sz="0" w:space="0" w:color="auto"/>
                <w:right w:val="none" w:sz="0" w:space="0" w:color="auto"/>
              </w:divBdr>
            </w:div>
          </w:divsChild>
        </w:div>
        <w:div w:id="914823442">
          <w:marLeft w:val="0"/>
          <w:marRight w:val="0"/>
          <w:marTop w:val="0"/>
          <w:marBottom w:val="0"/>
          <w:divBdr>
            <w:top w:val="none" w:sz="0" w:space="0" w:color="auto"/>
            <w:left w:val="none" w:sz="0" w:space="0" w:color="auto"/>
            <w:bottom w:val="none" w:sz="0" w:space="0" w:color="auto"/>
            <w:right w:val="none" w:sz="0" w:space="0" w:color="auto"/>
          </w:divBdr>
          <w:divsChild>
            <w:div w:id="1238323470">
              <w:marLeft w:val="0"/>
              <w:marRight w:val="0"/>
              <w:marTop w:val="0"/>
              <w:marBottom w:val="0"/>
              <w:divBdr>
                <w:top w:val="none" w:sz="0" w:space="0" w:color="auto"/>
                <w:left w:val="none" w:sz="0" w:space="0" w:color="auto"/>
                <w:bottom w:val="none" w:sz="0" w:space="0" w:color="auto"/>
                <w:right w:val="none" w:sz="0" w:space="0" w:color="auto"/>
              </w:divBdr>
            </w:div>
          </w:divsChild>
        </w:div>
        <w:div w:id="920525405">
          <w:marLeft w:val="0"/>
          <w:marRight w:val="0"/>
          <w:marTop w:val="0"/>
          <w:marBottom w:val="0"/>
          <w:divBdr>
            <w:top w:val="none" w:sz="0" w:space="0" w:color="auto"/>
            <w:left w:val="none" w:sz="0" w:space="0" w:color="auto"/>
            <w:bottom w:val="none" w:sz="0" w:space="0" w:color="auto"/>
            <w:right w:val="none" w:sz="0" w:space="0" w:color="auto"/>
          </w:divBdr>
          <w:divsChild>
            <w:div w:id="1628659964">
              <w:marLeft w:val="0"/>
              <w:marRight w:val="0"/>
              <w:marTop w:val="0"/>
              <w:marBottom w:val="0"/>
              <w:divBdr>
                <w:top w:val="none" w:sz="0" w:space="0" w:color="auto"/>
                <w:left w:val="none" w:sz="0" w:space="0" w:color="auto"/>
                <w:bottom w:val="none" w:sz="0" w:space="0" w:color="auto"/>
                <w:right w:val="none" w:sz="0" w:space="0" w:color="auto"/>
              </w:divBdr>
            </w:div>
          </w:divsChild>
        </w:div>
        <w:div w:id="921721925">
          <w:marLeft w:val="0"/>
          <w:marRight w:val="0"/>
          <w:marTop w:val="0"/>
          <w:marBottom w:val="0"/>
          <w:divBdr>
            <w:top w:val="none" w:sz="0" w:space="0" w:color="auto"/>
            <w:left w:val="none" w:sz="0" w:space="0" w:color="auto"/>
            <w:bottom w:val="none" w:sz="0" w:space="0" w:color="auto"/>
            <w:right w:val="none" w:sz="0" w:space="0" w:color="auto"/>
          </w:divBdr>
          <w:divsChild>
            <w:div w:id="1842698094">
              <w:marLeft w:val="0"/>
              <w:marRight w:val="0"/>
              <w:marTop w:val="0"/>
              <w:marBottom w:val="0"/>
              <w:divBdr>
                <w:top w:val="none" w:sz="0" w:space="0" w:color="auto"/>
                <w:left w:val="none" w:sz="0" w:space="0" w:color="auto"/>
                <w:bottom w:val="none" w:sz="0" w:space="0" w:color="auto"/>
                <w:right w:val="none" w:sz="0" w:space="0" w:color="auto"/>
              </w:divBdr>
            </w:div>
          </w:divsChild>
        </w:div>
        <w:div w:id="938558925">
          <w:marLeft w:val="0"/>
          <w:marRight w:val="0"/>
          <w:marTop w:val="0"/>
          <w:marBottom w:val="0"/>
          <w:divBdr>
            <w:top w:val="none" w:sz="0" w:space="0" w:color="auto"/>
            <w:left w:val="none" w:sz="0" w:space="0" w:color="auto"/>
            <w:bottom w:val="none" w:sz="0" w:space="0" w:color="auto"/>
            <w:right w:val="none" w:sz="0" w:space="0" w:color="auto"/>
          </w:divBdr>
          <w:divsChild>
            <w:div w:id="730999412">
              <w:marLeft w:val="0"/>
              <w:marRight w:val="0"/>
              <w:marTop w:val="0"/>
              <w:marBottom w:val="0"/>
              <w:divBdr>
                <w:top w:val="none" w:sz="0" w:space="0" w:color="auto"/>
                <w:left w:val="none" w:sz="0" w:space="0" w:color="auto"/>
                <w:bottom w:val="none" w:sz="0" w:space="0" w:color="auto"/>
                <w:right w:val="none" w:sz="0" w:space="0" w:color="auto"/>
              </w:divBdr>
            </w:div>
          </w:divsChild>
        </w:div>
        <w:div w:id="946696684">
          <w:marLeft w:val="0"/>
          <w:marRight w:val="0"/>
          <w:marTop w:val="0"/>
          <w:marBottom w:val="0"/>
          <w:divBdr>
            <w:top w:val="none" w:sz="0" w:space="0" w:color="auto"/>
            <w:left w:val="none" w:sz="0" w:space="0" w:color="auto"/>
            <w:bottom w:val="none" w:sz="0" w:space="0" w:color="auto"/>
            <w:right w:val="none" w:sz="0" w:space="0" w:color="auto"/>
          </w:divBdr>
          <w:divsChild>
            <w:div w:id="322896294">
              <w:marLeft w:val="0"/>
              <w:marRight w:val="0"/>
              <w:marTop w:val="0"/>
              <w:marBottom w:val="0"/>
              <w:divBdr>
                <w:top w:val="none" w:sz="0" w:space="0" w:color="auto"/>
                <w:left w:val="none" w:sz="0" w:space="0" w:color="auto"/>
                <w:bottom w:val="none" w:sz="0" w:space="0" w:color="auto"/>
                <w:right w:val="none" w:sz="0" w:space="0" w:color="auto"/>
              </w:divBdr>
            </w:div>
          </w:divsChild>
        </w:div>
        <w:div w:id="957956933">
          <w:marLeft w:val="0"/>
          <w:marRight w:val="0"/>
          <w:marTop w:val="0"/>
          <w:marBottom w:val="0"/>
          <w:divBdr>
            <w:top w:val="none" w:sz="0" w:space="0" w:color="auto"/>
            <w:left w:val="none" w:sz="0" w:space="0" w:color="auto"/>
            <w:bottom w:val="none" w:sz="0" w:space="0" w:color="auto"/>
            <w:right w:val="none" w:sz="0" w:space="0" w:color="auto"/>
          </w:divBdr>
          <w:divsChild>
            <w:div w:id="1677538452">
              <w:marLeft w:val="0"/>
              <w:marRight w:val="0"/>
              <w:marTop w:val="0"/>
              <w:marBottom w:val="0"/>
              <w:divBdr>
                <w:top w:val="none" w:sz="0" w:space="0" w:color="auto"/>
                <w:left w:val="none" w:sz="0" w:space="0" w:color="auto"/>
                <w:bottom w:val="none" w:sz="0" w:space="0" w:color="auto"/>
                <w:right w:val="none" w:sz="0" w:space="0" w:color="auto"/>
              </w:divBdr>
            </w:div>
          </w:divsChild>
        </w:div>
        <w:div w:id="963733995">
          <w:marLeft w:val="0"/>
          <w:marRight w:val="0"/>
          <w:marTop w:val="0"/>
          <w:marBottom w:val="0"/>
          <w:divBdr>
            <w:top w:val="none" w:sz="0" w:space="0" w:color="auto"/>
            <w:left w:val="none" w:sz="0" w:space="0" w:color="auto"/>
            <w:bottom w:val="none" w:sz="0" w:space="0" w:color="auto"/>
            <w:right w:val="none" w:sz="0" w:space="0" w:color="auto"/>
          </w:divBdr>
          <w:divsChild>
            <w:div w:id="592130570">
              <w:marLeft w:val="0"/>
              <w:marRight w:val="0"/>
              <w:marTop w:val="0"/>
              <w:marBottom w:val="0"/>
              <w:divBdr>
                <w:top w:val="none" w:sz="0" w:space="0" w:color="auto"/>
                <w:left w:val="none" w:sz="0" w:space="0" w:color="auto"/>
                <w:bottom w:val="none" w:sz="0" w:space="0" w:color="auto"/>
                <w:right w:val="none" w:sz="0" w:space="0" w:color="auto"/>
              </w:divBdr>
            </w:div>
          </w:divsChild>
        </w:div>
        <w:div w:id="964967199">
          <w:marLeft w:val="0"/>
          <w:marRight w:val="0"/>
          <w:marTop w:val="0"/>
          <w:marBottom w:val="0"/>
          <w:divBdr>
            <w:top w:val="none" w:sz="0" w:space="0" w:color="auto"/>
            <w:left w:val="none" w:sz="0" w:space="0" w:color="auto"/>
            <w:bottom w:val="none" w:sz="0" w:space="0" w:color="auto"/>
            <w:right w:val="none" w:sz="0" w:space="0" w:color="auto"/>
          </w:divBdr>
          <w:divsChild>
            <w:div w:id="135728527">
              <w:marLeft w:val="0"/>
              <w:marRight w:val="0"/>
              <w:marTop w:val="0"/>
              <w:marBottom w:val="0"/>
              <w:divBdr>
                <w:top w:val="none" w:sz="0" w:space="0" w:color="auto"/>
                <w:left w:val="none" w:sz="0" w:space="0" w:color="auto"/>
                <w:bottom w:val="none" w:sz="0" w:space="0" w:color="auto"/>
                <w:right w:val="none" w:sz="0" w:space="0" w:color="auto"/>
              </w:divBdr>
            </w:div>
          </w:divsChild>
        </w:div>
        <w:div w:id="970598331">
          <w:marLeft w:val="0"/>
          <w:marRight w:val="0"/>
          <w:marTop w:val="0"/>
          <w:marBottom w:val="0"/>
          <w:divBdr>
            <w:top w:val="none" w:sz="0" w:space="0" w:color="auto"/>
            <w:left w:val="none" w:sz="0" w:space="0" w:color="auto"/>
            <w:bottom w:val="none" w:sz="0" w:space="0" w:color="auto"/>
            <w:right w:val="none" w:sz="0" w:space="0" w:color="auto"/>
          </w:divBdr>
          <w:divsChild>
            <w:div w:id="238248428">
              <w:marLeft w:val="0"/>
              <w:marRight w:val="0"/>
              <w:marTop w:val="0"/>
              <w:marBottom w:val="0"/>
              <w:divBdr>
                <w:top w:val="none" w:sz="0" w:space="0" w:color="auto"/>
                <w:left w:val="none" w:sz="0" w:space="0" w:color="auto"/>
                <w:bottom w:val="none" w:sz="0" w:space="0" w:color="auto"/>
                <w:right w:val="none" w:sz="0" w:space="0" w:color="auto"/>
              </w:divBdr>
            </w:div>
          </w:divsChild>
        </w:div>
        <w:div w:id="1020426545">
          <w:marLeft w:val="0"/>
          <w:marRight w:val="0"/>
          <w:marTop w:val="0"/>
          <w:marBottom w:val="0"/>
          <w:divBdr>
            <w:top w:val="none" w:sz="0" w:space="0" w:color="auto"/>
            <w:left w:val="none" w:sz="0" w:space="0" w:color="auto"/>
            <w:bottom w:val="none" w:sz="0" w:space="0" w:color="auto"/>
            <w:right w:val="none" w:sz="0" w:space="0" w:color="auto"/>
          </w:divBdr>
          <w:divsChild>
            <w:div w:id="1441485985">
              <w:marLeft w:val="0"/>
              <w:marRight w:val="0"/>
              <w:marTop w:val="0"/>
              <w:marBottom w:val="0"/>
              <w:divBdr>
                <w:top w:val="none" w:sz="0" w:space="0" w:color="auto"/>
                <w:left w:val="none" w:sz="0" w:space="0" w:color="auto"/>
                <w:bottom w:val="none" w:sz="0" w:space="0" w:color="auto"/>
                <w:right w:val="none" w:sz="0" w:space="0" w:color="auto"/>
              </w:divBdr>
            </w:div>
          </w:divsChild>
        </w:div>
        <w:div w:id="1023481196">
          <w:marLeft w:val="0"/>
          <w:marRight w:val="0"/>
          <w:marTop w:val="0"/>
          <w:marBottom w:val="0"/>
          <w:divBdr>
            <w:top w:val="none" w:sz="0" w:space="0" w:color="auto"/>
            <w:left w:val="none" w:sz="0" w:space="0" w:color="auto"/>
            <w:bottom w:val="none" w:sz="0" w:space="0" w:color="auto"/>
            <w:right w:val="none" w:sz="0" w:space="0" w:color="auto"/>
          </w:divBdr>
          <w:divsChild>
            <w:div w:id="1342970566">
              <w:marLeft w:val="0"/>
              <w:marRight w:val="0"/>
              <w:marTop w:val="0"/>
              <w:marBottom w:val="0"/>
              <w:divBdr>
                <w:top w:val="none" w:sz="0" w:space="0" w:color="auto"/>
                <w:left w:val="none" w:sz="0" w:space="0" w:color="auto"/>
                <w:bottom w:val="none" w:sz="0" w:space="0" w:color="auto"/>
                <w:right w:val="none" w:sz="0" w:space="0" w:color="auto"/>
              </w:divBdr>
            </w:div>
          </w:divsChild>
        </w:div>
        <w:div w:id="1026491867">
          <w:marLeft w:val="0"/>
          <w:marRight w:val="0"/>
          <w:marTop w:val="0"/>
          <w:marBottom w:val="0"/>
          <w:divBdr>
            <w:top w:val="none" w:sz="0" w:space="0" w:color="auto"/>
            <w:left w:val="none" w:sz="0" w:space="0" w:color="auto"/>
            <w:bottom w:val="none" w:sz="0" w:space="0" w:color="auto"/>
            <w:right w:val="none" w:sz="0" w:space="0" w:color="auto"/>
          </w:divBdr>
          <w:divsChild>
            <w:div w:id="1937402559">
              <w:marLeft w:val="0"/>
              <w:marRight w:val="0"/>
              <w:marTop w:val="0"/>
              <w:marBottom w:val="0"/>
              <w:divBdr>
                <w:top w:val="none" w:sz="0" w:space="0" w:color="auto"/>
                <w:left w:val="none" w:sz="0" w:space="0" w:color="auto"/>
                <w:bottom w:val="none" w:sz="0" w:space="0" w:color="auto"/>
                <w:right w:val="none" w:sz="0" w:space="0" w:color="auto"/>
              </w:divBdr>
            </w:div>
          </w:divsChild>
        </w:div>
        <w:div w:id="1030296560">
          <w:marLeft w:val="0"/>
          <w:marRight w:val="0"/>
          <w:marTop w:val="0"/>
          <w:marBottom w:val="0"/>
          <w:divBdr>
            <w:top w:val="none" w:sz="0" w:space="0" w:color="auto"/>
            <w:left w:val="none" w:sz="0" w:space="0" w:color="auto"/>
            <w:bottom w:val="none" w:sz="0" w:space="0" w:color="auto"/>
            <w:right w:val="none" w:sz="0" w:space="0" w:color="auto"/>
          </w:divBdr>
          <w:divsChild>
            <w:div w:id="303629491">
              <w:marLeft w:val="0"/>
              <w:marRight w:val="0"/>
              <w:marTop w:val="0"/>
              <w:marBottom w:val="0"/>
              <w:divBdr>
                <w:top w:val="none" w:sz="0" w:space="0" w:color="auto"/>
                <w:left w:val="none" w:sz="0" w:space="0" w:color="auto"/>
                <w:bottom w:val="none" w:sz="0" w:space="0" w:color="auto"/>
                <w:right w:val="none" w:sz="0" w:space="0" w:color="auto"/>
              </w:divBdr>
            </w:div>
          </w:divsChild>
        </w:div>
        <w:div w:id="1078867019">
          <w:marLeft w:val="0"/>
          <w:marRight w:val="0"/>
          <w:marTop w:val="0"/>
          <w:marBottom w:val="0"/>
          <w:divBdr>
            <w:top w:val="none" w:sz="0" w:space="0" w:color="auto"/>
            <w:left w:val="none" w:sz="0" w:space="0" w:color="auto"/>
            <w:bottom w:val="none" w:sz="0" w:space="0" w:color="auto"/>
            <w:right w:val="none" w:sz="0" w:space="0" w:color="auto"/>
          </w:divBdr>
          <w:divsChild>
            <w:div w:id="1438793404">
              <w:marLeft w:val="0"/>
              <w:marRight w:val="0"/>
              <w:marTop w:val="0"/>
              <w:marBottom w:val="0"/>
              <w:divBdr>
                <w:top w:val="none" w:sz="0" w:space="0" w:color="auto"/>
                <w:left w:val="none" w:sz="0" w:space="0" w:color="auto"/>
                <w:bottom w:val="none" w:sz="0" w:space="0" w:color="auto"/>
                <w:right w:val="none" w:sz="0" w:space="0" w:color="auto"/>
              </w:divBdr>
            </w:div>
          </w:divsChild>
        </w:div>
        <w:div w:id="1103762885">
          <w:marLeft w:val="0"/>
          <w:marRight w:val="0"/>
          <w:marTop w:val="0"/>
          <w:marBottom w:val="0"/>
          <w:divBdr>
            <w:top w:val="none" w:sz="0" w:space="0" w:color="auto"/>
            <w:left w:val="none" w:sz="0" w:space="0" w:color="auto"/>
            <w:bottom w:val="none" w:sz="0" w:space="0" w:color="auto"/>
            <w:right w:val="none" w:sz="0" w:space="0" w:color="auto"/>
          </w:divBdr>
          <w:divsChild>
            <w:div w:id="1670865051">
              <w:marLeft w:val="0"/>
              <w:marRight w:val="0"/>
              <w:marTop w:val="0"/>
              <w:marBottom w:val="0"/>
              <w:divBdr>
                <w:top w:val="none" w:sz="0" w:space="0" w:color="auto"/>
                <w:left w:val="none" w:sz="0" w:space="0" w:color="auto"/>
                <w:bottom w:val="none" w:sz="0" w:space="0" w:color="auto"/>
                <w:right w:val="none" w:sz="0" w:space="0" w:color="auto"/>
              </w:divBdr>
            </w:div>
          </w:divsChild>
        </w:div>
        <w:div w:id="1120108438">
          <w:marLeft w:val="0"/>
          <w:marRight w:val="0"/>
          <w:marTop w:val="0"/>
          <w:marBottom w:val="0"/>
          <w:divBdr>
            <w:top w:val="none" w:sz="0" w:space="0" w:color="auto"/>
            <w:left w:val="none" w:sz="0" w:space="0" w:color="auto"/>
            <w:bottom w:val="none" w:sz="0" w:space="0" w:color="auto"/>
            <w:right w:val="none" w:sz="0" w:space="0" w:color="auto"/>
          </w:divBdr>
          <w:divsChild>
            <w:div w:id="851653410">
              <w:marLeft w:val="0"/>
              <w:marRight w:val="0"/>
              <w:marTop w:val="0"/>
              <w:marBottom w:val="0"/>
              <w:divBdr>
                <w:top w:val="none" w:sz="0" w:space="0" w:color="auto"/>
                <w:left w:val="none" w:sz="0" w:space="0" w:color="auto"/>
                <w:bottom w:val="none" w:sz="0" w:space="0" w:color="auto"/>
                <w:right w:val="none" w:sz="0" w:space="0" w:color="auto"/>
              </w:divBdr>
            </w:div>
          </w:divsChild>
        </w:div>
        <w:div w:id="1174564771">
          <w:marLeft w:val="0"/>
          <w:marRight w:val="0"/>
          <w:marTop w:val="0"/>
          <w:marBottom w:val="0"/>
          <w:divBdr>
            <w:top w:val="none" w:sz="0" w:space="0" w:color="auto"/>
            <w:left w:val="none" w:sz="0" w:space="0" w:color="auto"/>
            <w:bottom w:val="none" w:sz="0" w:space="0" w:color="auto"/>
            <w:right w:val="none" w:sz="0" w:space="0" w:color="auto"/>
          </w:divBdr>
          <w:divsChild>
            <w:div w:id="1492529394">
              <w:marLeft w:val="0"/>
              <w:marRight w:val="0"/>
              <w:marTop w:val="0"/>
              <w:marBottom w:val="0"/>
              <w:divBdr>
                <w:top w:val="none" w:sz="0" w:space="0" w:color="auto"/>
                <w:left w:val="none" w:sz="0" w:space="0" w:color="auto"/>
                <w:bottom w:val="none" w:sz="0" w:space="0" w:color="auto"/>
                <w:right w:val="none" w:sz="0" w:space="0" w:color="auto"/>
              </w:divBdr>
            </w:div>
          </w:divsChild>
        </w:div>
        <w:div w:id="1176461801">
          <w:marLeft w:val="0"/>
          <w:marRight w:val="0"/>
          <w:marTop w:val="0"/>
          <w:marBottom w:val="0"/>
          <w:divBdr>
            <w:top w:val="none" w:sz="0" w:space="0" w:color="auto"/>
            <w:left w:val="none" w:sz="0" w:space="0" w:color="auto"/>
            <w:bottom w:val="none" w:sz="0" w:space="0" w:color="auto"/>
            <w:right w:val="none" w:sz="0" w:space="0" w:color="auto"/>
          </w:divBdr>
          <w:divsChild>
            <w:div w:id="1953707257">
              <w:marLeft w:val="0"/>
              <w:marRight w:val="0"/>
              <w:marTop w:val="0"/>
              <w:marBottom w:val="0"/>
              <w:divBdr>
                <w:top w:val="none" w:sz="0" w:space="0" w:color="auto"/>
                <w:left w:val="none" w:sz="0" w:space="0" w:color="auto"/>
                <w:bottom w:val="none" w:sz="0" w:space="0" w:color="auto"/>
                <w:right w:val="none" w:sz="0" w:space="0" w:color="auto"/>
              </w:divBdr>
            </w:div>
          </w:divsChild>
        </w:div>
        <w:div w:id="1192768882">
          <w:marLeft w:val="0"/>
          <w:marRight w:val="0"/>
          <w:marTop w:val="0"/>
          <w:marBottom w:val="0"/>
          <w:divBdr>
            <w:top w:val="none" w:sz="0" w:space="0" w:color="auto"/>
            <w:left w:val="none" w:sz="0" w:space="0" w:color="auto"/>
            <w:bottom w:val="none" w:sz="0" w:space="0" w:color="auto"/>
            <w:right w:val="none" w:sz="0" w:space="0" w:color="auto"/>
          </w:divBdr>
          <w:divsChild>
            <w:div w:id="1191845231">
              <w:marLeft w:val="0"/>
              <w:marRight w:val="0"/>
              <w:marTop w:val="0"/>
              <w:marBottom w:val="0"/>
              <w:divBdr>
                <w:top w:val="none" w:sz="0" w:space="0" w:color="auto"/>
                <w:left w:val="none" w:sz="0" w:space="0" w:color="auto"/>
                <w:bottom w:val="none" w:sz="0" w:space="0" w:color="auto"/>
                <w:right w:val="none" w:sz="0" w:space="0" w:color="auto"/>
              </w:divBdr>
            </w:div>
          </w:divsChild>
        </w:div>
        <w:div w:id="1235896114">
          <w:marLeft w:val="0"/>
          <w:marRight w:val="0"/>
          <w:marTop w:val="0"/>
          <w:marBottom w:val="0"/>
          <w:divBdr>
            <w:top w:val="none" w:sz="0" w:space="0" w:color="auto"/>
            <w:left w:val="none" w:sz="0" w:space="0" w:color="auto"/>
            <w:bottom w:val="none" w:sz="0" w:space="0" w:color="auto"/>
            <w:right w:val="none" w:sz="0" w:space="0" w:color="auto"/>
          </w:divBdr>
          <w:divsChild>
            <w:div w:id="1962033165">
              <w:marLeft w:val="0"/>
              <w:marRight w:val="0"/>
              <w:marTop w:val="0"/>
              <w:marBottom w:val="0"/>
              <w:divBdr>
                <w:top w:val="none" w:sz="0" w:space="0" w:color="auto"/>
                <w:left w:val="none" w:sz="0" w:space="0" w:color="auto"/>
                <w:bottom w:val="none" w:sz="0" w:space="0" w:color="auto"/>
                <w:right w:val="none" w:sz="0" w:space="0" w:color="auto"/>
              </w:divBdr>
            </w:div>
          </w:divsChild>
        </w:div>
        <w:div w:id="1238126030">
          <w:marLeft w:val="0"/>
          <w:marRight w:val="0"/>
          <w:marTop w:val="0"/>
          <w:marBottom w:val="0"/>
          <w:divBdr>
            <w:top w:val="none" w:sz="0" w:space="0" w:color="auto"/>
            <w:left w:val="none" w:sz="0" w:space="0" w:color="auto"/>
            <w:bottom w:val="none" w:sz="0" w:space="0" w:color="auto"/>
            <w:right w:val="none" w:sz="0" w:space="0" w:color="auto"/>
          </w:divBdr>
          <w:divsChild>
            <w:div w:id="1687560666">
              <w:marLeft w:val="0"/>
              <w:marRight w:val="0"/>
              <w:marTop w:val="0"/>
              <w:marBottom w:val="0"/>
              <w:divBdr>
                <w:top w:val="none" w:sz="0" w:space="0" w:color="auto"/>
                <w:left w:val="none" w:sz="0" w:space="0" w:color="auto"/>
                <w:bottom w:val="none" w:sz="0" w:space="0" w:color="auto"/>
                <w:right w:val="none" w:sz="0" w:space="0" w:color="auto"/>
              </w:divBdr>
            </w:div>
          </w:divsChild>
        </w:div>
        <w:div w:id="1249390143">
          <w:marLeft w:val="0"/>
          <w:marRight w:val="0"/>
          <w:marTop w:val="0"/>
          <w:marBottom w:val="0"/>
          <w:divBdr>
            <w:top w:val="none" w:sz="0" w:space="0" w:color="auto"/>
            <w:left w:val="none" w:sz="0" w:space="0" w:color="auto"/>
            <w:bottom w:val="none" w:sz="0" w:space="0" w:color="auto"/>
            <w:right w:val="none" w:sz="0" w:space="0" w:color="auto"/>
          </w:divBdr>
          <w:divsChild>
            <w:div w:id="2042436368">
              <w:marLeft w:val="0"/>
              <w:marRight w:val="0"/>
              <w:marTop w:val="0"/>
              <w:marBottom w:val="0"/>
              <w:divBdr>
                <w:top w:val="none" w:sz="0" w:space="0" w:color="auto"/>
                <w:left w:val="none" w:sz="0" w:space="0" w:color="auto"/>
                <w:bottom w:val="none" w:sz="0" w:space="0" w:color="auto"/>
                <w:right w:val="none" w:sz="0" w:space="0" w:color="auto"/>
              </w:divBdr>
            </w:div>
          </w:divsChild>
        </w:div>
        <w:div w:id="1267736024">
          <w:marLeft w:val="0"/>
          <w:marRight w:val="0"/>
          <w:marTop w:val="0"/>
          <w:marBottom w:val="0"/>
          <w:divBdr>
            <w:top w:val="none" w:sz="0" w:space="0" w:color="auto"/>
            <w:left w:val="none" w:sz="0" w:space="0" w:color="auto"/>
            <w:bottom w:val="none" w:sz="0" w:space="0" w:color="auto"/>
            <w:right w:val="none" w:sz="0" w:space="0" w:color="auto"/>
          </w:divBdr>
          <w:divsChild>
            <w:div w:id="11225021">
              <w:marLeft w:val="0"/>
              <w:marRight w:val="0"/>
              <w:marTop w:val="0"/>
              <w:marBottom w:val="0"/>
              <w:divBdr>
                <w:top w:val="none" w:sz="0" w:space="0" w:color="auto"/>
                <w:left w:val="none" w:sz="0" w:space="0" w:color="auto"/>
                <w:bottom w:val="none" w:sz="0" w:space="0" w:color="auto"/>
                <w:right w:val="none" w:sz="0" w:space="0" w:color="auto"/>
              </w:divBdr>
            </w:div>
          </w:divsChild>
        </w:div>
        <w:div w:id="1296596714">
          <w:marLeft w:val="0"/>
          <w:marRight w:val="0"/>
          <w:marTop w:val="0"/>
          <w:marBottom w:val="0"/>
          <w:divBdr>
            <w:top w:val="none" w:sz="0" w:space="0" w:color="auto"/>
            <w:left w:val="none" w:sz="0" w:space="0" w:color="auto"/>
            <w:bottom w:val="none" w:sz="0" w:space="0" w:color="auto"/>
            <w:right w:val="none" w:sz="0" w:space="0" w:color="auto"/>
          </w:divBdr>
          <w:divsChild>
            <w:div w:id="374624410">
              <w:marLeft w:val="0"/>
              <w:marRight w:val="0"/>
              <w:marTop w:val="0"/>
              <w:marBottom w:val="0"/>
              <w:divBdr>
                <w:top w:val="none" w:sz="0" w:space="0" w:color="auto"/>
                <w:left w:val="none" w:sz="0" w:space="0" w:color="auto"/>
                <w:bottom w:val="none" w:sz="0" w:space="0" w:color="auto"/>
                <w:right w:val="none" w:sz="0" w:space="0" w:color="auto"/>
              </w:divBdr>
            </w:div>
          </w:divsChild>
        </w:div>
        <w:div w:id="1300302105">
          <w:marLeft w:val="0"/>
          <w:marRight w:val="0"/>
          <w:marTop w:val="0"/>
          <w:marBottom w:val="0"/>
          <w:divBdr>
            <w:top w:val="none" w:sz="0" w:space="0" w:color="auto"/>
            <w:left w:val="none" w:sz="0" w:space="0" w:color="auto"/>
            <w:bottom w:val="none" w:sz="0" w:space="0" w:color="auto"/>
            <w:right w:val="none" w:sz="0" w:space="0" w:color="auto"/>
          </w:divBdr>
          <w:divsChild>
            <w:div w:id="631400170">
              <w:marLeft w:val="0"/>
              <w:marRight w:val="0"/>
              <w:marTop w:val="0"/>
              <w:marBottom w:val="0"/>
              <w:divBdr>
                <w:top w:val="none" w:sz="0" w:space="0" w:color="auto"/>
                <w:left w:val="none" w:sz="0" w:space="0" w:color="auto"/>
                <w:bottom w:val="none" w:sz="0" w:space="0" w:color="auto"/>
                <w:right w:val="none" w:sz="0" w:space="0" w:color="auto"/>
              </w:divBdr>
            </w:div>
          </w:divsChild>
        </w:div>
        <w:div w:id="1309823022">
          <w:marLeft w:val="0"/>
          <w:marRight w:val="0"/>
          <w:marTop w:val="0"/>
          <w:marBottom w:val="0"/>
          <w:divBdr>
            <w:top w:val="none" w:sz="0" w:space="0" w:color="auto"/>
            <w:left w:val="none" w:sz="0" w:space="0" w:color="auto"/>
            <w:bottom w:val="none" w:sz="0" w:space="0" w:color="auto"/>
            <w:right w:val="none" w:sz="0" w:space="0" w:color="auto"/>
          </w:divBdr>
          <w:divsChild>
            <w:div w:id="2046565116">
              <w:marLeft w:val="0"/>
              <w:marRight w:val="0"/>
              <w:marTop w:val="0"/>
              <w:marBottom w:val="0"/>
              <w:divBdr>
                <w:top w:val="none" w:sz="0" w:space="0" w:color="auto"/>
                <w:left w:val="none" w:sz="0" w:space="0" w:color="auto"/>
                <w:bottom w:val="none" w:sz="0" w:space="0" w:color="auto"/>
                <w:right w:val="none" w:sz="0" w:space="0" w:color="auto"/>
              </w:divBdr>
            </w:div>
          </w:divsChild>
        </w:div>
        <w:div w:id="1333221689">
          <w:marLeft w:val="0"/>
          <w:marRight w:val="0"/>
          <w:marTop w:val="0"/>
          <w:marBottom w:val="0"/>
          <w:divBdr>
            <w:top w:val="none" w:sz="0" w:space="0" w:color="auto"/>
            <w:left w:val="none" w:sz="0" w:space="0" w:color="auto"/>
            <w:bottom w:val="none" w:sz="0" w:space="0" w:color="auto"/>
            <w:right w:val="none" w:sz="0" w:space="0" w:color="auto"/>
          </w:divBdr>
          <w:divsChild>
            <w:div w:id="1445269811">
              <w:marLeft w:val="0"/>
              <w:marRight w:val="0"/>
              <w:marTop w:val="0"/>
              <w:marBottom w:val="0"/>
              <w:divBdr>
                <w:top w:val="none" w:sz="0" w:space="0" w:color="auto"/>
                <w:left w:val="none" w:sz="0" w:space="0" w:color="auto"/>
                <w:bottom w:val="none" w:sz="0" w:space="0" w:color="auto"/>
                <w:right w:val="none" w:sz="0" w:space="0" w:color="auto"/>
              </w:divBdr>
            </w:div>
          </w:divsChild>
        </w:div>
        <w:div w:id="1338313313">
          <w:marLeft w:val="0"/>
          <w:marRight w:val="0"/>
          <w:marTop w:val="0"/>
          <w:marBottom w:val="0"/>
          <w:divBdr>
            <w:top w:val="none" w:sz="0" w:space="0" w:color="auto"/>
            <w:left w:val="none" w:sz="0" w:space="0" w:color="auto"/>
            <w:bottom w:val="none" w:sz="0" w:space="0" w:color="auto"/>
            <w:right w:val="none" w:sz="0" w:space="0" w:color="auto"/>
          </w:divBdr>
          <w:divsChild>
            <w:div w:id="1345784157">
              <w:marLeft w:val="0"/>
              <w:marRight w:val="0"/>
              <w:marTop w:val="0"/>
              <w:marBottom w:val="0"/>
              <w:divBdr>
                <w:top w:val="none" w:sz="0" w:space="0" w:color="auto"/>
                <w:left w:val="none" w:sz="0" w:space="0" w:color="auto"/>
                <w:bottom w:val="none" w:sz="0" w:space="0" w:color="auto"/>
                <w:right w:val="none" w:sz="0" w:space="0" w:color="auto"/>
              </w:divBdr>
            </w:div>
          </w:divsChild>
        </w:div>
        <w:div w:id="1338774457">
          <w:marLeft w:val="0"/>
          <w:marRight w:val="0"/>
          <w:marTop w:val="0"/>
          <w:marBottom w:val="0"/>
          <w:divBdr>
            <w:top w:val="none" w:sz="0" w:space="0" w:color="auto"/>
            <w:left w:val="none" w:sz="0" w:space="0" w:color="auto"/>
            <w:bottom w:val="none" w:sz="0" w:space="0" w:color="auto"/>
            <w:right w:val="none" w:sz="0" w:space="0" w:color="auto"/>
          </w:divBdr>
          <w:divsChild>
            <w:div w:id="765880406">
              <w:marLeft w:val="0"/>
              <w:marRight w:val="0"/>
              <w:marTop w:val="0"/>
              <w:marBottom w:val="0"/>
              <w:divBdr>
                <w:top w:val="none" w:sz="0" w:space="0" w:color="auto"/>
                <w:left w:val="none" w:sz="0" w:space="0" w:color="auto"/>
                <w:bottom w:val="none" w:sz="0" w:space="0" w:color="auto"/>
                <w:right w:val="none" w:sz="0" w:space="0" w:color="auto"/>
              </w:divBdr>
            </w:div>
          </w:divsChild>
        </w:div>
        <w:div w:id="1342702425">
          <w:marLeft w:val="0"/>
          <w:marRight w:val="0"/>
          <w:marTop w:val="0"/>
          <w:marBottom w:val="0"/>
          <w:divBdr>
            <w:top w:val="none" w:sz="0" w:space="0" w:color="auto"/>
            <w:left w:val="none" w:sz="0" w:space="0" w:color="auto"/>
            <w:bottom w:val="none" w:sz="0" w:space="0" w:color="auto"/>
            <w:right w:val="none" w:sz="0" w:space="0" w:color="auto"/>
          </w:divBdr>
          <w:divsChild>
            <w:div w:id="1861238283">
              <w:marLeft w:val="0"/>
              <w:marRight w:val="0"/>
              <w:marTop w:val="0"/>
              <w:marBottom w:val="0"/>
              <w:divBdr>
                <w:top w:val="none" w:sz="0" w:space="0" w:color="auto"/>
                <w:left w:val="none" w:sz="0" w:space="0" w:color="auto"/>
                <w:bottom w:val="none" w:sz="0" w:space="0" w:color="auto"/>
                <w:right w:val="none" w:sz="0" w:space="0" w:color="auto"/>
              </w:divBdr>
            </w:div>
          </w:divsChild>
        </w:div>
        <w:div w:id="1369794482">
          <w:marLeft w:val="0"/>
          <w:marRight w:val="0"/>
          <w:marTop w:val="0"/>
          <w:marBottom w:val="0"/>
          <w:divBdr>
            <w:top w:val="none" w:sz="0" w:space="0" w:color="auto"/>
            <w:left w:val="none" w:sz="0" w:space="0" w:color="auto"/>
            <w:bottom w:val="none" w:sz="0" w:space="0" w:color="auto"/>
            <w:right w:val="none" w:sz="0" w:space="0" w:color="auto"/>
          </w:divBdr>
          <w:divsChild>
            <w:div w:id="332537353">
              <w:marLeft w:val="0"/>
              <w:marRight w:val="0"/>
              <w:marTop w:val="0"/>
              <w:marBottom w:val="0"/>
              <w:divBdr>
                <w:top w:val="none" w:sz="0" w:space="0" w:color="auto"/>
                <w:left w:val="none" w:sz="0" w:space="0" w:color="auto"/>
                <w:bottom w:val="none" w:sz="0" w:space="0" w:color="auto"/>
                <w:right w:val="none" w:sz="0" w:space="0" w:color="auto"/>
              </w:divBdr>
            </w:div>
          </w:divsChild>
        </w:div>
        <w:div w:id="1423792043">
          <w:marLeft w:val="0"/>
          <w:marRight w:val="0"/>
          <w:marTop w:val="0"/>
          <w:marBottom w:val="0"/>
          <w:divBdr>
            <w:top w:val="none" w:sz="0" w:space="0" w:color="auto"/>
            <w:left w:val="none" w:sz="0" w:space="0" w:color="auto"/>
            <w:bottom w:val="none" w:sz="0" w:space="0" w:color="auto"/>
            <w:right w:val="none" w:sz="0" w:space="0" w:color="auto"/>
          </w:divBdr>
          <w:divsChild>
            <w:div w:id="1898198042">
              <w:marLeft w:val="0"/>
              <w:marRight w:val="0"/>
              <w:marTop w:val="0"/>
              <w:marBottom w:val="0"/>
              <w:divBdr>
                <w:top w:val="none" w:sz="0" w:space="0" w:color="auto"/>
                <w:left w:val="none" w:sz="0" w:space="0" w:color="auto"/>
                <w:bottom w:val="none" w:sz="0" w:space="0" w:color="auto"/>
                <w:right w:val="none" w:sz="0" w:space="0" w:color="auto"/>
              </w:divBdr>
            </w:div>
          </w:divsChild>
        </w:div>
        <w:div w:id="1431269242">
          <w:marLeft w:val="0"/>
          <w:marRight w:val="0"/>
          <w:marTop w:val="0"/>
          <w:marBottom w:val="0"/>
          <w:divBdr>
            <w:top w:val="none" w:sz="0" w:space="0" w:color="auto"/>
            <w:left w:val="none" w:sz="0" w:space="0" w:color="auto"/>
            <w:bottom w:val="none" w:sz="0" w:space="0" w:color="auto"/>
            <w:right w:val="none" w:sz="0" w:space="0" w:color="auto"/>
          </w:divBdr>
          <w:divsChild>
            <w:div w:id="1336223952">
              <w:marLeft w:val="0"/>
              <w:marRight w:val="0"/>
              <w:marTop w:val="0"/>
              <w:marBottom w:val="0"/>
              <w:divBdr>
                <w:top w:val="none" w:sz="0" w:space="0" w:color="auto"/>
                <w:left w:val="none" w:sz="0" w:space="0" w:color="auto"/>
                <w:bottom w:val="none" w:sz="0" w:space="0" w:color="auto"/>
                <w:right w:val="none" w:sz="0" w:space="0" w:color="auto"/>
              </w:divBdr>
            </w:div>
          </w:divsChild>
        </w:div>
        <w:div w:id="1451971532">
          <w:marLeft w:val="0"/>
          <w:marRight w:val="0"/>
          <w:marTop w:val="0"/>
          <w:marBottom w:val="0"/>
          <w:divBdr>
            <w:top w:val="none" w:sz="0" w:space="0" w:color="auto"/>
            <w:left w:val="none" w:sz="0" w:space="0" w:color="auto"/>
            <w:bottom w:val="none" w:sz="0" w:space="0" w:color="auto"/>
            <w:right w:val="none" w:sz="0" w:space="0" w:color="auto"/>
          </w:divBdr>
          <w:divsChild>
            <w:div w:id="1515805448">
              <w:marLeft w:val="0"/>
              <w:marRight w:val="0"/>
              <w:marTop w:val="0"/>
              <w:marBottom w:val="0"/>
              <w:divBdr>
                <w:top w:val="none" w:sz="0" w:space="0" w:color="auto"/>
                <w:left w:val="none" w:sz="0" w:space="0" w:color="auto"/>
                <w:bottom w:val="none" w:sz="0" w:space="0" w:color="auto"/>
                <w:right w:val="none" w:sz="0" w:space="0" w:color="auto"/>
              </w:divBdr>
            </w:div>
          </w:divsChild>
        </w:div>
        <w:div w:id="1481457118">
          <w:marLeft w:val="0"/>
          <w:marRight w:val="0"/>
          <w:marTop w:val="0"/>
          <w:marBottom w:val="0"/>
          <w:divBdr>
            <w:top w:val="none" w:sz="0" w:space="0" w:color="auto"/>
            <w:left w:val="none" w:sz="0" w:space="0" w:color="auto"/>
            <w:bottom w:val="none" w:sz="0" w:space="0" w:color="auto"/>
            <w:right w:val="none" w:sz="0" w:space="0" w:color="auto"/>
          </w:divBdr>
          <w:divsChild>
            <w:div w:id="1841773671">
              <w:marLeft w:val="0"/>
              <w:marRight w:val="0"/>
              <w:marTop w:val="0"/>
              <w:marBottom w:val="0"/>
              <w:divBdr>
                <w:top w:val="none" w:sz="0" w:space="0" w:color="auto"/>
                <w:left w:val="none" w:sz="0" w:space="0" w:color="auto"/>
                <w:bottom w:val="none" w:sz="0" w:space="0" w:color="auto"/>
                <w:right w:val="none" w:sz="0" w:space="0" w:color="auto"/>
              </w:divBdr>
            </w:div>
          </w:divsChild>
        </w:div>
        <w:div w:id="1500384330">
          <w:marLeft w:val="0"/>
          <w:marRight w:val="0"/>
          <w:marTop w:val="0"/>
          <w:marBottom w:val="0"/>
          <w:divBdr>
            <w:top w:val="none" w:sz="0" w:space="0" w:color="auto"/>
            <w:left w:val="none" w:sz="0" w:space="0" w:color="auto"/>
            <w:bottom w:val="none" w:sz="0" w:space="0" w:color="auto"/>
            <w:right w:val="none" w:sz="0" w:space="0" w:color="auto"/>
          </w:divBdr>
          <w:divsChild>
            <w:div w:id="212276204">
              <w:marLeft w:val="0"/>
              <w:marRight w:val="0"/>
              <w:marTop w:val="0"/>
              <w:marBottom w:val="0"/>
              <w:divBdr>
                <w:top w:val="none" w:sz="0" w:space="0" w:color="auto"/>
                <w:left w:val="none" w:sz="0" w:space="0" w:color="auto"/>
                <w:bottom w:val="none" w:sz="0" w:space="0" w:color="auto"/>
                <w:right w:val="none" w:sz="0" w:space="0" w:color="auto"/>
              </w:divBdr>
            </w:div>
          </w:divsChild>
        </w:div>
        <w:div w:id="1512068423">
          <w:marLeft w:val="0"/>
          <w:marRight w:val="0"/>
          <w:marTop w:val="0"/>
          <w:marBottom w:val="0"/>
          <w:divBdr>
            <w:top w:val="none" w:sz="0" w:space="0" w:color="auto"/>
            <w:left w:val="none" w:sz="0" w:space="0" w:color="auto"/>
            <w:bottom w:val="none" w:sz="0" w:space="0" w:color="auto"/>
            <w:right w:val="none" w:sz="0" w:space="0" w:color="auto"/>
          </w:divBdr>
          <w:divsChild>
            <w:div w:id="541594638">
              <w:marLeft w:val="0"/>
              <w:marRight w:val="0"/>
              <w:marTop w:val="0"/>
              <w:marBottom w:val="0"/>
              <w:divBdr>
                <w:top w:val="none" w:sz="0" w:space="0" w:color="auto"/>
                <w:left w:val="none" w:sz="0" w:space="0" w:color="auto"/>
                <w:bottom w:val="none" w:sz="0" w:space="0" w:color="auto"/>
                <w:right w:val="none" w:sz="0" w:space="0" w:color="auto"/>
              </w:divBdr>
            </w:div>
          </w:divsChild>
        </w:div>
        <w:div w:id="1526291776">
          <w:marLeft w:val="0"/>
          <w:marRight w:val="0"/>
          <w:marTop w:val="0"/>
          <w:marBottom w:val="0"/>
          <w:divBdr>
            <w:top w:val="none" w:sz="0" w:space="0" w:color="auto"/>
            <w:left w:val="none" w:sz="0" w:space="0" w:color="auto"/>
            <w:bottom w:val="none" w:sz="0" w:space="0" w:color="auto"/>
            <w:right w:val="none" w:sz="0" w:space="0" w:color="auto"/>
          </w:divBdr>
          <w:divsChild>
            <w:div w:id="1804039505">
              <w:marLeft w:val="0"/>
              <w:marRight w:val="0"/>
              <w:marTop w:val="0"/>
              <w:marBottom w:val="0"/>
              <w:divBdr>
                <w:top w:val="none" w:sz="0" w:space="0" w:color="auto"/>
                <w:left w:val="none" w:sz="0" w:space="0" w:color="auto"/>
                <w:bottom w:val="none" w:sz="0" w:space="0" w:color="auto"/>
                <w:right w:val="none" w:sz="0" w:space="0" w:color="auto"/>
              </w:divBdr>
            </w:div>
          </w:divsChild>
        </w:div>
        <w:div w:id="1534685500">
          <w:marLeft w:val="0"/>
          <w:marRight w:val="0"/>
          <w:marTop w:val="0"/>
          <w:marBottom w:val="0"/>
          <w:divBdr>
            <w:top w:val="none" w:sz="0" w:space="0" w:color="auto"/>
            <w:left w:val="none" w:sz="0" w:space="0" w:color="auto"/>
            <w:bottom w:val="none" w:sz="0" w:space="0" w:color="auto"/>
            <w:right w:val="none" w:sz="0" w:space="0" w:color="auto"/>
          </w:divBdr>
          <w:divsChild>
            <w:div w:id="1857423173">
              <w:marLeft w:val="0"/>
              <w:marRight w:val="0"/>
              <w:marTop w:val="0"/>
              <w:marBottom w:val="0"/>
              <w:divBdr>
                <w:top w:val="none" w:sz="0" w:space="0" w:color="auto"/>
                <w:left w:val="none" w:sz="0" w:space="0" w:color="auto"/>
                <w:bottom w:val="none" w:sz="0" w:space="0" w:color="auto"/>
                <w:right w:val="none" w:sz="0" w:space="0" w:color="auto"/>
              </w:divBdr>
            </w:div>
          </w:divsChild>
        </w:div>
        <w:div w:id="1563981190">
          <w:marLeft w:val="0"/>
          <w:marRight w:val="0"/>
          <w:marTop w:val="0"/>
          <w:marBottom w:val="0"/>
          <w:divBdr>
            <w:top w:val="none" w:sz="0" w:space="0" w:color="auto"/>
            <w:left w:val="none" w:sz="0" w:space="0" w:color="auto"/>
            <w:bottom w:val="none" w:sz="0" w:space="0" w:color="auto"/>
            <w:right w:val="none" w:sz="0" w:space="0" w:color="auto"/>
          </w:divBdr>
          <w:divsChild>
            <w:div w:id="389111213">
              <w:marLeft w:val="0"/>
              <w:marRight w:val="0"/>
              <w:marTop w:val="0"/>
              <w:marBottom w:val="0"/>
              <w:divBdr>
                <w:top w:val="none" w:sz="0" w:space="0" w:color="auto"/>
                <w:left w:val="none" w:sz="0" w:space="0" w:color="auto"/>
                <w:bottom w:val="none" w:sz="0" w:space="0" w:color="auto"/>
                <w:right w:val="none" w:sz="0" w:space="0" w:color="auto"/>
              </w:divBdr>
            </w:div>
          </w:divsChild>
        </w:div>
        <w:div w:id="1593122803">
          <w:marLeft w:val="0"/>
          <w:marRight w:val="0"/>
          <w:marTop w:val="0"/>
          <w:marBottom w:val="0"/>
          <w:divBdr>
            <w:top w:val="none" w:sz="0" w:space="0" w:color="auto"/>
            <w:left w:val="none" w:sz="0" w:space="0" w:color="auto"/>
            <w:bottom w:val="none" w:sz="0" w:space="0" w:color="auto"/>
            <w:right w:val="none" w:sz="0" w:space="0" w:color="auto"/>
          </w:divBdr>
          <w:divsChild>
            <w:div w:id="405884796">
              <w:marLeft w:val="0"/>
              <w:marRight w:val="0"/>
              <w:marTop w:val="0"/>
              <w:marBottom w:val="0"/>
              <w:divBdr>
                <w:top w:val="none" w:sz="0" w:space="0" w:color="auto"/>
                <w:left w:val="none" w:sz="0" w:space="0" w:color="auto"/>
                <w:bottom w:val="none" w:sz="0" w:space="0" w:color="auto"/>
                <w:right w:val="none" w:sz="0" w:space="0" w:color="auto"/>
              </w:divBdr>
            </w:div>
          </w:divsChild>
        </w:div>
        <w:div w:id="1625621858">
          <w:marLeft w:val="0"/>
          <w:marRight w:val="0"/>
          <w:marTop w:val="0"/>
          <w:marBottom w:val="0"/>
          <w:divBdr>
            <w:top w:val="none" w:sz="0" w:space="0" w:color="auto"/>
            <w:left w:val="none" w:sz="0" w:space="0" w:color="auto"/>
            <w:bottom w:val="none" w:sz="0" w:space="0" w:color="auto"/>
            <w:right w:val="none" w:sz="0" w:space="0" w:color="auto"/>
          </w:divBdr>
          <w:divsChild>
            <w:div w:id="1375160117">
              <w:marLeft w:val="0"/>
              <w:marRight w:val="0"/>
              <w:marTop w:val="0"/>
              <w:marBottom w:val="0"/>
              <w:divBdr>
                <w:top w:val="none" w:sz="0" w:space="0" w:color="auto"/>
                <w:left w:val="none" w:sz="0" w:space="0" w:color="auto"/>
                <w:bottom w:val="none" w:sz="0" w:space="0" w:color="auto"/>
                <w:right w:val="none" w:sz="0" w:space="0" w:color="auto"/>
              </w:divBdr>
            </w:div>
          </w:divsChild>
        </w:div>
        <w:div w:id="1657802992">
          <w:marLeft w:val="0"/>
          <w:marRight w:val="0"/>
          <w:marTop w:val="0"/>
          <w:marBottom w:val="0"/>
          <w:divBdr>
            <w:top w:val="none" w:sz="0" w:space="0" w:color="auto"/>
            <w:left w:val="none" w:sz="0" w:space="0" w:color="auto"/>
            <w:bottom w:val="none" w:sz="0" w:space="0" w:color="auto"/>
            <w:right w:val="none" w:sz="0" w:space="0" w:color="auto"/>
          </w:divBdr>
          <w:divsChild>
            <w:div w:id="1686059762">
              <w:marLeft w:val="0"/>
              <w:marRight w:val="0"/>
              <w:marTop w:val="0"/>
              <w:marBottom w:val="0"/>
              <w:divBdr>
                <w:top w:val="none" w:sz="0" w:space="0" w:color="auto"/>
                <w:left w:val="none" w:sz="0" w:space="0" w:color="auto"/>
                <w:bottom w:val="none" w:sz="0" w:space="0" w:color="auto"/>
                <w:right w:val="none" w:sz="0" w:space="0" w:color="auto"/>
              </w:divBdr>
            </w:div>
          </w:divsChild>
        </w:div>
        <w:div w:id="1662343926">
          <w:marLeft w:val="0"/>
          <w:marRight w:val="0"/>
          <w:marTop w:val="0"/>
          <w:marBottom w:val="0"/>
          <w:divBdr>
            <w:top w:val="none" w:sz="0" w:space="0" w:color="auto"/>
            <w:left w:val="none" w:sz="0" w:space="0" w:color="auto"/>
            <w:bottom w:val="none" w:sz="0" w:space="0" w:color="auto"/>
            <w:right w:val="none" w:sz="0" w:space="0" w:color="auto"/>
          </w:divBdr>
          <w:divsChild>
            <w:div w:id="1998412899">
              <w:marLeft w:val="0"/>
              <w:marRight w:val="0"/>
              <w:marTop w:val="0"/>
              <w:marBottom w:val="0"/>
              <w:divBdr>
                <w:top w:val="none" w:sz="0" w:space="0" w:color="auto"/>
                <w:left w:val="none" w:sz="0" w:space="0" w:color="auto"/>
                <w:bottom w:val="none" w:sz="0" w:space="0" w:color="auto"/>
                <w:right w:val="none" w:sz="0" w:space="0" w:color="auto"/>
              </w:divBdr>
            </w:div>
          </w:divsChild>
        </w:div>
        <w:div w:id="1670524619">
          <w:marLeft w:val="0"/>
          <w:marRight w:val="0"/>
          <w:marTop w:val="0"/>
          <w:marBottom w:val="0"/>
          <w:divBdr>
            <w:top w:val="none" w:sz="0" w:space="0" w:color="auto"/>
            <w:left w:val="none" w:sz="0" w:space="0" w:color="auto"/>
            <w:bottom w:val="none" w:sz="0" w:space="0" w:color="auto"/>
            <w:right w:val="none" w:sz="0" w:space="0" w:color="auto"/>
          </w:divBdr>
          <w:divsChild>
            <w:div w:id="1863475069">
              <w:marLeft w:val="0"/>
              <w:marRight w:val="0"/>
              <w:marTop w:val="0"/>
              <w:marBottom w:val="0"/>
              <w:divBdr>
                <w:top w:val="none" w:sz="0" w:space="0" w:color="auto"/>
                <w:left w:val="none" w:sz="0" w:space="0" w:color="auto"/>
                <w:bottom w:val="none" w:sz="0" w:space="0" w:color="auto"/>
                <w:right w:val="none" w:sz="0" w:space="0" w:color="auto"/>
              </w:divBdr>
            </w:div>
          </w:divsChild>
        </w:div>
        <w:div w:id="1675305673">
          <w:marLeft w:val="0"/>
          <w:marRight w:val="0"/>
          <w:marTop w:val="0"/>
          <w:marBottom w:val="0"/>
          <w:divBdr>
            <w:top w:val="none" w:sz="0" w:space="0" w:color="auto"/>
            <w:left w:val="none" w:sz="0" w:space="0" w:color="auto"/>
            <w:bottom w:val="none" w:sz="0" w:space="0" w:color="auto"/>
            <w:right w:val="none" w:sz="0" w:space="0" w:color="auto"/>
          </w:divBdr>
          <w:divsChild>
            <w:div w:id="314141729">
              <w:marLeft w:val="0"/>
              <w:marRight w:val="0"/>
              <w:marTop w:val="0"/>
              <w:marBottom w:val="0"/>
              <w:divBdr>
                <w:top w:val="none" w:sz="0" w:space="0" w:color="auto"/>
                <w:left w:val="none" w:sz="0" w:space="0" w:color="auto"/>
                <w:bottom w:val="none" w:sz="0" w:space="0" w:color="auto"/>
                <w:right w:val="none" w:sz="0" w:space="0" w:color="auto"/>
              </w:divBdr>
            </w:div>
          </w:divsChild>
        </w:div>
        <w:div w:id="1681471364">
          <w:marLeft w:val="0"/>
          <w:marRight w:val="0"/>
          <w:marTop w:val="0"/>
          <w:marBottom w:val="0"/>
          <w:divBdr>
            <w:top w:val="none" w:sz="0" w:space="0" w:color="auto"/>
            <w:left w:val="none" w:sz="0" w:space="0" w:color="auto"/>
            <w:bottom w:val="none" w:sz="0" w:space="0" w:color="auto"/>
            <w:right w:val="none" w:sz="0" w:space="0" w:color="auto"/>
          </w:divBdr>
          <w:divsChild>
            <w:div w:id="1314798205">
              <w:marLeft w:val="0"/>
              <w:marRight w:val="0"/>
              <w:marTop w:val="0"/>
              <w:marBottom w:val="0"/>
              <w:divBdr>
                <w:top w:val="none" w:sz="0" w:space="0" w:color="auto"/>
                <w:left w:val="none" w:sz="0" w:space="0" w:color="auto"/>
                <w:bottom w:val="none" w:sz="0" w:space="0" w:color="auto"/>
                <w:right w:val="none" w:sz="0" w:space="0" w:color="auto"/>
              </w:divBdr>
            </w:div>
          </w:divsChild>
        </w:div>
        <w:div w:id="1690839913">
          <w:marLeft w:val="0"/>
          <w:marRight w:val="0"/>
          <w:marTop w:val="0"/>
          <w:marBottom w:val="0"/>
          <w:divBdr>
            <w:top w:val="none" w:sz="0" w:space="0" w:color="auto"/>
            <w:left w:val="none" w:sz="0" w:space="0" w:color="auto"/>
            <w:bottom w:val="none" w:sz="0" w:space="0" w:color="auto"/>
            <w:right w:val="none" w:sz="0" w:space="0" w:color="auto"/>
          </w:divBdr>
          <w:divsChild>
            <w:div w:id="589045541">
              <w:marLeft w:val="0"/>
              <w:marRight w:val="0"/>
              <w:marTop w:val="0"/>
              <w:marBottom w:val="0"/>
              <w:divBdr>
                <w:top w:val="none" w:sz="0" w:space="0" w:color="auto"/>
                <w:left w:val="none" w:sz="0" w:space="0" w:color="auto"/>
                <w:bottom w:val="none" w:sz="0" w:space="0" w:color="auto"/>
                <w:right w:val="none" w:sz="0" w:space="0" w:color="auto"/>
              </w:divBdr>
            </w:div>
          </w:divsChild>
        </w:div>
        <w:div w:id="1694375749">
          <w:marLeft w:val="0"/>
          <w:marRight w:val="0"/>
          <w:marTop w:val="0"/>
          <w:marBottom w:val="0"/>
          <w:divBdr>
            <w:top w:val="none" w:sz="0" w:space="0" w:color="auto"/>
            <w:left w:val="none" w:sz="0" w:space="0" w:color="auto"/>
            <w:bottom w:val="none" w:sz="0" w:space="0" w:color="auto"/>
            <w:right w:val="none" w:sz="0" w:space="0" w:color="auto"/>
          </w:divBdr>
          <w:divsChild>
            <w:div w:id="1997612901">
              <w:marLeft w:val="0"/>
              <w:marRight w:val="0"/>
              <w:marTop w:val="0"/>
              <w:marBottom w:val="0"/>
              <w:divBdr>
                <w:top w:val="none" w:sz="0" w:space="0" w:color="auto"/>
                <w:left w:val="none" w:sz="0" w:space="0" w:color="auto"/>
                <w:bottom w:val="none" w:sz="0" w:space="0" w:color="auto"/>
                <w:right w:val="none" w:sz="0" w:space="0" w:color="auto"/>
              </w:divBdr>
            </w:div>
          </w:divsChild>
        </w:div>
        <w:div w:id="1700618299">
          <w:marLeft w:val="0"/>
          <w:marRight w:val="0"/>
          <w:marTop w:val="0"/>
          <w:marBottom w:val="0"/>
          <w:divBdr>
            <w:top w:val="none" w:sz="0" w:space="0" w:color="auto"/>
            <w:left w:val="none" w:sz="0" w:space="0" w:color="auto"/>
            <w:bottom w:val="none" w:sz="0" w:space="0" w:color="auto"/>
            <w:right w:val="none" w:sz="0" w:space="0" w:color="auto"/>
          </w:divBdr>
          <w:divsChild>
            <w:div w:id="323316569">
              <w:marLeft w:val="0"/>
              <w:marRight w:val="0"/>
              <w:marTop w:val="0"/>
              <w:marBottom w:val="0"/>
              <w:divBdr>
                <w:top w:val="none" w:sz="0" w:space="0" w:color="auto"/>
                <w:left w:val="none" w:sz="0" w:space="0" w:color="auto"/>
                <w:bottom w:val="none" w:sz="0" w:space="0" w:color="auto"/>
                <w:right w:val="none" w:sz="0" w:space="0" w:color="auto"/>
              </w:divBdr>
            </w:div>
          </w:divsChild>
        </w:div>
        <w:div w:id="1706060146">
          <w:marLeft w:val="0"/>
          <w:marRight w:val="0"/>
          <w:marTop w:val="0"/>
          <w:marBottom w:val="0"/>
          <w:divBdr>
            <w:top w:val="none" w:sz="0" w:space="0" w:color="auto"/>
            <w:left w:val="none" w:sz="0" w:space="0" w:color="auto"/>
            <w:bottom w:val="none" w:sz="0" w:space="0" w:color="auto"/>
            <w:right w:val="none" w:sz="0" w:space="0" w:color="auto"/>
          </w:divBdr>
          <w:divsChild>
            <w:div w:id="1107582081">
              <w:marLeft w:val="0"/>
              <w:marRight w:val="0"/>
              <w:marTop w:val="0"/>
              <w:marBottom w:val="0"/>
              <w:divBdr>
                <w:top w:val="none" w:sz="0" w:space="0" w:color="auto"/>
                <w:left w:val="none" w:sz="0" w:space="0" w:color="auto"/>
                <w:bottom w:val="none" w:sz="0" w:space="0" w:color="auto"/>
                <w:right w:val="none" w:sz="0" w:space="0" w:color="auto"/>
              </w:divBdr>
            </w:div>
          </w:divsChild>
        </w:div>
        <w:div w:id="1709646353">
          <w:marLeft w:val="0"/>
          <w:marRight w:val="0"/>
          <w:marTop w:val="0"/>
          <w:marBottom w:val="0"/>
          <w:divBdr>
            <w:top w:val="none" w:sz="0" w:space="0" w:color="auto"/>
            <w:left w:val="none" w:sz="0" w:space="0" w:color="auto"/>
            <w:bottom w:val="none" w:sz="0" w:space="0" w:color="auto"/>
            <w:right w:val="none" w:sz="0" w:space="0" w:color="auto"/>
          </w:divBdr>
          <w:divsChild>
            <w:div w:id="367267587">
              <w:marLeft w:val="0"/>
              <w:marRight w:val="0"/>
              <w:marTop w:val="0"/>
              <w:marBottom w:val="0"/>
              <w:divBdr>
                <w:top w:val="none" w:sz="0" w:space="0" w:color="auto"/>
                <w:left w:val="none" w:sz="0" w:space="0" w:color="auto"/>
                <w:bottom w:val="none" w:sz="0" w:space="0" w:color="auto"/>
                <w:right w:val="none" w:sz="0" w:space="0" w:color="auto"/>
              </w:divBdr>
            </w:div>
          </w:divsChild>
        </w:div>
        <w:div w:id="1753887109">
          <w:marLeft w:val="0"/>
          <w:marRight w:val="0"/>
          <w:marTop w:val="0"/>
          <w:marBottom w:val="0"/>
          <w:divBdr>
            <w:top w:val="none" w:sz="0" w:space="0" w:color="auto"/>
            <w:left w:val="none" w:sz="0" w:space="0" w:color="auto"/>
            <w:bottom w:val="none" w:sz="0" w:space="0" w:color="auto"/>
            <w:right w:val="none" w:sz="0" w:space="0" w:color="auto"/>
          </w:divBdr>
          <w:divsChild>
            <w:div w:id="882016164">
              <w:marLeft w:val="0"/>
              <w:marRight w:val="0"/>
              <w:marTop w:val="0"/>
              <w:marBottom w:val="0"/>
              <w:divBdr>
                <w:top w:val="none" w:sz="0" w:space="0" w:color="auto"/>
                <w:left w:val="none" w:sz="0" w:space="0" w:color="auto"/>
                <w:bottom w:val="none" w:sz="0" w:space="0" w:color="auto"/>
                <w:right w:val="none" w:sz="0" w:space="0" w:color="auto"/>
              </w:divBdr>
            </w:div>
          </w:divsChild>
        </w:div>
        <w:div w:id="1759280637">
          <w:marLeft w:val="0"/>
          <w:marRight w:val="0"/>
          <w:marTop w:val="0"/>
          <w:marBottom w:val="0"/>
          <w:divBdr>
            <w:top w:val="none" w:sz="0" w:space="0" w:color="auto"/>
            <w:left w:val="none" w:sz="0" w:space="0" w:color="auto"/>
            <w:bottom w:val="none" w:sz="0" w:space="0" w:color="auto"/>
            <w:right w:val="none" w:sz="0" w:space="0" w:color="auto"/>
          </w:divBdr>
          <w:divsChild>
            <w:div w:id="814643488">
              <w:marLeft w:val="0"/>
              <w:marRight w:val="0"/>
              <w:marTop w:val="0"/>
              <w:marBottom w:val="0"/>
              <w:divBdr>
                <w:top w:val="none" w:sz="0" w:space="0" w:color="auto"/>
                <w:left w:val="none" w:sz="0" w:space="0" w:color="auto"/>
                <w:bottom w:val="none" w:sz="0" w:space="0" w:color="auto"/>
                <w:right w:val="none" w:sz="0" w:space="0" w:color="auto"/>
              </w:divBdr>
            </w:div>
          </w:divsChild>
        </w:div>
        <w:div w:id="1761246276">
          <w:marLeft w:val="0"/>
          <w:marRight w:val="0"/>
          <w:marTop w:val="0"/>
          <w:marBottom w:val="0"/>
          <w:divBdr>
            <w:top w:val="none" w:sz="0" w:space="0" w:color="auto"/>
            <w:left w:val="none" w:sz="0" w:space="0" w:color="auto"/>
            <w:bottom w:val="none" w:sz="0" w:space="0" w:color="auto"/>
            <w:right w:val="none" w:sz="0" w:space="0" w:color="auto"/>
          </w:divBdr>
          <w:divsChild>
            <w:div w:id="849369147">
              <w:marLeft w:val="0"/>
              <w:marRight w:val="0"/>
              <w:marTop w:val="0"/>
              <w:marBottom w:val="0"/>
              <w:divBdr>
                <w:top w:val="none" w:sz="0" w:space="0" w:color="auto"/>
                <w:left w:val="none" w:sz="0" w:space="0" w:color="auto"/>
                <w:bottom w:val="none" w:sz="0" w:space="0" w:color="auto"/>
                <w:right w:val="none" w:sz="0" w:space="0" w:color="auto"/>
              </w:divBdr>
            </w:div>
          </w:divsChild>
        </w:div>
        <w:div w:id="1766144195">
          <w:marLeft w:val="0"/>
          <w:marRight w:val="0"/>
          <w:marTop w:val="0"/>
          <w:marBottom w:val="0"/>
          <w:divBdr>
            <w:top w:val="none" w:sz="0" w:space="0" w:color="auto"/>
            <w:left w:val="none" w:sz="0" w:space="0" w:color="auto"/>
            <w:bottom w:val="none" w:sz="0" w:space="0" w:color="auto"/>
            <w:right w:val="none" w:sz="0" w:space="0" w:color="auto"/>
          </w:divBdr>
          <w:divsChild>
            <w:div w:id="246036240">
              <w:marLeft w:val="0"/>
              <w:marRight w:val="0"/>
              <w:marTop w:val="0"/>
              <w:marBottom w:val="0"/>
              <w:divBdr>
                <w:top w:val="none" w:sz="0" w:space="0" w:color="auto"/>
                <w:left w:val="none" w:sz="0" w:space="0" w:color="auto"/>
                <w:bottom w:val="none" w:sz="0" w:space="0" w:color="auto"/>
                <w:right w:val="none" w:sz="0" w:space="0" w:color="auto"/>
              </w:divBdr>
            </w:div>
          </w:divsChild>
        </w:div>
        <w:div w:id="1774088809">
          <w:marLeft w:val="0"/>
          <w:marRight w:val="0"/>
          <w:marTop w:val="0"/>
          <w:marBottom w:val="0"/>
          <w:divBdr>
            <w:top w:val="none" w:sz="0" w:space="0" w:color="auto"/>
            <w:left w:val="none" w:sz="0" w:space="0" w:color="auto"/>
            <w:bottom w:val="none" w:sz="0" w:space="0" w:color="auto"/>
            <w:right w:val="none" w:sz="0" w:space="0" w:color="auto"/>
          </w:divBdr>
          <w:divsChild>
            <w:div w:id="1054768143">
              <w:marLeft w:val="0"/>
              <w:marRight w:val="0"/>
              <w:marTop w:val="0"/>
              <w:marBottom w:val="0"/>
              <w:divBdr>
                <w:top w:val="none" w:sz="0" w:space="0" w:color="auto"/>
                <w:left w:val="none" w:sz="0" w:space="0" w:color="auto"/>
                <w:bottom w:val="none" w:sz="0" w:space="0" w:color="auto"/>
                <w:right w:val="none" w:sz="0" w:space="0" w:color="auto"/>
              </w:divBdr>
            </w:div>
          </w:divsChild>
        </w:div>
        <w:div w:id="1815678080">
          <w:marLeft w:val="0"/>
          <w:marRight w:val="0"/>
          <w:marTop w:val="0"/>
          <w:marBottom w:val="0"/>
          <w:divBdr>
            <w:top w:val="none" w:sz="0" w:space="0" w:color="auto"/>
            <w:left w:val="none" w:sz="0" w:space="0" w:color="auto"/>
            <w:bottom w:val="none" w:sz="0" w:space="0" w:color="auto"/>
            <w:right w:val="none" w:sz="0" w:space="0" w:color="auto"/>
          </w:divBdr>
          <w:divsChild>
            <w:div w:id="507446248">
              <w:marLeft w:val="0"/>
              <w:marRight w:val="0"/>
              <w:marTop w:val="0"/>
              <w:marBottom w:val="0"/>
              <w:divBdr>
                <w:top w:val="none" w:sz="0" w:space="0" w:color="auto"/>
                <w:left w:val="none" w:sz="0" w:space="0" w:color="auto"/>
                <w:bottom w:val="none" w:sz="0" w:space="0" w:color="auto"/>
                <w:right w:val="none" w:sz="0" w:space="0" w:color="auto"/>
              </w:divBdr>
            </w:div>
          </w:divsChild>
        </w:div>
        <w:div w:id="1818494663">
          <w:marLeft w:val="0"/>
          <w:marRight w:val="0"/>
          <w:marTop w:val="0"/>
          <w:marBottom w:val="0"/>
          <w:divBdr>
            <w:top w:val="none" w:sz="0" w:space="0" w:color="auto"/>
            <w:left w:val="none" w:sz="0" w:space="0" w:color="auto"/>
            <w:bottom w:val="none" w:sz="0" w:space="0" w:color="auto"/>
            <w:right w:val="none" w:sz="0" w:space="0" w:color="auto"/>
          </w:divBdr>
          <w:divsChild>
            <w:div w:id="1971082866">
              <w:marLeft w:val="0"/>
              <w:marRight w:val="0"/>
              <w:marTop w:val="0"/>
              <w:marBottom w:val="0"/>
              <w:divBdr>
                <w:top w:val="none" w:sz="0" w:space="0" w:color="auto"/>
                <w:left w:val="none" w:sz="0" w:space="0" w:color="auto"/>
                <w:bottom w:val="none" w:sz="0" w:space="0" w:color="auto"/>
                <w:right w:val="none" w:sz="0" w:space="0" w:color="auto"/>
              </w:divBdr>
            </w:div>
          </w:divsChild>
        </w:div>
        <w:div w:id="1835996454">
          <w:marLeft w:val="0"/>
          <w:marRight w:val="0"/>
          <w:marTop w:val="0"/>
          <w:marBottom w:val="0"/>
          <w:divBdr>
            <w:top w:val="none" w:sz="0" w:space="0" w:color="auto"/>
            <w:left w:val="none" w:sz="0" w:space="0" w:color="auto"/>
            <w:bottom w:val="none" w:sz="0" w:space="0" w:color="auto"/>
            <w:right w:val="none" w:sz="0" w:space="0" w:color="auto"/>
          </w:divBdr>
          <w:divsChild>
            <w:div w:id="2108233442">
              <w:marLeft w:val="0"/>
              <w:marRight w:val="0"/>
              <w:marTop w:val="0"/>
              <w:marBottom w:val="0"/>
              <w:divBdr>
                <w:top w:val="none" w:sz="0" w:space="0" w:color="auto"/>
                <w:left w:val="none" w:sz="0" w:space="0" w:color="auto"/>
                <w:bottom w:val="none" w:sz="0" w:space="0" w:color="auto"/>
                <w:right w:val="none" w:sz="0" w:space="0" w:color="auto"/>
              </w:divBdr>
            </w:div>
          </w:divsChild>
        </w:div>
        <w:div w:id="1843473151">
          <w:marLeft w:val="0"/>
          <w:marRight w:val="0"/>
          <w:marTop w:val="0"/>
          <w:marBottom w:val="0"/>
          <w:divBdr>
            <w:top w:val="none" w:sz="0" w:space="0" w:color="auto"/>
            <w:left w:val="none" w:sz="0" w:space="0" w:color="auto"/>
            <w:bottom w:val="none" w:sz="0" w:space="0" w:color="auto"/>
            <w:right w:val="none" w:sz="0" w:space="0" w:color="auto"/>
          </w:divBdr>
          <w:divsChild>
            <w:div w:id="798835563">
              <w:marLeft w:val="0"/>
              <w:marRight w:val="0"/>
              <w:marTop w:val="0"/>
              <w:marBottom w:val="0"/>
              <w:divBdr>
                <w:top w:val="none" w:sz="0" w:space="0" w:color="auto"/>
                <w:left w:val="none" w:sz="0" w:space="0" w:color="auto"/>
                <w:bottom w:val="none" w:sz="0" w:space="0" w:color="auto"/>
                <w:right w:val="none" w:sz="0" w:space="0" w:color="auto"/>
              </w:divBdr>
            </w:div>
          </w:divsChild>
        </w:div>
        <w:div w:id="1862430656">
          <w:marLeft w:val="0"/>
          <w:marRight w:val="0"/>
          <w:marTop w:val="0"/>
          <w:marBottom w:val="0"/>
          <w:divBdr>
            <w:top w:val="none" w:sz="0" w:space="0" w:color="auto"/>
            <w:left w:val="none" w:sz="0" w:space="0" w:color="auto"/>
            <w:bottom w:val="none" w:sz="0" w:space="0" w:color="auto"/>
            <w:right w:val="none" w:sz="0" w:space="0" w:color="auto"/>
          </w:divBdr>
          <w:divsChild>
            <w:div w:id="1838764784">
              <w:marLeft w:val="0"/>
              <w:marRight w:val="0"/>
              <w:marTop w:val="0"/>
              <w:marBottom w:val="0"/>
              <w:divBdr>
                <w:top w:val="none" w:sz="0" w:space="0" w:color="auto"/>
                <w:left w:val="none" w:sz="0" w:space="0" w:color="auto"/>
                <w:bottom w:val="none" w:sz="0" w:space="0" w:color="auto"/>
                <w:right w:val="none" w:sz="0" w:space="0" w:color="auto"/>
              </w:divBdr>
            </w:div>
          </w:divsChild>
        </w:div>
        <w:div w:id="1884438809">
          <w:marLeft w:val="0"/>
          <w:marRight w:val="0"/>
          <w:marTop w:val="0"/>
          <w:marBottom w:val="0"/>
          <w:divBdr>
            <w:top w:val="none" w:sz="0" w:space="0" w:color="auto"/>
            <w:left w:val="none" w:sz="0" w:space="0" w:color="auto"/>
            <w:bottom w:val="none" w:sz="0" w:space="0" w:color="auto"/>
            <w:right w:val="none" w:sz="0" w:space="0" w:color="auto"/>
          </w:divBdr>
          <w:divsChild>
            <w:div w:id="189683447">
              <w:marLeft w:val="0"/>
              <w:marRight w:val="0"/>
              <w:marTop w:val="0"/>
              <w:marBottom w:val="0"/>
              <w:divBdr>
                <w:top w:val="none" w:sz="0" w:space="0" w:color="auto"/>
                <w:left w:val="none" w:sz="0" w:space="0" w:color="auto"/>
                <w:bottom w:val="none" w:sz="0" w:space="0" w:color="auto"/>
                <w:right w:val="none" w:sz="0" w:space="0" w:color="auto"/>
              </w:divBdr>
            </w:div>
          </w:divsChild>
        </w:div>
        <w:div w:id="1902017875">
          <w:marLeft w:val="0"/>
          <w:marRight w:val="0"/>
          <w:marTop w:val="0"/>
          <w:marBottom w:val="0"/>
          <w:divBdr>
            <w:top w:val="none" w:sz="0" w:space="0" w:color="auto"/>
            <w:left w:val="none" w:sz="0" w:space="0" w:color="auto"/>
            <w:bottom w:val="none" w:sz="0" w:space="0" w:color="auto"/>
            <w:right w:val="none" w:sz="0" w:space="0" w:color="auto"/>
          </w:divBdr>
          <w:divsChild>
            <w:div w:id="1749843619">
              <w:marLeft w:val="0"/>
              <w:marRight w:val="0"/>
              <w:marTop w:val="0"/>
              <w:marBottom w:val="0"/>
              <w:divBdr>
                <w:top w:val="none" w:sz="0" w:space="0" w:color="auto"/>
                <w:left w:val="none" w:sz="0" w:space="0" w:color="auto"/>
                <w:bottom w:val="none" w:sz="0" w:space="0" w:color="auto"/>
                <w:right w:val="none" w:sz="0" w:space="0" w:color="auto"/>
              </w:divBdr>
            </w:div>
          </w:divsChild>
        </w:div>
        <w:div w:id="1910844871">
          <w:marLeft w:val="0"/>
          <w:marRight w:val="0"/>
          <w:marTop w:val="0"/>
          <w:marBottom w:val="0"/>
          <w:divBdr>
            <w:top w:val="none" w:sz="0" w:space="0" w:color="auto"/>
            <w:left w:val="none" w:sz="0" w:space="0" w:color="auto"/>
            <w:bottom w:val="none" w:sz="0" w:space="0" w:color="auto"/>
            <w:right w:val="none" w:sz="0" w:space="0" w:color="auto"/>
          </w:divBdr>
          <w:divsChild>
            <w:div w:id="1301425992">
              <w:marLeft w:val="0"/>
              <w:marRight w:val="0"/>
              <w:marTop w:val="0"/>
              <w:marBottom w:val="0"/>
              <w:divBdr>
                <w:top w:val="none" w:sz="0" w:space="0" w:color="auto"/>
                <w:left w:val="none" w:sz="0" w:space="0" w:color="auto"/>
                <w:bottom w:val="none" w:sz="0" w:space="0" w:color="auto"/>
                <w:right w:val="none" w:sz="0" w:space="0" w:color="auto"/>
              </w:divBdr>
            </w:div>
          </w:divsChild>
        </w:div>
        <w:div w:id="1925214174">
          <w:marLeft w:val="0"/>
          <w:marRight w:val="0"/>
          <w:marTop w:val="0"/>
          <w:marBottom w:val="0"/>
          <w:divBdr>
            <w:top w:val="none" w:sz="0" w:space="0" w:color="auto"/>
            <w:left w:val="none" w:sz="0" w:space="0" w:color="auto"/>
            <w:bottom w:val="none" w:sz="0" w:space="0" w:color="auto"/>
            <w:right w:val="none" w:sz="0" w:space="0" w:color="auto"/>
          </w:divBdr>
          <w:divsChild>
            <w:div w:id="795178122">
              <w:marLeft w:val="0"/>
              <w:marRight w:val="0"/>
              <w:marTop w:val="0"/>
              <w:marBottom w:val="0"/>
              <w:divBdr>
                <w:top w:val="none" w:sz="0" w:space="0" w:color="auto"/>
                <w:left w:val="none" w:sz="0" w:space="0" w:color="auto"/>
                <w:bottom w:val="none" w:sz="0" w:space="0" w:color="auto"/>
                <w:right w:val="none" w:sz="0" w:space="0" w:color="auto"/>
              </w:divBdr>
            </w:div>
          </w:divsChild>
        </w:div>
        <w:div w:id="1940528142">
          <w:marLeft w:val="0"/>
          <w:marRight w:val="0"/>
          <w:marTop w:val="0"/>
          <w:marBottom w:val="0"/>
          <w:divBdr>
            <w:top w:val="none" w:sz="0" w:space="0" w:color="auto"/>
            <w:left w:val="none" w:sz="0" w:space="0" w:color="auto"/>
            <w:bottom w:val="none" w:sz="0" w:space="0" w:color="auto"/>
            <w:right w:val="none" w:sz="0" w:space="0" w:color="auto"/>
          </w:divBdr>
          <w:divsChild>
            <w:div w:id="1200779175">
              <w:marLeft w:val="0"/>
              <w:marRight w:val="0"/>
              <w:marTop w:val="0"/>
              <w:marBottom w:val="0"/>
              <w:divBdr>
                <w:top w:val="none" w:sz="0" w:space="0" w:color="auto"/>
                <w:left w:val="none" w:sz="0" w:space="0" w:color="auto"/>
                <w:bottom w:val="none" w:sz="0" w:space="0" w:color="auto"/>
                <w:right w:val="none" w:sz="0" w:space="0" w:color="auto"/>
              </w:divBdr>
            </w:div>
          </w:divsChild>
        </w:div>
        <w:div w:id="1941063120">
          <w:marLeft w:val="0"/>
          <w:marRight w:val="0"/>
          <w:marTop w:val="0"/>
          <w:marBottom w:val="0"/>
          <w:divBdr>
            <w:top w:val="none" w:sz="0" w:space="0" w:color="auto"/>
            <w:left w:val="none" w:sz="0" w:space="0" w:color="auto"/>
            <w:bottom w:val="none" w:sz="0" w:space="0" w:color="auto"/>
            <w:right w:val="none" w:sz="0" w:space="0" w:color="auto"/>
          </w:divBdr>
          <w:divsChild>
            <w:div w:id="136412305">
              <w:marLeft w:val="0"/>
              <w:marRight w:val="0"/>
              <w:marTop w:val="0"/>
              <w:marBottom w:val="0"/>
              <w:divBdr>
                <w:top w:val="none" w:sz="0" w:space="0" w:color="auto"/>
                <w:left w:val="none" w:sz="0" w:space="0" w:color="auto"/>
                <w:bottom w:val="none" w:sz="0" w:space="0" w:color="auto"/>
                <w:right w:val="none" w:sz="0" w:space="0" w:color="auto"/>
              </w:divBdr>
            </w:div>
          </w:divsChild>
        </w:div>
        <w:div w:id="1947078187">
          <w:marLeft w:val="0"/>
          <w:marRight w:val="0"/>
          <w:marTop w:val="0"/>
          <w:marBottom w:val="0"/>
          <w:divBdr>
            <w:top w:val="none" w:sz="0" w:space="0" w:color="auto"/>
            <w:left w:val="none" w:sz="0" w:space="0" w:color="auto"/>
            <w:bottom w:val="none" w:sz="0" w:space="0" w:color="auto"/>
            <w:right w:val="none" w:sz="0" w:space="0" w:color="auto"/>
          </w:divBdr>
          <w:divsChild>
            <w:div w:id="1794594505">
              <w:marLeft w:val="0"/>
              <w:marRight w:val="0"/>
              <w:marTop w:val="0"/>
              <w:marBottom w:val="0"/>
              <w:divBdr>
                <w:top w:val="none" w:sz="0" w:space="0" w:color="auto"/>
                <w:left w:val="none" w:sz="0" w:space="0" w:color="auto"/>
                <w:bottom w:val="none" w:sz="0" w:space="0" w:color="auto"/>
                <w:right w:val="none" w:sz="0" w:space="0" w:color="auto"/>
              </w:divBdr>
            </w:div>
          </w:divsChild>
        </w:div>
        <w:div w:id="1948998409">
          <w:marLeft w:val="0"/>
          <w:marRight w:val="0"/>
          <w:marTop w:val="0"/>
          <w:marBottom w:val="0"/>
          <w:divBdr>
            <w:top w:val="none" w:sz="0" w:space="0" w:color="auto"/>
            <w:left w:val="none" w:sz="0" w:space="0" w:color="auto"/>
            <w:bottom w:val="none" w:sz="0" w:space="0" w:color="auto"/>
            <w:right w:val="none" w:sz="0" w:space="0" w:color="auto"/>
          </w:divBdr>
          <w:divsChild>
            <w:div w:id="522745694">
              <w:marLeft w:val="0"/>
              <w:marRight w:val="0"/>
              <w:marTop w:val="0"/>
              <w:marBottom w:val="0"/>
              <w:divBdr>
                <w:top w:val="none" w:sz="0" w:space="0" w:color="auto"/>
                <w:left w:val="none" w:sz="0" w:space="0" w:color="auto"/>
                <w:bottom w:val="none" w:sz="0" w:space="0" w:color="auto"/>
                <w:right w:val="none" w:sz="0" w:space="0" w:color="auto"/>
              </w:divBdr>
            </w:div>
          </w:divsChild>
        </w:div>
        <w:div w:id="1953051558">
          <w:marLeft w:val="0"/>
          <w:marRight w:val="0"/>
          <w:marTop w:val="0"/>
          <w:marBottom w:val="0"/>
          <w:divBdr>
            <w:top w:val="none" w:sz="0" w:space="0" w:color="auto"/>
            <w:left w:val="none" w:sz="0" w:space="0" w:color="auto"/>
            <w:bottom w:val="none" w:sz="0" w:space="0" w:color="auto"/>
            <w:right w:val="none" w:sz="0" w:space="0" w:color="auto"/>
          </w:divBdr>
          <w:divsChild>
            <w:div w:id="1231888743">
              <w:marLeft w:val="0"/>
              <w:marRight w:val="0"/>
              <w:marTop w:val="0"/>
              <w:marBottom w:val="0"/>
              <w:divBdr>
                <w:top w:val="none" w:sz="0" w:space="0" w:color="auto"/>
                <w:left w:val="none" w:sz="0" w:space="0" w:color="auto"/>
                <w:bottom w:val="none" w:sz="0" w:space="0" w:color="auto"/>
                <w:right w:val="none" w:sz="0" w:space="0" w:color="auto"/>
              </w:divBdr>
            </w:div>
          </w:divsChild>
        </w:div>
        <w:div w:id="1965503199">
          <w:marLeft w:val="0"/>
          <w:marRight w:val="0"/>
          <w:marTop w:val="0"/>
          <w:marBottom w:val="0"/>
          <w:divBdr>
            <w:top w:val="none" w:sz="0" w:space="0" w:color="auto"/>
            <w:left w:val="none" w:sz="0" w:space="0" w:color="auto"/>
            <w:bottom w:val="none" w:sz="0" w:space="0" w:color="auto"/>
            <w:right w:val="none" w:sz="0" w:space="0" w:color="auto"/>
          </w:divBdr>
          <w:divsChild>
            <w:div w:id="1855459612">
              <w:marLeft w:val="0"/>
              <w:marRight w:val="0"/>
              <w:marTop w:val="0"/>
              <w:marBottom w:val="0"/>
              <w:divBdr>
                <w:top w:val="none" w:sz="0" w:space="0" w:color="auto"/>
                <w:left w:val="none" w:sz="0" w:space="0" w:color="auto"/>
                <w:bottom w:val="none" w:sz="0" w:space="0" w:color="auto"/>
                <w:right w:val="none" w:sz="0" w:space="0" w:color="auto"/>
              </w:divBdr>
            </w:div>
          </w:divsChild>
        </w:div>
        <w:div w:id="1984970665">
          <w:marLeft w:val="0"/>
          <w:marRight w:val="0"/>
          <w:marTop w:val="0"/>
          <w:marBottom w:val="0"/>
          <w:divBdr>
            <w:top w:val="none" w:sz="0" w:space="0" w:color="auto"/>
            <w:left w:val="none" w:sz="0" w:space="0" w:color="auto"/>
            <w:bottom w:val="none" w:sz="0" w:space="0" w:color="auto"/>
            <w:right w:val="none" w:sz="0" w:space="0" w:color="auto"/>
          </w:divBdr>
          <w:divsChild>
            <w:div w:id="1393238962">
              <w:marLeft w:val="0"/>
              <w:marRight w:val="0"/>
              <w:marTop w:val="0"/>
              <w:marBottom w:val="0"/>
              <w:divBdr>
                <w:top w:val="none" w:sz="0" w:space="0" w:color="auto"/>
                <w:left w:val="none" w:sz="0" w:space="0" w:color="auto"/>
                <w:bottom w:val="none" w:sz="0" w:space="0" w:color="auto"/>
                <w:right w:val="none" w:sz="0" w:space="0" w:color="auto"/>
              </w:divBdr>
            </w:div>
          </w:divsChild>
        </w:div>
        <w:div w:id="1995064092">
          <w:marLeft w:val="0"/>
          <w:marRight w:val="0"/>
          <w:marTop w:val="0"/>
          <w:marBottom w:val="0"/>
          <w:divBdr>
            <w:top w:val="none" w:sz="0" w:space="0" w:color="auto"/>
            <w:left w:val="none" w:sz="0" w:space="0" w:color="auto"/>
            <w:bottom w:val="none" w:sz="0" w:space="0" w:color="auto"/>
            <w:right w:val="none" w:sz="0" w:space="0" w:color="auto"/>
          </w:divBdr>
          <w:divsChild>
            <w:div w:id="1402213200">
              <w:marLeft w:val="0"/>
              <w:marRight w:val="0"/>
              <w:marTop w:val="0"/>
              <w:marBottom w:val="0"/>
              <w:divBdr>
                <w:top w:val="none" w:sz="0" w:space="0" w:color="auto"/>
                <w:left w:val="none" w:sz="0" w:space="0" w:color="auto"/>
                <w:bottom w:val="none" w:sz="0" w:space="0" w:color="auto"/>
                <w:right w:val="none" w:sz="0" w:space="0" w:color="auto"/>
              </w:divBdr>
            </w:div>
          </w:divsChild>
        </w:div>
        <w:div w:id="2000377540">
          <w:marLeft w:val="0"/>
          <w:marRight w:val="0"/>
          <w:marTop w:val="0"/>
          <w:marBottom w:val="0"/>
          <w:divBdr>
            <w:top w:val="none" w:sz="0" w:space="0" w:color="auto"/>
            <w:left w:val="none" w:sz="0" w:space="0" w:color="auto"/>
            <w:bottom w:val="none" w:sz="0" w:space="0" w:color="auto"/>
            <w:right w:val="none" w:sz="0" w:space="0" w:color="auto"/>
          </w:divBdr>
          <w:divsChild>
            <w:div w:id="961423005">
              <w:marLeft w:val="0"/>
              <w:marRight w:val="0"/>
              <w:marTop w:val="0"/>
              <w:marBottom w:val="0"/>
              <w:divBdr>
                <w:top w:val="none" w:sz="0" w:space="0" w:color="auto"/>
                <w:left w:val="none" w:sz="0" w:space="0" w:color="auto"/>
                <w:bottom w:val="none" w:sz="0" w:space="0" w:color="auto"/>
                <w:right w:val="none" w:sz="0" w:space="0" w:color="auto"/>
              </w:divBdr>
            </w:div>
          </w:divsChild>
        </w:div>
        <w:div w:id="2018657938">
          <w:marLeft w:val="0"/>
          <w:marRight w:val="0"/>
          <w:marTop w:val="0"/>
          <w:marBottom w:val="0"/>
          <w:divBdr>
            <w:top w:val="none" w:sz="0" w:space="0" w:color="auto"/>
            <w:left w:val="none" w:sz="0" w:space="0" w:color="auto"/>
            <w:bottom w:val="none" w:sz="0" w:space="0" w:color="auto"/>
            <w:right w:val="none" w:sz="0" w:space="0" w:color="auto"/>
          </w:divBdr>
          <w:divsChild>
            <w:div w:id="1263298247">
              <w:marLeft w:val="0"/>
              <w:marRight w:val="0"/>
              <w:marTop w:val="0"/>
              <w:marBottom w:val="0"/>
              <w:divBdr>
                <w:top w:val="none" w:sz="0" w:space="0" w:color="auto"/>
                <w:left w:val="none" w:sz="0" w:space="0" w:color="auto"/>
                <w:bottom w:val="none" w:sz="0" w:space="0" w:color="auto"/>
                <w:right w:val="none" w:sz="0" w:space="0" w:color="auto"/>
              </w:divBdr>
            </w:div>
          </w:divsChild>
        </w:div>
        <w:div w:id="2019773441">
          <w:marLeft w:val="0"/>
          <w:marRight w:val="0"/>
          <w:marTop w:val="0"/>
          <w:marBottom w:val="0"/>
          <w:divBdr>
            <w:top w:val="none" w:sz="0" w:space="0" w:color="auto"/>
            <w:left w:val="none" w:sz="0" w:space="0" w:color="auto"/>
            <w:bottom w:val="none" w:sz="0" w:space="0" w:color="auto"/>
            <w:right w:val="none" w:sz="0" w:space="0" w:color="auto"/>
          </w:divBdr>
          <w:divsChild>
            <w:div w:id="1906335237">
              <w:marLeft w:val="0"/>
              <w:marRight w:val="0"/>
              <w:marTop w:val="0"/>
              <w:marBottom w:val="0"/>
              <w:divBdr>
                <w:top w:val="none" w:sz="0" w:space="0" w:color="auto"/>
                <w:left w:val="none" w:sz="0" w:space="0" w:color="auto"/>
                <w:bottom w:val="none" w:sz="0" w:space="0" w:color="auto"/>
                <w:right w:val="none" w:sz="0" w:space="0" w:color="auto"/>
              </w:divBdr>
            </w:div>
          </w:divsChild>
        </w:div>
        <w:div w:id="2063555602">
          <w:marLeft w:val="0"/>
          <w:marRight w:val="0"/>
          <w:marTop w:val="0"/>
          <w:marBottom w:val="0"/>
          <w:divBdr>
            <w:top w:val="none" w:sz="0" w:space="0" w:color="auto"/>
            <w:left w:val="none" w:sz="0" w:space="0" w:color="auto"/>
            <w:bottom w:val="none" w:sz="0" w:space="0" w:color="auto"/>
            <w:right w:val="none" w:sz="0" w:space="0" w:color="auto"/>
          </w:divBdr>
          <w:divsChild>
            <w:div w:id="1038310653">
              <w:marLeft w:val="0"/>
              <w:marRight w:val="0"/>
              <w:marTop w:val="0"/>
              <w:marBottom w:val="0"/>
              <w:divBdr>
                <w:top w:val="none" w:sz="0" w:space="0" w:color="auto"/>
                <w:left w:val="none" w:sz="0" w:space="0" w:color="auto"/>
                <w:bottom w:val="none" w:sz="0" w:space="0" w:color="auto"/>
                <w:right w:val="none" w:sz="0" w:space="0" w:color="auto"/>
              </w:divBdr>
            </w:div>
          </w:divsChild>
        </w:div>
        <w:div w:id="2081829003">
          <w:marLeft w:val="0"/>
          <w:marRight w:val="0"/>
          <w:marTop w:val="0"/>
          <w:marBottom w:val="0"/>
          <w:divBdr>
            <w:top w:val="none" w:sz="0" w:space="0" w:color="auto"/>
            <w:left w:val="none" w:sz="0" w:space="0" w:color="auto"/>
            <w:bottom w:val="none" w:sz="0" w:space="0" w:color="auto"/>
            <w:right w:val="none" w:sz="0" w:space="0" w:color="auto"/>
          </w:divBdr>
          <w:divsChild>
            <w:div w:id="1718313337">
              <w:marLeft w:val="0"/>
              <w:marRight w:val="0"/>
              <w:marTop w:val="0"/>
              <w:marBottom w:val="0"/>
              <w:divBdr>
                <w:top w:val="none" w:sz="0" w:space="0" w:color="auto"/>
                <w:left w:val="none" w:sz="0" w:space="0" w:color="auto"/>
                <w:bottom w:val="none" w:sz="0" w:space="0" w:color="auto"/>
                <w:right w:val="none" w:sz="0" w:space="0" w:color="auto"/>
              </w:divBdr>
            </w:div>
          </w:divsChild>
        </w:div>
        <w:div w:id="2097895111">
          <w:marLeft w:val="0"/>
          <w:marRight w:val="0"/>
          <w:marTop w:val="0"/>
          <w:marBottom w:val="0"/>
          <w:divBdr>
            <w:top w:val="none" w:sz="0" w:space="0" w:color="auto"/>
            <w:left w:val="none" w:sz="0" w:space="0" w:color="auto"/>
            <w:bottom w:val="none" w:sz="0" w:space="0" w:color="auto"/>
            <w:right w:val="none" w:sz="0" w:space="0" w:color="auto"/>
          </w:divBdr>
          <w:divsChild>
            <w:div w:id="1472015870">
              <w:marLeft w:val="0"/>
              <w:marRight w:val="0"/>
              <w:marTop w:val="0"/>
              <w:marBottom w:val="0"/>
              <w:divBdr>
                <w:top w:val="none" w:sz="0" w:space="0" w:color="auto"/>
                <w:left w:val="none" w:sz="0" w:space="0" w:color="auto"/>
                <w:bottom w:val="none" w:sz="0" w:space="0" w:color="auto"/>
                <w:right w:val="none" w:sz="0" w:space="0" w:color="auto"/>
              </w:divBdr>
            </w:div>
          </w:divsChild>
        </w:div>
        <w:div w:id="2112697537">
          <w:marLeft w:val="0"/>
          <w:marRight w:val="0"/>
          <w:marTop w:val="0"/>
          <w:marBottom w:val="0"/>
          <w:divBdr>
            <w:top w:val="none" w:sz="0" w:space="0" w:color="auto"/>
            <w:left w:val="none" w:sz="0" w:space="0" w:color="auto"/>
            <w:bottom w:val="none" w:sz="0" w:space="0" w:color="auto"/>
            <w:right w:val="none" w:sz="0" w:space="0" w:color="auto"/>
          </w:divBdr>
          <w:divsChild>
            <w:div w:id="152262585">
              <w:marLeft w:val="0"/>
              <w:marRight w:val="0"/>
              <w:marTop w:val="0"/>
              <w:marBottom w:val="0"/>
              <w:divBdr>
                <w:top w:val="none" w:sz="0" w:space="0" w:color="auto"/>
                <w:left w:val="none" w:sz="0" w:space="0" w:color="auto"/>
                <w:bottom w:val="none" w:sz="0" w:space="0" w:color="auto"/>
                <w:right w:val="none" w:sz="0" w:space="0" w:color="auto"/>
              </w:divBdr>
            </w:div>
          </w:divsChild>
        </w:div>
        <w:div w:id="2123188639">
          <w:marLeft w:val="0"/>
          <w:marRight w:val="0"/>
          <w:marTop w:val="0"/>
          <w:marBottom w:val="0"/>
          <w:divBdr>
            <w:top w:val="none" w:sz="0" w:space="0" w:color="auto"/>
            <w:left w:val="none" w:sz="0" w:space="0" w:color="auto"/>
            <w:bottom w:val="none" w:sz="0" w:space="0" w:color="auto"/>
            <w:right w:val="none" w:sz="0" w:space="0" w:color="auto"/>
          </w:divBdr>
          <w:divsChild>
            <w:div w:id="1313825615">
              <w:marLeft w:val="0"/>
              <w:marRight w:val="0"/>
              <w:marTop w:val="0"/>
              <w:marBottom w:val="0"/>
              <w:divBdr>
                <w:top w:val="none" w:sz="0" w:space="0" w:color="auto"/>
                <w:left w:val="none" w:sz="0" w:space="0" w:color="auto"/>
                <w:bottom w:val="none" w:sz="0" w:space="0" w:color="auto"/>
                <w:right w:val="none" w:sz="0" w:space="0" w:color="auto"/>
              </w:divBdr>
            </w:div>
          </w:divsChild>
        </w:div>
        <w:div w:id="2126777308">
          <w:marLeft w:val="0"/>
          <w:marRight w:val="0"/>
          <w:marTop w:val="0"/>
          <w:marBottom w:val="0"/>
          <w:divBdr>
            <w:top w:val="none" w:sz="0" w:space="0" w:color="auto"/>
            <w:left w:val="none" w:sz="0" w:space="0" w:color="auto"/>
            <w:bottom w:val="none" w:sz="0" w:space="0" w:color="auto"/>
            <w:right w:val="none" w:sz="0" w:space="0" w:color="auto"/>
          </w:divBdr>
          <w:divsChild>
            <w:div w:id="120771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68463">
      <w:bodyDiv w:val="1"/>
      <w:marLeft w:val="0"/>
      <w:marRight w:val="0"/>
      <w:marTop w:val="0"/>
      <w:marBottom w:val="0"/>
      <w:divBdr>
        <w:top w:val="none" w:sz="0" w:space="0" w:color="auto"/>
        <w:left w:val="none" w:sz="0" w:space="0" w:color="auto"/>
        <w:bottom w:val="none" w:sz="0" w:space="0" w:color="auto"/>
        <w:right w:val="none" w:sz="0" w:space="0" w:color="auto"/>
      </w:divBdr>
    </w:div>
    <w:div w:id="2022773647">
      <w:bodyDiv w:val="1"/>
      <w:marLeft w:val="0"/>
      <w:marRight w:val="0"/>
      <w:marTop w:val="0"/>
      <w:marBottom w:val="0"/>
      <w:divBdr>
        <w:top w:val="none" w:sz="0" w:space="0" w:color="auto"/>
        <w:left w:val="none" w:sz="0" w:space="0" w:color="auto"/>
        <w:bottom w:val="none" w:sz="0" w:space="0" w:color="auto"/>
        <w:right w:val="none" w:sz="0" w:space="0" w:color="auto"/>
      </w:divBdr>
      <w:divsChild>
        <w:div w:id="187106064">
          <w:marLeft w:val="0"/>
          <w:marRight w:val="0"/>
          <w:marTop w:val="0"/>
          <w:marBottom w:val="0"/>
          <w:divBdr>
            <w:top w:val="none" w:sz="0" w:space="0" w:color="auto"/>
            <w:left w:val="none" w:sz="0" w:space="0" w:color="auto"/>
            <w:bottom w:val="none" w:sz="0" w:space="0" w:color="auto"/>
            <w:right w:val="none" w:sz="0" w:space="0" w:color="auto"/>
          </w:divBdr>
          <w:divsChild>
            <w:div w:id="1115519615">
              <w:marLeft w:val="0"/>
              <w:marRight w:val="0"/>
              <w:marTop w:val="0"/>
              <w:marBottom w:val="0"/>
              <w:divBdr>
                <w:top w:val="none" w:sz="0" w:space="0" w:color="auto"/>
                <w:left w:val="none" w:sz="0" w:space="0" w:color="auto"/>
                <w:bottom w:val="none" w:sz="0" w:space="0" w:color="auto"/>
                <w:right w:val="none" w:sz="0" w:space="0" w:color="auto"/>
              </w:divBdr>
            </w:div>
          </w:divsChild>
        </w:div>
        <w:div w:id="293632982">
          <w:marLeft w:val="0"/>
          <w:marRight w:val="0"/>
          <w:marTop w:val="0"/>
          <w:marBottom w:val="0"/>
          <w:divBdr>
            <w:top w:val="none" w:sz="0" w:space="0" w:color="auto"/>
            <w:left w:val="none" w:sz="0" w:space="0" w:color="auto"/>
            <w:bottom w:val="none" w:sz="0" w:space="0" w:color="auto"/>
            <w:right w:val="none" w:sz="0" w:space="0" w:color="auto"/>
          </w:divBdr>
          <w:divsChild>
            <w:div w:id="1130824871">
              <w:marLeft w:val="0"/>
              <w:marRight w:val="0"/>
              <w:marTop w:val="0"/>
              <w:marBottom w:val="0"/>
              <w:divBdr>
                <w:top w:val="none" w:sz="0" w:space="0" w:color="auto"/>
                <w:left w:val="none" w:sz="0" w:space="0" w:color="auto"/>
                <w:bottom w:val="none" w:sz="0" w:space="0" w:color="auto"/>
                <w:right w:val="none" w:sz="0" w:space="0" w:color="auto"/>
              </w:divBdr>
            </w:div>
          </w:divsChild>
        </w:div>
        <w:div w:id="963847271">
          <w:marLeft w:val="0"/>
          <w:marRight w:val="0"/>
          <w:marTop w:val="0"/>
          <w:marBottom w:val="0"/>
          <w:divBdr>
            <w:top w:val="none" w:sz="0" w:space="0" w:color="auto"/>
            <w:left w:val="none" w:sz="0" w:space="0" w:color="auto"/>
            <w:bottom w:val="none" w:sz="0" w:space="0" w:color="auto"/>
            <w:right w:val="none" w:sz="0" w:space="0" w:color="auto"/>
          </w:divBdr>
          <w:divsChild>
            <w:div w:id="514154894">
              <w:marLeft w:val="0"/>
              <w:marRight w:val="0"/>
              <w:marTop w:val="0"/>
              <w:marBottom w:val="0"/>
              <w:divBdr>
                <w:top w:val="none" w:sz="0" w:space="0" w:color="auto"/>
                <w:left w:val="none" w:sz="0" w:space="0" w:color="auto"/>
                <w:bottom w:val="none" w:sz="0" w:space="0" w:color="auto"/>
                <w:right w:val="none" w:sz="0" w:space="0" w:color="auto"/>
              </w:divBdr>
            </w:div>
          </w:divsChild>
        </w:div>
        <w:div w:id="1020742706">
          <w:marLeft w:val="0"/>
          <w:marRight w:val="0"/>
          <w:marTop w:val="0"/>
          <w:marBottom w:val="0"/>
          <w:divBdr>
            <w:top w:val="none" w:sz="0" w:space="0" w:color="auto"/>
            <w:left w:val="none" w:sz="0" w:space="0" w:color="auto"/>
            <w:bottom w:val="none" w:sz="0" w:space="0" w:color="auto"/>
            <w:right w:val="none" w:sz="0" w:space="0" w:color="auto"/>
          </w:divBdr>
          <w:divsChild>
            <w:div w:id="1857159596">
              <w:marLeft w:val="0"/>
              <w:marRight w:val="0"/>
              <w:marTop w:val="0"/>
              <w:marBottom w:val="0"/>
              <w:divBdr>
                <w:top w:val="none" w:sz="0" w:space="0" w:color="auto"/>
                <w:left w:val="none" w:sz="0" w:space="0" w:color="auto"/>
                <w:bottom w:val="none" w:sz="0" w:space="0" w:color="auto"/>
                <w:right w:val="none" w:sz="0" w:space="0" w:color="auto"/>
              </w:divBdr>
            </w:div>
          </w:divsChild>
        </w:div>
        <w:div w:id="1318143636">
          <w:marLeft w:val="0"/>
          <w:marRight w:val="0"/>
          <w:marTop w:val="0"/>
          <w:marBottom w:val="0"/>
          <w:divBdr>
            <w:top w:val="none" w:sz="0" w:space="0" w:color="auto"/>
            <w:left w:val="none" w:sz="0" w:space="0" w:color="auto"/>
            <w:bottom w:val="none" w:sz="0" w:space="0" w:color="auto"/>
            <w:right w:val="none" w:sz="0" w:space="0" w:color="auto"/>
          </w:divBdr>
          <w:divsChild>
            <w:div w:id="514535236">
              <w:marLeft w:val="0"/>
              <w:marRight w:val="0"/>
              <w:marTop w:val="0"/>
              <w:marBottom w:val="0"/>
              <w:divBdr>
                <w:top w:val="none" w:sz="0" w:space="0" w:color="auto"/>
                <w:left w:val="none" w:sz="0" w:space="0" w:color="auto"/>
                <w:bottom w:val="none" w:sz="0" w:space="0" w:color="auto"/>
                <w:right w:val="none" w:sz="0" w:space="0" w:color="auto"/>
              </w:divBdr>
            </w:div>
          </w:divsChild>
        </w:div>
        <w:div w:id="1388799241">
          <w:marLeft w:val="0"/>
          <w:marRight w:val="0"/>
          <w:marTop w:val="0"/>
          <w:marBottom w:val="0"/>
          <w:divBdr>
            <w:top w:val="none" w:sz="0" w:space="0" w:color="auto"/>
            <w:left w:val="none" w:sz="0" w:space="0" w:color="auto"/>
            <w:bottom w:val="none" w:sz="0" w:space="0" w:color="auto"/>
            <w:right w:val="none" w:sz="0" w:space="0" w:color="auto"/>
          </w:divBdr>
          <w:divsChild>
            <w:div w:id="2096970588">
              <w:marLeft w:val="0"/>
              <w:marRight w:val="0"/>
              <w:marTop w:val="0"/>
              <w:marBottom w:val="0"/>
              <w:divBdr>
                <w:top w:val="none" w:sz="0" w:space="0" w:color="auto"/>
                <w:left w:val="none" w:sz="0" w:space="0" w:color="auto"/>
                <w:bottom w:val="none" w:sz="0" w:space="0" w:color="auto"/>
                <w:right w:val="none" w:sz="0" w:space="0" w:color="auto"/>
              </w:divBdr>
            </w:div>
          </w:divsChild>
        </w:div>
        <w:div w:id="1460880548">
          <w:marLeft w:val="0"/>
          <w:marRight w:val="0"/>
          <w:marTop w:val="0"/>
          <w:marBottom w:val="0"/>
          <w:divBdr>
            <w:top w:val="none" w:sz="0" w:space="0" w:color="auto"/>
            <w:left w:val="none" w:sz="0" w:space="0" w:color="auto"/>
            <w:bottom w:val="none" w:sz="0" w:space="0" w:color="auto"/>
            <w:right w:val="none" w:sz="0" w:space="0" w:color="auto"/>
          </w:divBdr>
          <w:divsChild>
            <w:div w:id="3871284">
              <w:marLeft w:val="0"/>
              <w:marRight w:val="0"/>
              <w:marTop w:val="0"/>
              <w:marBottom w:val="0"/>
              <w:divBdr>
                <w:top w:val="none" w:sz="0" w:space="0" w:color="auto"/>
                <w:left w:val="none" w:sz="0" w:space="0" w:color="auto"/>
                <w:bottom w:val="none" w:sz="0" w:space="0" w:color="auto"/>
                <w:right w:val="none" w:sz="0" w:space="0" w:color="auto"/>
              </w:divBdr>
            </w:div>
          </w:divsChild>
        </w:div>
        <w:div w:id="1828520394">
          <w:marLeft w:val="0"/>
          <w:marRight w:val="0"/>
          <w:marTop w:val="0"/>
          <w:marBottom w:val="0"/>
          <w:divBdr>
            <w:top w:val="none" w:sz="0" w:space="0" w:color="auto"/>
            <w:left w:val="none" w:sz="0" w:space="0" w:color="auto"/>
            <w:bottom w:val="none" w:sz="0" w:space="0" w:color="auto"/>
            <w:right w:val="none" w:sz="0" w:space="0" w:color="auto"/>
          </w:divBdr>
          <w:divsChild>
            <w:div w:id="376391868">
              <w:marLeft w:val="0"/>
              <w:marRight w:val="0"/>
              <w:marTop w:val="0"/>
              <w:marBottom w:val="0"/>
              <w:divBdr>
                <w:top w:val="none" w:sz="0" w:space="0" w:color="auto"/>
                <w:left w:val="none" w:sz="0" w:space="0" w:color="auto"/>
                <w:bottom w:val="none" w:sz="0" w:space="0" w:color="auto"/>
                <w:right w:val="none" w:sz="0" w:space="0" w:color="auto"/>
              </w:divBdr>
            </w:div>
          </w:divsChild>
        </w:div>
        <w:div w:id="1895386291">
          <w:marLeft w:val="0"/>
          <w:marRight w:val="0"/>
          <w:marTop w:val="0"/>
          <w:marBottom w:val="0"/>
          <w:divBdr>
            <w:top w:val="none" w:sz="0" w:space="0" w:color="auto"/>
            <w:left w:val="none" w:sz="0" w:space="0" w:color="auto"/>
            <w:bottom w:val="none" w:sz="0" w:space="0" w:color="auto"/>
            <w:right w:val="none" w:sz="0" w:space="0" w:color="auto"/>
          </w:divBdr>
          <w:divsChild>
            <w:div w:id="100119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2285">
      <w:bodyDiv w:val="1"/>
      <w:marLeft w:val="0"/>
      <w:marRight w:val="0"/>
      <w:marTop w:val="0"/>
      <w:marBottom w:val="0"/>
      <w:divBdr>
        <w:top w:val="none" w:sz="0" w:space="0" w:color="auto"/>
        <w:left w:val="none" w:sz="0" w:space="0" w:color="auto"/>
        <w:bottom w:val="none" w:sz="0" w:space="0" w:color="auto"/>
        <w:right w:val="none" w:sz="0" w:space="0" w:color="auto"/>
      </w:divBdr>
      <w:divsChild>
        <w:div w:id="43068389">
          <w:marLeft w:val="0"/>
          <w:marRight w:val="0"/>
          <w:marTop w:val="0"/>
          <w:marBottom w:val="0"/>
          <w:divBdr>
            <w:top w:val="none" w:sz="0" w:space="0" w:color="auto"/>
            <w:left w:val="none" w:sz="0" w:space="0" w:color="auto"/>
            <w:bottom w:val="none" w:sz="0" w:space="0" w:color="auto"/>
            <w:right w:val="none" w:sz="0" w:space="0" w:color="auto"/>
          </w:divBdr>
          <w:divsChild>
            <w:div w:id="1767074223">
              <w:marLeft w:val="0"/>
              <w:marRight w:val="0"/>
              <w:marTop w:val="0"/>
              <w:marBottom w:val="0"/>
              <w:divBdr>
                <w:top w:val="none" w:sz="0" w:space="0" w:color="auto"/>
                <w:left w:val="none" w:sz="0" w:space="0" w:color="auto"/>
                <w:bottom w:val="none" w:sz="0" w:space="0" w:color="auto"/>
                <w:right w:val="none" w:sz="0" w:space="0" w:color="auto"/>
              </w:divBdr>
            </w:div>
          </w:divsChild>
        </w:div>
        <w:div w:id="46489897">
          <w:marLeft w:val="0"/>
          <w:marRight w:val="0"/>
          <w:marTop w:val="0"/>
          <w:marBottom w:val="0"/>
          <w:divBdr>
            <w:top w:val="none" w:sz="0" w:space="0" w:color="auto"/>
            <w:left w:val="none" w:sz="0" w:space="0" w:color="auto"/>
            <w:bottom w:val="none" w:sz="0" w:space="0" w:color="auto"/>
            <w:right w:val="none" w:sz="0" w:space="0" w:color="auto"/>
          </w:divBdr>
          <w:divsChild>
            <w:div w:id="880825860">
              <w:marLeft w:val="0"/>
              <w:marRight w:val="0"/>
              <w:marTop w:val="0"/>
              <w:marBottom w:val="0"/>
              <w:divBdr>
                <w:top w:val="none" w:sz="0" w:space="0" w:color="auto"/>
                <w:left w:val="none" w:sz="0" w:space="0" w:color="auto"/>
                <w:bottom w:val="none" w:sz="0" w:space="0" w:color="auto"/>
                <w:right w:val="none" w:sz="0" w:space="0" w:color="auto"/>
              </w:divBdr>
            </w:div>
          </w:divsChild>
        </w:div>
        <w:div w:id="189491520">
          <w:marLeft w:val="0"/>
          <w:marRight w:val="0"/>
          <w:marTop w:val="0"/>
          <w:marBottom w:val="0"/>
          <w:divBdr>
            <w:top w:val="none" w:sz="0" w:space="0" w:color="auto"/>
            <w:left w:val="none" w:sz="0" w:space="0" w:color="auto"/>
            <w:bottom w:val="none" w:sz="0" w:space="0" w:color="auto"/>
            <w:right w:val="none" w:sz="0" w:space="0" w:color="auto"/>
          </w:divBdr>
          <w:divsChild>
            <w:div w:id="33696671">
              <w:marLeft w:val="0"/>
              <w:marRight w:val="0"/>
              <w:marTop w:val="0"/>
              <w:marBottom w:val="0"/>
              <w:divBdr>
                <w:top w:val="none" w:sz="0" w:space="0" w:color="auto"/>
                <w:left w:val="none" w:sz="0" w:space="0" w:color="auto"/>
                <w:bottom w:val="none" w:sz="0" w:space="0" w:color="auto"/>
                <w:right w:val="none" w:sz="0" w:space="0" w:color="auto"/>
              </w:divBdr>
            </w:div>
          </w:divsChild>
        </w:div>
        <w:div w:id="197275811">
          <w:marLeft w:val="0"/>
          <w:marRight w:val="0"/>
          <w:marTop w:val="0"/>
          <w:marBottom w:val="0"/>
          <w:divBdr>
            <w:top w:val="none" w:sz="0" w:space="0" w:color="auto"/>
            <w:left w:val="none" w:sz="0" w:space="0" w:color="auto"/>
            <w:bottom w:val="none" w:sz="0" w:space="0" w:color="auto"/>
            <w:right w:val="none" w:sz="0" w:space="0" w:color="auto"/>
          </w:divBdr>
          <w:divsChild>
            <w:div w:id="1504005663">
              <w:marLeft w:val="0"/>
              <w:marRight w:val="0"/>
              <w:marTop w:val="0"/>
              <w:marBottom w:val="0"/>
              <w:divBdr>
                <w:top w:val="none" w:sz="0" w:space="0" w:color="auto"/>
                <w:left w:val="none" w:sz="0" w:space="0" w:color="auto"/>
                <w:bottom w:val="none" w:sz="0" w:space="0" w:color="auto"/>
                <w:right w:val="none" w:sz="0" w:space="0" w:color="auto"/>
              </w:divBdr>
            </w:div>
          </w:divsChild>
        </w:div>
        <w:div w:id="237131145">
          <w:marLeft w:val="0"/>
          <w:marRight w:val="0"/>
          <w:marTop w:val="0"/>
          <w:marBottom w:val="0"/>
          <w:divBdr>
            <w:top w:val="none" w:sz="0" w:space="0" w:color="auto"/>
            <w:left w:val="none" w:sz="0" w:space="0" w:color="auto"/>
            <w:bottom w:val="none" w:sz="0" w:space="0" w:color="auto"/>
            <w:right w:val="none" w:sz="0" w:space="0" w:color="auto"/>
          </w:divBdr>
          <w:divsChild>
            <w:div w:id="1488402703">
              <w:marLeft w:val="0"/>
              <w:marRight w:val="0"/>
              <w:marTop w:val="0"/>
              <w:marBottom w:val="0"/>
              <w:divBdr>
                <w:top w:val="none" w:sz="0" w:space="0" w:color="auto"/>
                <w:left w:val="none" w:sz="0" w:space="0" w:color="auto"/>
                <w:bottom w:val="none" w:sz="0" w:space="0" w:color="auto"/>
                <w:right w:val="none" w:sz="0" w:space="0" w:color="auto"/>
              </w:divBdr>
            </w:div>
          </w:divsChild>
        </w:div>
        <w:div w:id="277883287">
          <w:marLeft w:val="0"/>
          <w:marRight w:val="0"/>
          <w:marTop w:val="0"/>
          <w:marBottom w:val="0"/>
          <w:divBdr>
            <w:top w:val="none" w:sz="0" w:space="0" w:color="auto"/>
            <w:left w:val="none" w:sz="0" w:space="0" w:color="auto"/>
            <w:bottom w:val="none" w:sz="0" w:space="0" w:color="auto"/>
            <w:right w:val="none" w:sz="0" w:space="0" w:color="auto"/>
          </w:divBdr>
          <w:divsChild>
            <w:div w:id="1974404967">
              <w:marLeft w:val="0"/>
              <w:marRight w:val="0"/>
              <w:marTop w:val="0"/>
              <w:marBottom w:val="0"/>
              <w:divBdr>
                <w:top w:val="none" w:sz="0" w:space="0" w:color="auto"/>
                <w:left w:val="none" w:sz="0" w:space="0" w:color="auto"/>
                <w:bottom w:val="none" w:sz="0" w:space="0" w:color="auto"/>
                <w:right w:val="none" w:sz="0" w:space="0" w:color="auto"/>
              </w:divBdr>
            </w:div>
          </w:divsChild>
        </w:div>
        <w:div w:id="380792987">
          <w:marLeft w:val="0"/>
          <w:marRight w:val="0"/>
          <w:marTop w:val="0"/>
          <w:marBottom w:val="0"/>
          <w:divBdr>
            <w:top w:val="none" w:sz="0" w:space="0" w:color="auto"/>
            <w:left w:val="none" w:sz="0" w:space="0" w:color="auto"/>
            <w:bottom w:val="none" w:sz="0" w:space="0" w:color="auto"/>
            <w:right w:val="none" w:sz="0" w:space="0" w:color="auto"/>
          </w:divBdr>
          <w:divsChild>
            <w:div w:id="492258950">
              <w:marLeft w:val="0"/>
              <w:marRight w:val="0"/>
              <w:marTop w:val="0"/>
              <w:marBottom w:val="0"/>
              <w:divBdr>
                <w:top w:val="none" w:sz="0" w:space="0" w:color="auto"/>
                <w:left w:val="none" w:sz="0" w:space="0" w:color="auto"/>
                <w:bottom w:val="none" w:sz="0" w:space="0" w:color="auto"/>
                <w:right w:val="none" w:sz="0" w:space="0" w:color="auto"/>
              </w:divBdr>
            </w:div>
          </w:divsChild>
        </w:div>
        <w:div w:id="401605970">
          <w:marLeft w:val="0"/>
          <w:marRight w:val="0"/>
          <w:marTop w:val="0"/>
          <w:marBottom w:val="0"/>
          <w:divBdr>
            <w:top w:val="none" w:sz="0" w:space="0" w:color="auto"/>
            <w:left w:val="none" w:sz="0" w:space="0" w:color="auto"/>
            <w:bottom w:val="none" w:sz="0" w:space="0" w:color="auto"/>
            <w:right w:val="none" w:sz="0" w:space="0" w:color="auto"/>
          </w:divBdr>
          <w:divsChild>
            <w:div w:id="562448336">
              <w:marLeft w:val="0"/>
              <w:marRight w:val="0"/>
              <w:marTop w:val="0"/>
              <w:marBottom w:val="0"/>
              <w:divBdr>
                <w:top w:val="none" w:sz="0" w:space="0" w:color="auto"/>
                <w:left w:val="none" w:sz="0" w:space="0" w:color="auto"/>
                <w:bottom w:val="none" w:sz="0" w:space="0" w:color="auto"/>
                <w:right w:val="none" w:sz="0" w:space="0" w:color="auto"/>
              </w:divBdr>
            </w:div>
          </w:divsChild>
        </w:div>
        <w:div w:id="402338961">
          <w:marLeft w:val="0"/>
          <w:marRight w:val="0"/>
          <w:marTop w:val="0"/>
          <w:marBottom w:val="0"/>
          <w:divBdr>
            <w:top w:val="none" w:sz="0" w:space="0" w:color="auto"/>
            <w:left w:val="none" w:sz="0" w:space="0" w:color="auto"/>
            <w:bottom w:val="none" w:sz="0" w:space="0" w:color="auto"/>
            <w:right w:val="none" w:sz="0" w:space="0" w:color="auto"/>
          </w:divBdr>
          <w:divsChild>
            <w:div w:id="2070491207">
              <w:marLeft w:val="0"/>
              <w:marRight w:val="0"/>
              <w:marTop w:val="0"/>
              <w:marBottom w:val="0"/>
              <w:divBdr>
                <w:top w:val="none" w:sz="0" w:space="0" w:color="auto"/>
                <w:left w:val="none" w:sz="0" w:space="0" w:color="auto"/>
                <w:bottom w:val="none" w:sz="0" w:space="0" w:color="auto"/>
                <w:right w:val="none" w:sz="0" w:space="0" w:color="auto"/>
              </w:divBdr>
            </w:div>
          </w:divsChild>
        </w:div>
        <w:div w:id="483399968">
          <w:marLeft w:val="0"/>
          <w:marRight w:val="0"/>
          <w:marTop w:val="0"/>
          <w:marBottom w:val="0"/>
          <w:divBdr>
            <w:top w:val="none" w:sz="0" w:space="0" w:color="auto"/>
            <w:left w:val="none" w:sz="0" w:space="0" w:color="auto"/>
            <w:bottom w:val="none" w:sz="0" w:space="0" w:color="auto"/>
            <w:right w:val="none" w:sz="0" w:space="0" w:color="auto"/>
          </w:divBdr>
          <w:divsChild>
            <w:div w:id="2041473846">
              <w:marLeft w:val="0"/>
              <w:marRight w:val="0"/>
              <w:marTop w:val="0"/>
              <w:marBottom w:val="0"/>
              <w:divBdr>
                <w:top w:val="none" w:sz="0" w:space="0" w:color="auto"/>
                <w:left w:val="none" w:sz="0" w:space="0" w:color="auto"/>
                <w:bottom w:val="none" w:sz="0" w:space="0" w:color="auto"/>
                <w:right w:val="none" w:sz="0" w:space="0" w:color="auto"/>
              </w:divBdr>
            </w:div>
          </w:divsChild>
        </w:div>
        <w:div w:id="827093364">
          <w:marLeft w:val="0"/>
          <w:marRight w:val="0"/>
          <w:marTop w:val="0"/>
          <w:marBottom w:val="0"/>
          <w:divBdr>
            <w:top w:val="none" w:sz="0" w:space="0" w:color="auto"/>
            <w:left w:val="none" w:sz="0" w:space="0" w:color="auto"/>
            <w:bottom w:val="none" w:sz="0" w:space="0" w:color="auto"/>
            <w:right w:val="none" w:sz="0" w:space="0" w:color="auto"/>
          </w:divBdr>
          <w:divsChild>
            <w:div w:id="834413602">
              <w:marLeft w:val="0"/>
              <w:marRight w:val="0"/>
              <w:marTop w:val="0"/>
              <w:marBottom w:val="0"/>
              <w:divBdr>
                <w:top w:val="none" w:sz="0" w:space="0" w:color="auto"/>
                <w:left w:val="none" w:sz="0" w:space="0" w:color="auto"/>
                <w:bottom w:val="none" w:sz="0" w:space="0" w:color="auto"/>
                <w:right w:val="none" w:sz="0" w:space="0" w:color="auto"/>
              </w:divBdr>
            </w:div>
          </w:divsChild>
        </w:div>
        <w:div w:id="980353273">
          <w:marLeft w:val="0"/>
          <w:marRight w:val="0"/>
          <w:marTop w:val="0"/>
          <w:marBottom w:val="0"/>
          <w:divBdr>
            <w:top w:val="none" w:sz="0" w:space="0" w:color="auto"/>
            <w:left w:val="none" w:sz="0" w:space="0" w:color="auto"/>
            <w:bottom w:val="none" w:sz="0" w:space="0" w:color="auto"/>
            <w:right w:val="none" w:sz="0" w:space="0" w:color="auto"/>
          </w:divBdr>
          <w:divsChild>
            <w:div w:id="125051884">
              <w:marLeft w:val="0"/>
              <w:marRight w:val="0"/>
              <w:marTop w:val="0"/>
              <w:marBottom w:val="0"/>
              <w:divBdr>
                <w:top w:val="none" w:sz="0" w:space="0" w:color="auto"/>
                <w:left w:val="none" w:sz="0" w:space="0" w:color="auto"/>
                <w:bottom w:val="none" w:sz="0" w:space="0" w:color="auto"/>
                <w:right w:val="none" w:sz="0" w:space="0" w:color="auto"/>
              </w:divBdr>
            </w:div>
          </w:divsChild>
        </w:div>
        <w:div w:id="1068961779">
          <w:marLeft w:val="0"/>
          <w:marRight w:val="0"/>
          <w:marTop w:val="0"/>
          <w:marBottom w:val="0"/>
          <w:divBdr>
            <w:top w:val="none" w:sz="0" w:space="0" w:color="auto"/>
            <w:left w:val="none" w:sz="0" w:space="0" w:color="auto"/>
            <w:bottom w:val="none" w:sz="0" w:space="0" w:color="auto"/>
            <w:right w:val="none" w:sz="0" w:space="0" w:color="auto"/>
          </w:divBdr>
          <w:divsChild>
            <w:div w:id="408699376">
              <w:marLeft w:val="0"/>
              <w:marRight w:val="0"/>
              <w:marTop w:val="0"/>
              <w:marBottom w:val="0"/>
              <w:divBdr>
                <w:top w:val="none" w:sz="0" w:space="0" w:color="auto"/>
                <w:left w:val="none" w:sz="0" w:space="0" w:color="auto"/>
                <w:bottom w:val="none" w:sz="0" w:space="0" w:color="auto"/>
                <w:right w:val="none" w:sz="0" w:space="0" w:color="auto"/>
              </w:divBdr>
            </w:div>
          </w:divsChild>
        </w:div>
        <w:div w:id="1211041493">
          <w:marLeft w:val="0"/>
          <w:marRight w:val="0"/>
          <w:marTop w:val="0"/>
          <w:marBottom w:val="0"/>
          <w:divBdr>
            <w:top w:val="none" w:sz="0" w:space="0" w:color="auto"/>
            <w:left w:val="none" w:sz="0" w:space="0" w:color="auto"/>
            <w:bottom w:val="none" w:sz="0" w:space="0" w:color="auto"/>
            <w:right w:val="none" w:sz="0" w:space="0" w:color="auto"/>
          </w:divBdr>
          <w:divsChild>
            <w:div w:id="406853095">
              <w:marLeft w:val="0"/>
              <w:marRight w:val="0"/>
              <w:marTop w:val="0"/>
              <w:marBottom w:val="0"/>
              <w:divBdr>
                <w:top w:val="none" w:sz="0" w:space="0" w:color="auto"/>
                <w:left w:val="none" w:sz="0" w:space="0" w:color="auto"/>
                <w:bottom w:val="none" w:sz="0" w:space="0" w:color="auto"/>
                <w:right w:val="none" w:sz="0" w:space="0" w:color="auto"/>
              </w:divBdr>
            </w:div>
          </w:divsChild>
        </w:div>
        <w:div w:id="1267036724">
          <w:marLeft w:val="0"/>
          <w:marRight w:val="0"/>
          <w:marTop w:val="0"/>
          <w:marBottom w:val="0"/>
          <w:divBdr>
            <w:top w:val="none" w:sz="0" w:space="0" w:color="auto"/>
            <w:left w:val="none" w:sz="0" w:space="0" w:color="auto"/>
            <w:bottom w:val="none" w:sz="0" w:space="0" w:color="auto"/>
            <w:right w:val="none" w:sz="0" w:space="0" w:color="auto"/>
          </w:divBdr>
          <w:divsChild>
            <w:div w:id="592707669">
              <w:marLeft w:val="0"/>
              <w:marRight w:val="0"/>
              <w:marTop w:val="0"/>
              <w:marBottom w:val="0"/>
              <w:divBdr>
                <w:top w:val="none" w:sz="0" w:space="0" w:color="auto"/>
                <w:left w:val="none" w:sz="0" w:space="0" w:color="auto"/>
                <w:bottom w:val="none" w:sz="0" w:space="0" w:color="auto"/>
                <w:right w:val="none" w:sz="0" w:space="0" w:color="auto"/>
              </w:divBdr>
            </w:div>
          </w:divsChild>
        </w:div>
        <w:div w:id="1356081172">
          <w:marLeft w:val="0"/>
          <w:marRight w:val="0"/>
          <w:marTop w:val="0"/>
          <w:marBottom w:val="0"/>
          <w:divBdr>
            <w:top w:val="none" w:sz="0" w:space="0" w:color="auto"/>
            <w:left w:val="none" w:sz="0" w:space="0" w:color="auto"/>
            <w:bottom w:val="none" w:sz="0" w:space="0" w:color="auto"/>
            <w:right w:val="none" w:sz="0" w:space="0" w:color="auto"/>
          </w:divBdr>
          <w:divsChild>
            <w:div w:id="1658802948">
              <w:marLeft w:val="0"/>
              <w:marRight w:val="0"/>
              <w:marTop w:val="0"/>
              <w:marBottom w:val="0"/>
              <w:divBdr>
                <w:top w:val="none" w:sz="0" w:space="0" w:color="auto"/>
                <w:left w:val="none" w:sz="0" w:space="0" w:color="auto"/>
                <w:bottom w:val="none" w:sz="0" w:space="0" w:color="auto"/>
                <w:right w:val="none" w:sz="0" w:space="0" w:color="auto"/>
              </w:divBdr>
            </w:div>
          </w:divsChild>
        </w:div>
        <w:div w:id="1427849870">
          <w:marLeft w:val="0"/>
          <w:marRight w:val="0"/>
          <w:marTop w:val="0"/>
          <w:marBottom w:val="0"/>
          <w:divBdr>
            <w:top w:val="none" w:sz="0" w:space="0" w:color="auto"/>
            <w:left w:val="none" w:sz="0" w:space="0" w:color="auto"/>
            <w:bottom w:val="none" w:sz="0" w:space="0" w:color="auto"/>
            <w:right w:val="none" w:sz="0" w:space="0" w:color="auto"/>
          </w:divBdr>
          <w:divsChild>
            <w:div w:id="624236464">
              <w:marLeft w:val="0"/>
              <w:marRight w:val="0"/>
              <w:marTop w:val="0"/>
              <w:marBottom w:val="0"/>
              <w:divBdr>
                <w:top w:val="none" w:sz="0" w:space="0" w:color="auto"/>
                <w:left w:val="none" w:sz="0" w:space="0" w:color="auto"/>
                <w:bottom w:val="none" w:sz="0" w:space="0" w:color="auto"/>
                <w:right w:val="none" w:sz="0" w:space="0" w:color="auto"/>
              </w:divBdr>
            </w:div>
          </w:divsChild>
        </w:div>
        <w:div w:id="1448237562">
          <w:marLeft w:val="0"/>
          <w:marRight w:val="0"/>
          <w:marTop w:val="0"/>
          <w:marBottom w:val="0"/>
          <w:divBdr>
            <w:top w:val="none" w:sz="0" w:space="0" w:color="auto"/>
            <w:left w:val="none" w:sz="0" w:space="0" w:color="auto"/>
            <w:bottom w:val="none" w:sz="0" w:space="0" w:color="auto"/>
            <w:right w:val="none" w:sz="0" w:space="0" w:color="auto"/>
          </w:divBdr>
          <w:divsChild>
            <w:div w:id="1481270221">
              <w:marLeft w:val="0"/>
              <w:marRight w:val="0"/>
              <w:marTop w:val="0"/>
              <w:marBottom w:val="0"/>
              <w:divBdr>
                <w:top w:val="none" w:sz="0" w:space="0" w:color="auto"/>
                <w:left w:val="none" w:sz="0" w:space="0" w:color="auto"/>
                <w:bottom w:val="none" w:sz="0" w:space="0" w:color="auto"/>
                <w:right w:val="none" w:sz="0" w:space="0" w:color="auto"/>
              </w:divBdr>
            </w:div>
          </w:divsChild>
        </w:div>
        <w:div w:id="1639722941">
          <w:marLeft w:val="0"/>
          <w:marRight w:val="0"/>
          <w:marTop w:val="0"/>
          <w:marBottom w:val="0"/>
          <w:divBdr>
            <w:top w:val="none" w:sz="0" w:space="0" w:color="auto"/>
            <w:left w:val="none" w:sz="0" w:space="0" w:color="auto"/>
            <w:bottom w:val="none" w:sz="0" w:space="0" w:color="auto"/>
            <w:right w:val="none" w:sz="0" w:space="0" w:color="auto"/>
          </w:divBdr>
          <w:divsChild>
            <w:div w:id="219096386">
              <w:marLeft w:val="0"/>
              <w:marRight w:val="0"/>
              <w:marTop w:val="0"/>
              <w:marBottom w:val="0"/>
              <w:divBdr>
                <w:top w:val="none" w:sz="0" w:space="0" w:color="auto"/>
                <w:left w:val="none" w:sz="0" w:space="0" w:color="auto"/>
                <w:bottom w:val="none" w:sz="0" w:space="0" w:color="auto"/>
                <w:right w:val="none" w:sz="0" w:space="0" w:color="auto"/>
              </w:divBdr>
            </w:div>
          </w:divsChild>
        </w:div>
        <w:div w:id="1663580221">
          <w:marLeft w:val="0"/>
          <w:marRight w:val="0"/>
          <w:marTop w:val="0"/>
          <w:marBottom w:val="0"/>
          <w:divBdr>
            <w:top w:val="none" w:sz="0" w:space="0" w:color="auto"/>
            <w:left w:val="none" w:sz="0" w:space="0" w:color="auto"/>
            <w:bottom w:val="none" w:sz="0" w:space="0" w:color="auto"/>
            <w:right w:val="none" w:sz="0" w:space="0" w:color="auto"/>
          </w:divBdr>
          <w:divsChild>
            <w:div w:id="2128812256">
              <w:marLeft w:val="0"/>
              <w:marRight w:val="0"/>
              <w:marTop w:val="0"/>
              <w:marBottom w:val="0"/>
              <w:divBdr>
                <w:top w:val="none" w:sz="0" w:space="0" w:color="auto"/>
                <w:left w:val="none" w:sz="0" w:space="0" w:color="auto"/>
                <w:bottom w:val="none" w:sz="0" w:space="0" w:color="auto"/>
                <w:right w:val="none" w:sz="0" w:space="0" w:color="auto"/>
              </w:divBdr>
            </w:div>
          </w:divsChild>
        </w:div>
        <w:div w:id="1685472384">
          <w:marLeft w:val="0"/>
          <w:marRight w:val="0"/>
          <w:marTop w:val="0"/>
          <w:marBottom w:val="0"/>
          <w:divBdr>
            <w:top w:val="none" w:sz="0" w:space="0" w:color="auto"/>
            <w:left w:val="none" w:sz="0" w:space="0" w:color="auto"/>
            <w:bottom w:val="none" w:sz="0" w:space="0" w:color="auto"/>
            <w:right w:val="none" w:sz="0" w:space="0" w:color="auto"/>
          </w:divBdr>
          <w:divsChild>
            <w:div w:id="648510962">
              <w:marLeft w:val="0"/>
              <w:marRight w:val="0"/>
              <w:marTop w:val="0"/>
              <w:marBottom w:val="0"/>
              <w:divBdr>
                <w:top w:val="none" w:sz="0" w:space="0" w:color="auto"/>
                <w:left w:val="none" w:sz="0" w:space="0" w:color="auto"/>
                <w:bottom w:val="none" w:sz="0" w:space="0" w:color="auto"/>
                <w:right w:val="none" w:sz="0" w:space="0" w:color="auto"/>
              </w:divBdr>
            </w:div>
          </w:divsChild>
        </w:div>
        <w:div w:id="1907447031">
          <w:marLeft w:val="0"/>
          <w:marRight w:val="0"/>
          <w:marTop w:val="0"/>
          <w:marBottom w:val="0"/>
          <w:divBdr>
            <w:top w:val="none" w:sz="0" w:space="0" w:color="auto"/>
            <w:left w:val="none" w:sz="0" w:space="0" w:color="auto"/>
            <w:bottom w:val="none" w:sz="0" w:space="0" w:color="auto"/>
            <w:right w:val="none" w:sz="0" w:space="0" w:color="auto"/>
          </w:divBdr>
          <w:divsChild>
            <w:div w:id="1980826">
              <w:marLeft w:val="0"/>
              <w:marRight w:val="0"/>
              <w:marTop w:val="0"/>
              <w:marBottom w:val="0"/>
              <w:divBdr>
                <w:top w:val="none" w:sz="0" w:space="0" w:color="auto"/>
                <w:left w:val="none" w:sz="0" w:space="0" w:color="auto"/>
                <w:bottom w:val="none" w:sz="0" w:space="0" w:color="auto"/>
                <w:right w:val="none" w:sz="0" w:space="0" w:color="auto"/>
              </w:divBdr>
            </w:div>
          </w:divsChild>
        </w:div>
        <w:div w:id="2001305556">
          <w:marLeft w:val="0"/>
          <w:marRight w:val="0"/>
          <w:marTop w:val="0"/>
          <w:marBottom w:val="0"/>
          <w:divBdr>
            <w:top w:val="none" w:sz="0" w:space="0" w:color="auto"/>
            <w:left w:val="none" w:sz="0" w:space="0" w:color="auto"/>
            <w:bottom w:val="none" w:sz="0" w:space="0" w:color="auto"/>
            <w:right w:val="none" w:sz="0" w:space="0" w:color="auto"/>
          </w:divBdr>
          <w:divsChild>
            <w:div w:id="53781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omet-info.hr/hr/datasets" TargetMode="External"/><Relationship Id="rId18" Type="http://schemas.openxmlformats.org/officeDocument/2006/relationships/hyperlink" Target="https://www.promet-info.hr/hr/datasets_details?id=d426f166-b066-410c-b80a-ba417f9550b8" TargetMode="External"/><Relationship Id="rId26" Type="http://schemas.microsoft.com/office/2011/relationships/commentsExtended" Target="commentsExtended.xml"/><Relationship Id="rId39" Type="http://schemas.openxmlformats.org/officeDocument/2006/relationships/hyperlink" Target="https://datex2.eu/" TargetMode="External"/><Relationship Id="rId21" Type="http://schemas.openxmlformats.org/officeDocument/2006/relationships/hyperlink" Target="https://www.promet-info.hr/hr/datasets_details?id=87002d6e-b4bc-434e-a53a-31454fb0697a" TargetMode="External"/><Relationship Id="rId34" Type="http://schemas.openxmlformats.org/officeDocument/2006/relationships/hyperlink" Target="https://datex2.eu/" TargetMode="External"/><Relationship Id="rId42" Type="http://schemas.openxmlformats.org/officeDocument/2006/relationships/hyperlink" Target="https://b2b.promet-info.hr/dc/b2b.hc.events.datex3" TargetMode="External"/><Relationship Id="rId47" Type="http://schemas.openxmlformats.org/officeDocument/2006/relationships/hyperlink" Target="https://b2b.promet-info.hr/dc/b2b.weather.datex" TargetMode="External"/><Relationship Id="rId50" Type="http://schemas.openxmlformats.org/officeDocument/2006/relationships/hyperlink" Target="https://b2b.promet-info.hr/dc/b2b.wind.datexii34" TargetMode="External"/><Relationship Id="rId55" Type="http://schemas.openxmlformats.org/officeDocument/2006/relationships/image" Target="media/image2.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romet-info.hr/hr/datasets_details?id=e34d01bf-bf93-473a-b7c6-7feb0d01d4c6" TargetMode="External"/><Relationship Id="rId29" Type="http://schemas.openxmlformats.org/officeDocument/2006/relationships/hyperlink" Target="https://www.ogc.org/standard/wfs/" TargetMode="External"/><Relationship Id="rId11" Type="http://schemas.openxmlformats.org/officeDocument/2006/relationships/hyperlink" Target="mailto:irena.cacic@hrvatske-ceste.hr" TargetMode="External"/><Relationship Id="rId24" Type="http://schemas.openxmlformats.org/officeDocument/2006/relationships/hyperlink" Target="https://www.promet-info.hr/hr/datasets_details?id=22cf8287-1fd9-4b26-971d-557b6d475c8d" TargetMode="External"/><Relationship Id="rId32" Type="http://schemas.openxmlformats.org/officeDocument/2006/relationships/hyperlink" Target="https://datex2.eu/" TargetMode="External"/><Relationship Id="rId37" Type="http://schemas.openxmlformats.org/officeDocument/2006/relationships/hyperlink" Target="https://datex2.eu/" TargetMode="External"/><Relationship Id="rId40" Type="http://schemas.openxmlformats.org/officeDocument/2006/relationships/hyperlink" Target="https://b2b.promet-info.hr/dc/b2b.hc.road-network.shp" TargetMode="External"/><Relationship Id="rId45" Type="http://schemas.openxmlformats.org/officeDocument/2006/relationships/hyperlink" Target="https://b2b.promet-info.hr/dc/b2b.counters.datexii34.locations"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promet-info.hr/hr/datasets_details?id=301c1bd3-38e4-417b-b15d-f4dfa9953c5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omet-info.hr/hr/datasets_details?id=f09ec0c5-4a02-4c21-b17a-091e20db9b22" TargetMode="External"/><Relationship Id="rId22" Type="http://schemas.openxmlformats.org/officeDocument/2006/relationships/hyperlink" Target="https://www.promet-info.hr/hr/datasets_details?id=f6928110-b2fa-4cc6-a890-982c90a3ac18" TargetMode="External"/><Relationship Id="rId27" Type="http://schemas.microsoft.com/office/2016/09/relationships/commentsIds" Target="commentsIds.xml"/><Relationship Id="rId30" Type="http://schemas.openxmlformats.org/officeDocument/2006/relationships/hyperlink" Target="https://datex2.eu/" TargetMode="External"/><Relationship Id="rId35" Type="http://schemas.openxmlformats.org/officeDocument/2006/relationships/hyperlink" Target="https://datex2.eu/" TargetMode="External"/><Relationship Id="rId43" Type="http://schemas.openxmlformats.org/officeDocument/2006/relationships/hyperlink" Target="https://b2b.promet-info.hr/dc/b2b.hak.roadworks.datex" TargetMode="External"/><Relationship Id="rId48" Type="http://schemas.openxmlformats.org/officeDocument/2006/relationships/hyperlink" Target="https://b2b.promet-info.hr/dc/b2b.weather.datexii34"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promet-info.hr/_resources/doc/Otvorena%20dozvola_ENG.pdf" TargetMode="External"/><Relationship Id="rId3" Type="http://schemas.openxmlformats.org/officeDocument/2006/relationships/customXml" Target="../customXml/item3.xml"/><Relationship Id="rId12" Type="http://schemas.openxmlformats.org/officeDocument/2006/relationships/hyperlink" Target="https://hrvatske-ceste.hr/" TargetMode="External"/><Relationship Id="rId17" Type="http://schemas.openxmlformats.org/officeDocument/2006/relationships/hyperlink" Target="https://www.promet-info.hr/en/datasets_details?id=81816d4c-4626-1b12-2171-c321a66c45a7" TargetMode="External"/><Relationship Id="rId25" Type="http://schemas.openxmlformats.org/officeDocument/2006/relationships/comments" Target="comments.xml"/><Relationship Id="rId33" Type="http://schemas.openxmlformats.org/officeDocument/2006/relationships/hyperlink" Target="https://datex2.eu/" TargetMode="External"/><Relationship Id="rId38" Type="http://schemas.openxmlformats.org/officeDocument/2006/relationships/hyperlink" Target="https://datex2.eu/" TargetMode="External"/><Relationship Id="rId46" Type="http://schemas.openxmlformats.org/officeDocument/2006/relationships/hyperlink" Target="https://b2b.promet-info.hr/dc/b2b.counters.datexii34" TargetMode="External"/><Relationship Id="rId20" Type="http://schemas.openxmlformats.org/officeDocument/2006/relationships/hyperlink" Target="https://www.promet-info.hr/hr/datasets_details?id=5d20debf-fcec-4104-9fde-ddc4bec4a5eb" TargetMode="External"/><Relationship Id="rId41" Type="http://schemas.openxmlformats.org/officeDocument/2006/relationships/hyperlink" Target="https://b2b.promet-info.hr/dc/b2b.hc.events.datex"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promet-info.hr/en/datasets_details?id=5c1fcbb8-4cfe-053d-9f4a-362bc97b5055" TargetMode="External"/><Relationship Id="rId23" Type="http://schemas.openxmlformats.org/officeDocument/2006/relationships/hyperlink" Target="https://www.promet-info.hr/hr/datasets_details?id=6ffec675-da85-48b4-a30f-22416160db80" TargetMode="External"/><Relationship Id="rId28" Type="http://schemas.microsoft.com/office/2018/08/relationships/commentsExtensible" Target="commentsExtensible.xml"/><Relationship Id="rId36" Type="http://schemas.openxmlformats.org/officeDocument/2006/relationships/hyperlink" Target="https://datex2.eu/" TargetMode="External"/><Relationship Id="rId49" Type="http://schemas.openxmlformats.org/officeDocument/2006/relationships/hyperlink" Target="https://b2b.promet-info.hr/dc/b2b.wind.datex" TargetMode="External"/><Relationship Id="rId57" Type="http://schemas.microsoft.com/office/2011/relationships/people" Target="people.xml"/><Relationship Id="rId10" Type="http://schemas.openxmlformats.org/officeDocument/2006/relationships/endnotes" Target="endnotes.xml"/><Relationship Id="rId31" Type="http://schemas.openxmlformats.org/officeDocument/2006/relationships/hyperlink" Target="https://datex2.eu/" TargetMode="External"/><Relationship Id="rId44" Type="http://schemas.openxmlformats.org/officeDocument/2006/relationships/hyperlink" Target="https://b2b.promet-info.hr/dc/b2b.hc.roadworks.datex3" TargetMode="External"/><Relationship Id="rId5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8505E66128D48AAED90CD5CD3616F" ma:contentTypeVersion="12" ma:contentTypeDescription="Create a new document." ma:contentTypeScope="" ma:versionID="a68ee0d6a6da98785316814d19f76590">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8f5f20ef2a3811ec0ade671563b45a65"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5DD913-1AB7-4F61-9E82-C746D874F6F0}">
  <ds:schemaRefs>
    <ds:schemaRef ds:uri="http://schemas.openxmlformats.org/officeDocument/2006/bibliography"/>
  </ds:schemaRefs>
</ds:datastoreItem>
</file>

<file path=customXml/itemProps2.xml><?xml version="1.0" encoding="utf-8"?>
<ds:datastoreItem xmlns:ds="http://schemas.openxmlformats.org/officeDocument/2006/customXml" ds:itemID="{C54FBB76-252A-4ED5-B04A-24A21A682A02}"/>
</file>

<file path=customXml/itemProps3.xml><?xml version="1.0" encoding="utf-8"?>
<ds:datastoreItem xmlns:ds="http://schemas.openxmlformats.org/officeDocument/2006/customXml" ds:itemID="{840CED2A-7E4A-4A56-82C9-9466022D1EBA}">
  <ds:schemaRefs>
    <ds:schemaRef ds:uri="http://schemas.microsoft.com/sharepoint/v3/contenttype/forms"/>
  </ds:schemaRefs>
</ds:datastoreItem>
</file>

<file path=customXml/itemProps4.xml><?xml version="1.0" encoding="utf-8"?>
<ds:datastoreItem xmlns:ds="http://schemas.openxmlformats.org/officeDocument/2006/customXml" ds:itemID="{5D05110B-BFB7-4EBA-8043-FFE1AE6695E6}">
  <ds:schemaRefs>
    <ds:schemaRef ds:uri="http://schemas.microsoft.com/office/2006/metadata/properties"/>
    <ds:schemaRef ds:uri="http://schemas.microsoft.com/office/infopath/2007/PartnerControls"/>
    <ds:schemaRef ds:uri="13e36eaf-61a1-47aa-b343-0f7d626aa9a0"/>
    <ds:schemaRef ds:uri="c386cf2f-2f8b-4d8e-84b2-f14abf7317a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3695</Words>
  <Characters>23283</Characters>
  <Application>Microsoft Office Word</Application>
  <DocSecurity>0</DocSecurity>
  <Lines>194</Lines>
  <Paragraphs>53</Paragraphs>
  <ScaleCrop>false</ScaleCrop>
  <Company>Austriatech GmbH</Company>
  <LinksUpToDate>false</LinksUpToDate>
  <CharactersWithSpaces>26925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Pinkelnig Alina</dc:creator>
  <cp:keywords/>
  <dc:description/>
  <cp:lastModifiedBy>Rauchmann Anton</cp:lastModifiedBy>
  <cp:revision>116</cp:revision>
  <cp:lastPrinted>2025-11-03T11:08:00Z</cp:lastPrinted>
  <dcterms:created xsi:type="dcterms:W3CDTF">2024-08-08T21:47:00Z</dcterms:created>
  <dcterms:modified xsi:type="dcterms:W3CDTF">2025-11-03T11:08:00Z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ies>
</file>