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B022C" w14:textId="63650CBC" w:rsidR="00E27A98" w:rsidRPr="003F4E56" w:rsidRDefault="00E27A98" w:rsidP="003F4E56">
      <w:pPr>
        <w:pStyle w:val="Default"/>
        <w:pBdr>
          <w:top w:val="single" w:sz="4" w:space="1" w:color="auto"/>
          <w:left w:val="single" w:sz="4" w:space="4" w:color="auto"/>
          <w:bottom w:val="single" w:sz="4" w:space="1" w:color="auto"/>
          <w:right w:val="single" w:sz="4" w:space="4" w:color="auto"/>
        </w:pBdr>
        <w:shd w:val="clear" w:color="auto" w:fill="003399"/>
        <w:jc w:val="center"/>
        <w:rPr>
          <w:rFonts w:asciiTheme="minorHAnsi" w:hAnsiTheme="minorHAnsi"/>
          <w:b/>
          <w:iCs/>
          <w:color w:val="FFCC00"/>
          <w:szCs w:val="22"/>
          <w:lang w:val="en-GB"/>
        </w:rPr>
      </w:pPr>
      <w:r w:rsidRPr="00D778DE">
        <w:rPr>
          <w:rFonts w:asciiTheme="minorHAnsi" w:hAnsiTheme="minorHAnsi"/>
          <w:b/>
          <w:color w:val="FFCC00"/>
          <w:sz w:val="32"/>
          <w:szCs w:val="22"/>
          <w:lang w:val="en-GB"/>
        </w:rPr>
        <w:t>Accompanying documentation</w:t>
      </w:r>
      <w:r w:rsidRPr="003F4E56">
        <w:rPr>
          <w:rFonts w:asciiTheme="minorHAnsi" w:hAnsiTheme="minorHAnsi"/>
          <w:b/>
          <w:color w:val="FFCC00"/>
          <w:szCs w:val="22"/>
          <w:lang w:val="en-GB"/>
        </w:rPr>
        <w:br/>
      </w:r>
      <w:r w:rsidR="003F4E56" w:rsidRPr="003F4E56">
        <w:rPr>
          <w:rFonts w:asciiTheme="minorHAnsi" w:hAnsiTheme="minorHAnsi"/>
          <w:b/>
          <w:iCs/>
          <w:color w:val="FFCC00"/>
          <w:szCs w:val="22"/>
          <w:lang w:val="en-GB"/>
        </w:rPr>
        <w:t>to the d</w:t>
      </w:r>
      <w:r w:rsidRPr="003F4E56">
        <w:rPr>
          <w:rFonts w:asciiTheme="minorHAnsi" w:hAnsiTheme="minorHAnsi"/>
          <w:b/>
          <w:iCs/>
          <w:color w:val="FFCC00"/>
          <w:szCs w:val="22"/>
          <w:lang w:val="en-GB"/>
        </w:rPr>
        <w:t xml:space="preserve">eclaration of compliance (self-declaration) with the </w:t>
      </w:r>
      <w:r w:rsidR="003F4E56">
        <w:rPr>
          <w:rFonts w:asciiTheme="minorHAnsi" w:hAnsiTheme="minorHAnsi"/>
          <w:b/>
          <w:iCs/>
          <w:color w:val="FFCC00"/>
          <w:szCs w:val="22"/>
          <w:lang w:val="en-GB"/>
        </w:rPr>
        <w:br/>
      </w:r>
      <w:r w:rsidR="00797CFF">
        <w:rPr>
          <w:rFonts w:asciiTheme="minorHAnsi" w:hAnsiTheme="minorHAnsi"/>
          <w:b/>
          <w:iCs/>
          <w:color w:val="FFCC00"/>
          <w:szCs w:val="22"/>
          <w:lang w:val="en-GB"/>
        </w:rPr>
        <w:t xml:space="preserve">Delegated Regulation (EU) </w:t>
      </w:r>
      <w:r w:rsidR="00527AA6" w:rsidRPr="00527AA6">
        <w:rPr>
          <w:rFonts w:asciiTheme="minorHAnsi" w:hAnsiTheme="minorHAnsi"/>
          <w:b/>
          <w:iCs/>
          <w:color w:val="FFCC00"/>
          <w:szCs w:val="22"/>
          <w:lang w:val="en-GB"/>
        </w:rPr>
        <w:t>2015/962</w:t>
      </w:r>
    </w:p>
    <w:p w14:paraId="7A1F01C4" w14:textId="203E61C5" w:rsidR="00E27A98" w:rsidRDefault="00E27A98" w:rsidP="00E27A98">
      <w:pPr>
        <w:rPr>
          <w:rStyle w:val="UntertitelZchn"/>
          <w:lang w:val="en-GB"/>
        </w:rPr>
      </w:pPr>
    </w:p>
    <w:p w14:paraId="1293BFE9" w14:textId="1481EFC1" w:rsidR="00906ACB" w:rsidRPr="00005D41" w:rsidRDefault="00B6674B" w:rsidP="00906ACB">
      <w:pPr>
        <w:rPr>
          <w:rStyle w:val="Fett"/>
          <w:rFonts w:asciiTheme="majorHAnsi" w:hAnsiTheme="majorHAnsi" w:cstheme="majorHAnsi"/>
          <w:sz w:val="32"/>
          <w:lang w:val="en-GB"/>
        </w:rPr>
      </w:pPr>
      <w:r>
        <w:rPr>
          <w:rStyle w:val="Fett"/>
          <w:rFonts w:asciiTheme="majorHAnsi" w:hAnsiTheme="majorHAnsi" w:cstheme="majorHAnsi"/>
          <w:sz w:val="32"/>
          <w:lang w:val="en-GB"/>
        </w:rPr>
        <w:t>Template</w:t>
      </w:r>
      <w:r w:rsidR="00E27A98" w:rsidRPr="00005D41">
        <w:rPr>
          <w:rStyle w:val="Fett"/>
          <w:rFonts w:asciiTheme="majorHAnsi" w:hAnsiTheme="majorHAnsi" w:cstheme="majorHAnsi"/>
          <w:sz w:val="32"/>
          <w:lang w:val="en-GB"/>
        </w:rPr>
        <w:t xml:space="preserve"> information</w:t>
      </w:r>
    </w:p>
    <w:tbl>
      <w:tblPr>
        <w:tblStyle w:val="Tabellenraster"/>
        <w:tblW w:w="9062" w:type="dxa"/>
        <w:tblLook w:val="04A0" w:firstRow="1" w:lastRow="0" w:firstColumn="1" w:lastColumn="0" w:noHBand="0" w:noVBand="1"/>
      </w:tblPr>
      <w:tblGrid>
        <w:gridCol w:w="953"/>
        <w:gridCol w:w="1275"/>
        <w:gridCol w:w="3579"/>
        <w:gridCol w:w="3255"/>
      </w:tblGrid>
      <w:tr w:rsidR="00E22E30" w14:paraId="46238660" w14:textId="77777777" w:rsidTr="6BEB215D">
        <w:tc>
          <w:tcPr>
            <w:tcW w:w="953" w:type="dxa"/>
            <w:shd w:val="clear" w:color="auto" w:fill="E7E6E6" w:themeFill="background2"/>
          </w:tcPr>
          <w:p w14:paraId="49361580" w14:textId="77777777" w:rsidR="00E22E30" w:rsidRPr="00055678" w:rsidRDefault="00E22E30" w:rsidP="00E27A98">
            <w:pPr>
              <w:rPr>
                <w:lang w:val="en-GB"/>
              </w:rPr>
            </w:pPr>
            <w:r w:rsidRPr="00055678">
              <w:rPr>
                <w:lang w:val="en-GB"/>
              </w:rPr>
              <w:t>Version</w:t>
            </w:r>
          </w:p>
        </w:tc>
        <w:tc>
          <w:tcPr>
            <w:tcW w:w="1275" w:type="dxa"/>
            <w:shd w:val="clear" w:color="auto" w:fill="E7E6E6" w:themeFill="background2"/>
          </w:tcPr>
          <w:p w14:paraId="3AE3B0C2" w14:textId="77777777" w:rsidR="00E22E30" w:rsidRPr="00055678" w:rsidRDefault="00E22E30" w:rsidP="00E27A98">
            <w:pPr>
              <w:rPr>
                <w:lang w:val="en-GB"/>
              </w:rPr>
            </w:pPr>
            <w:r w:rsidRPr="00055678">
              <w:rPr>
                <w:lang w:val="en-GB"/>
              </w:rPr>
              <w:t>Date</w:t>
            </w:r>
          </w:p>
        </w:tc>
        <w:tc>
          <w:tcPr>
            <w:tcW w:w="3579" w:type="dxa"/>
            <w:shd w:val="clear" w:color="auto" w:fill="E7E6E6" w:themeFill="background2"/>
          </w:tcPr>
          <w:p w14:paraId="4C00D379" w14:textId="77777777" w:rsidR="00E22E30" w:rsidRPr="00055678" w:rsidRDefault="00E22E30" w:rsidP="00E27A98">
            <w:pPr>
              <w:rPr>
                <w:lang w:val="en-GB"/>
              </w:rPr>
            </w:pPr>
            <w:r w:rsidRPr="00055678">
              <w:rPr>
                <w:lang w:val="en-GB"/>
              </w:rPr>
              <w:t>Description/Change</w:t>
            </w:r>
          </w:p>
        </w:tc>
        <w:tc>
          <w:tcPr>
            <w:tcW w:w="3255" w:type="dxa"/>
            <w:shd w:val="clear" w:color="auto" w:fill="E7E6E6" w:themeFill="background2"/>
          </w:tcPr>
          <w:p w14:paraId="56BDB05B" w14:textId="77777777" w:rsidR="00E22E30" w:rsidRPr="00055678" w:rsidRDefault="00E22E30" w:rsidP="00E27A98">
            <w:pPr>
              <w:rPr>
                <w:lang w:val="en-GB"/>
              </w:rPr>
            </w:pPr>
            <w:r w:rsidRPr="00055678">
              <w:rPr>
                <w:lang w:val="en-GB"/>
              </w:rPr>
              <w:t>Author and Organisation</w:t>
            </w:r>
          </w:p>
        </w:tc>
      </w:tr>
      <w:tr w:rsidR="00E22E30" w:rsidRPr="0058722D" w14:paraId="62458A1F" w14:textId="77777777" w:rsidTr="6BEB215D">
        <w:tc>
          <w:tcPr>
            <w:tcW w:w="953" w:type="dxa"/>
          </w:tcPr>
          <w:p w14:paraId="5BE6D941" w14:textId="77777777" w:rsidR="00E22E30" w:rsidRDefault="00E22E30" w:rsidP="00E27A98">
            <w:pPr>
              <w:rPr>
                <w:lang w:val="en-GB"/>
              </w:rPr>
            </w:pPr>
            <w:r>
              <w:rPr>
                <w:lang w:val="en-GB"/>
              </w:rPr>
              <w:t>1</w:t>
            </w:r>
          </w:p>
        </w:tc>
        <w:tc>
          <w:tcPr>
            <w:tcW w:w="1275" w:type="dxa"/>
          </w:tcPr>
          <w:p w14:paraId="42297E49" w14:textId="365A413E" w:rsidR="00E22E30" w:rsidRDefault="00527AA6" w:rsidP="00E27A98">
            <w:pPr>
              <w:rPr>
                <w:lang w:val="en-GB"/>
              </w:rPr>
            </w:pPr>
            <w:r>
              <w:rPr>
                <w:lang w:val="en-GB"/>
              </w:rPr>
              <w:t>20</w:t>
            </w:r>
            <w:r w:rsidR="0058722D">
              <w:rPr>
                <w:lang w:val="en-GB"/>
              </w:rPr>
              <w:t>.02</w:t>
            </w:r>
            <w:r w:rsidR="00E22E30">
              <w:rPr>
                <w:lang w:val="en-GB"/>
              </w:rPr>
              <w:t>.2023</w:t>
            </w:r>
          </w:p>
        </w:tc>
        <w:tc>
          <w:tcPr>
            <w:tcW w:w="3579" w:type="dxa"/>
          </w:tcPr>
          <w:p w14:paraId="4CDE9108" w14:textId="5AA0896B" w:rsidR="00E22E30" w:rsidRDefault="00E22E30" w:rsidP="00E27A98">
            <w:pPr>
              <w:rPr>
                <w:lang w:val="en-GB"/>
              </w:rPr>
            </w:pPr>
            <w:r>
              <w:rPr>
                <w:lang w:val="en-GB"/>
              </w:rPr>
              <w:t xml:space="preserve">First </w:t>
            </w:r>
            <w:r w:rsidR="0058722D">
              <w:rPr>
                <w:lang w:val="en-GB"/>
              </w:rPr>
              <w:t xml:space="preserve">draft </w:t>
            </w:r>
            <w:r>
              <w:rPr>
                <w:lang w:val="en-GB"/>
              </w:rPr>
              <w:t xml:space="preserve">version </w:t>
            </w:r>
          </w:p>
        </w:tc>
        <w:tc>
          <w:tcPr>
            <w:tcW w:w="3255" w:type="dxa"/>
          </w:tcPr>
          <w:p w14:paraId="116EC9EF" w14:textId="1B59A61A" w:rsidR="00E22E30" w:rsidRDefault="00C25ED0" w:rsidP="00E27A98">
            <w:pPr>
              <w:rPr>
                <w:lang w:val="en-GB"/>
              </w:rPr>
            </w:pPr>
            <w:r>
              <w:rPr>
                <w:lang w:val="en-GB"/>
              </w:rPr>
              <w:t>Patricia Pumpler</w:t>
            </w:r>
            <w:r w:rsidR="00E22E30">
              <w:rPr>
                <w:lang w:val="en-GB"/>
              </w:rPr>
              <w:t xml:space="preserve"> (AustriaTech)</w:t>
            </w:r>
          </w:p>
        </w:tc>
      </w:tr>
      <w:tr w:rsidR="00E22E30" w:rsidRPr="0058722D" w14:paraId="644B9456" w14:textId="77777777" w:rsidTr="6BEB215D">
        <w:tc>
          <w:tcPr>
            <w:tcW w:w="953" w:type="dxa"/>
          </w:tcPr>
          <w:p w14:paraId="20D0BF39" w14:textId="67AEEEE6" w:rsidR="00E22E30" w:rsidRDefault="003A5949" w:rsidP="00E27A98">
            <w:pPr>
              <w:rPr>
                <w:lang w:val="en-GB"/>
              </w:rPr>
            </w:pPr>
            <w:r>
              <w:rPr>
                <w:lang w:val="en-GB"/>
              </w:rPr>
              <w:t>2</w:t>
            </w:r>
          </w:p>
        </w:tc>
        <w:tc>
          <w:tcPr>
            <w:tcW w:w="1275" w:type="dxa"/>
          </w:tcPr>
          <w:p w14:paraId="0344C022" w14:textId="7606995F" w:rsidR="00E22E30" w:rsidRDefault="000D3651" w:rsidP="00E27A98">
            <w:pPr>
              <w:rPr>
                <w:lang w:val="en-GB"/>
              </w:rPr>
            </w:pPr>
            <w:r>
              <w:rPr>
                <w:lang w:val="en-GB"/>
              </w:rPr>
              <w:t>23</w:t>
            </w:r>
            <w:r w:rsidR="003A5949">
              <w:rPr>
                <w:lang w:val="en-GB"/>
              </w:rPr>
              <w:t>.11.2023</w:t>
            </w:r>
          </w:p>
        </w:tc>
        <w:tc>
          <w:tcPr>
            <w:tcW w:w="3579" w:type="dxa"/>
          </w:tcPr>
          <w:p w14:paraId="7F8B8455" w14:textId="3396D5E9" w:rsidR="00E22E30" w:rsidRDefault="003A5949" w:rsidP="00E27A98">
            <w:pPr>
              <w:rPr>
                <w:lang w:val="en-GB"/>
              </w:rPr>
            </w:pPr>
            <w:r>
              <w:rPr>
                <w:lang w:val="en-GB"/>
              </w:rPr>
              <w:t>Final draft</w:t>
            </w:r>
          </w:p>
        </w:tc>
        <w:tc>
          <w:tcPr>
            <w:tcW w:w="3255" w:type="dxa"/>
          </w:tcPr>
          <w:p w14:paraId="2660A2A0" w14:textId="103EF448" w:rsidR="00E22E30" w:rsidRDefault="003A5949" w:rsidP="00E27A98">
            <w:pPr>
              <w:rPr>
                <w:lang w:val="en-GB"/>
              </w:rPr>
            </w:pPr>
            <w:r>
              <w:rPr>
                <w:lang w:val="en-GB"/>
              </w:rPr>
              <w:t>Miriam Lindsberger (AustriaTech)</w:t>
            </w:r>
          </w:p>
        </w:tc>
      </w:tr>
      <w:tr w:rsidR="00005D41" w:rsidRPr="0058722D" w14:paraId="27B5A46A" w14:textId="77777777" w:rsidTr="6BEB215D">
        <w:tc>
          <w:tcPr>
            <w:tcW w:w="953" w:type="dxa"/>
          </w:tcPr>
          <w:p w14:paraId="43770914" w14:textId="4C0AB3DB" w:rsidR="00005D41" w:rsidRDefault="00A637B4" w:rsidP="00E27A98">
            <w:pPr>
              <w:rPr>
                <w:lang w:val="en-GB"/>
              </w:rPr>
            </w:pPr>
            <w:r>
              <w:rPr>
                <w:lang w:val="en-GB"/>
              </w:rPr>
              <w:t>3</w:t>
            </w:r>
          </w:p>
        </w:tc>
        <w:tc>
          <w:tcPr>
            <w:tcW w:w="1275" w:type="dxa"/>
          </w:tcPr>
          <w:p w14:paraId="48A4102B" w14:textId="73A3B493" w:rsidR="00005D41" w:rsidRDefault="00A637B4" w:rsidP="00E27A98">
            <w:pPr>
              <w:rPr>
                <w:lang w:val="en-GB"/>
              </w:rPr>
            </w:pPr>
            <w:r>
              <w:rPr>
                <w:lang w:val="en-GB"/>
              </w:rPr>
              <w:t>04.12.2024</w:t>
            </w:r>
          </w:p>
        </w:tc>
        <w:tc>
          <w:tcPr>
            <w:tcW w:w="3579" w:type="dxa"/>
          </w:tcPr>
          <w:p w14:paraId="590D1B89" w14:textId="47FD6864" w:rsidR="00005D41" w:rsidRDefault="00A637B4" w:rsidP="00E27A98">
            <w:pPr>
              <w:rPr>
                <w:lang w:val="en-GB"/>
              </w:rPr>
            </w:pPr>
            <w:r>
              <w:rPr>
                <w:lang w:val="en-GB"/>
              </w:rPr>
              <w:t>Updated version</w:t>
            </w:r>
          </w:p>
        </w:tc>
        <w:tc>
          <w:tcPr>
            <w:tcW w:w="3255" w:type="dxa"/>
          </w:tcPr>
          <w:p w14:paraId="66E62F68" w14:textId="07E7825B" w:rsidR="00005D41" w:rsidRPr="00A637B4" w:rsidRDefault="00A637B4" w:rsidP="00E27A98">
            <w:r w:rsidRPr="00A637B4">
              <w:t>Celina Kiene/Anton Rauchmann (A</w:t>
            </w:r>
            <w:r>
              <w:t>ustriaTech)</w:t>
            </w:r>
          </w:p>
        </w:tc>
      </w:tr>
    </w:tbl>
    <w:p w14:paraId="42869AA2" w14:textId="1E3D3297" w:rsidR="00055678" w:rsidRPr="00A637B4" w:rsidRDefault="00055678" w:rsidP="003F4E56"/>
    <w:p w14:paraId="2CCA7DF5" w14:textId="70C95549" w:rsidR="003A5949" w:rsidRDefault="003A5949" w:rsidP="003F4E56">
      <w:pPr>
        <w:rPr>
          <w:lang w:val="en-GB"/>
        </w:rPr>
      </w:pPr>
      <w:r w:rsidRPr="00005D41">
        <w:rPr>
          <w:rStyle w:val="Fett"/>
          <w:rFonts w:asciiTheme="majorHAnsi" w:hAnsiTheme="majorHAnsi" w:cstheme="majorHAnsi"/>
          <w:sz w:val="32"/>
          <w:lang w:val="en-GB"/>
        </w:rPr>
        <w:t>Document information</w:t>
      </w:r>
    </w:p>
    <w:tbl>
      <w:tblPr>
        <w:tblStyle w:val="Tabellenraster"/>
        <w:tblW w:w="5806" w:type="dxa"/>
        <w:tblLook w:val="04A0" w:firstRow="1" w:lastRow="0" w:firstColumn="1" w:lastColumn="0" w:noHBand="0" w:noVBand="1"/>
      </w:tblPr>
      <w:tblGrid>
        <w:gridCol w:w="2823"/>
        <w:gridCol w:w="2983"/>
      </w:tblGrid>
      <w:tr w:rsidR="00B6674B" w14:paraId="0EBF5F0C" w14:textId="77777777" w:rsidTr="00216C9D">
        <w:trPr>
          <w:trHeight w:val="260"/>
        </w:trPr>
        <w:tc>
          <w:tcPr>
            <w:tcW w:w="5806" w:type="dxa"/>
            <w:gridSpan w:val="2"/>
            <w:shd w:val="clear" w:color="auto" w:fill="E7E6E6" w:themeFill="background2"/>
          </w:tcPr>
          <w:p w14:paraId="4DDC1285" w14:textId="77777777" w:rsidR="00B6674B" w:rsidRPr="00055678" w:rsidRDefault="00B6674B" w:rsidP="00216C9D">
            <w:pPr>
              <w:rPr>
                <w:lang w:val="en-GB"/>
              </w:rPr>
            </w:pPr>
            <w:r w:rsidRPr="001443E6">
              <w:rPr>
                <w:b/>
                <w:lang w:val="en-GB"/>
              </w:rPr>
              <w:t>Editor</w:t>
            </w:r>
          </w:p>
        </w:tc>
      </w:tr>
      <w:tr w:rsidR="00B6674B" w:rsidRPr="0058722D" w14:paraId="6656F941" w14:textId="77777777" w:rsidTr="00216C9D">
        <w:trPr>
          <w:trHeight w:val="252"/>
        </w:trPr>
        <w:tc>
          <w:tcPr>
            <w:tcW w:w="2823" w:type="dxa"/>
          </w:tcPr>
          <w:p w14:paraId="5EAE03F5" w14:textId="77777777" w:rsidR="00B6674B" w:rsidRDefault="00B6674B" w:rsidP="00216C9D">
            <w:pPr>
              <w:rPr>
                <w:lang w:val="en-GB"/>
              </w:rPr>
            </w:pPr>
            <w:r>
              <w:rPr>
                <w:lang w:val="en-GB"/>
              </w:rPr>
              <w:t>Name</w:t>
            </w:r>
          </w:p>
        </w:tc>
        <w:tc>
          <w:tcPr>
            <w:tcW w:w="2982" w:type="dxa"/>
          </w:tcPr>
          <w:p w14:paraId="54DABB79" w14:textId="77777777" w:rsidR="00B6674B" w:rsidRDefault="00B6674B" w:rsidP="00216C9D">
            <w:pPr>
              <w:rPr>
                <w:lang w:val="en-GB"/>
              </w:rPr>
            </w:pPr>
          </w:p>
        </w:tc>
      </w:tr>
      <w:tr w:rsidR="00B6674B" w:rsidRPr="0058722D" w14:paraId="4FFBA8B8" w14:textId="77777777" w:rsidTr="00216C9D">
        <w:trPr>
          <w:trHeight w:val="260"/>
        </w:trPr>
        <w:tc>
          <w:tcPr>
            <w:tcW w:w="2823" w:type="dxa"/>
          </w:tcPr>
          <w:p w14:paraId="31A52CD3" w14:textId="77777777" w:rsidR="00B6674B" w:rsidRDefault="00B6674B" w:rsidP="00216C9D">
            <w:pPr>
              <w:rPr>
                <w:lang w:val="en-GB"/>
              </w:rPr>
            </w:pPr>
            <w:r>
              <w:rPr>
                <w:lang w:val="en-GB"/>
              </w:rPr>
              <w:t>Contact Information</w:t>
            </w:r>
          </w:p>
        </w:tc>
        <w:tc>
          <w:tcPr>
            <w:tcW w:w="2982" w:type="dxa"/>
          </w:tcPr>
          <w:p w14:paraId="28B557F2" w14:textId="77777777" w:rsidR="00B6674B" w:rsidRDefault="00B6674B" w:rsidP="00216C9D">
            <w:pPr>
              <w:rPr>
                <w:lang w:val="en-GB"/>
              </w:rPr>
            </w:pPr>
          </w:p>
        </w:tc>
      </w:tr>
    </w:tbl>
    <w:p w14:paraId="0493DDEE" w14:textId="0145F5F6" w:rsidR="00B6674B" w:rsidRPr="002628C4" w:rsidRDefault="00B6674B" w:rsidP="00B6674B">
      <w:pPr>
        <w:rPr>
          <w:rFonts w:asciiTheme="majorHAnsi" w:hAnsiTheme="majorHAnsi" w:cstheme="majorHAnsi"/>
          <w:b/>
          <w:bCs/>
          <w:sz w:val="32"/>
          <w:lang w:val="en-GB"/>
        </w:rPr>
      </w:pPr>
    </w:p>
    <w:tbl>
      <w:tblPr>
        <w:tblStyle w:val="Tabellenraster"/>
        <w:tblW w:w="5807" w:type="dxa"/>
        <w:tblLook w:val="04A0" w:firstRow="1" w:lastRow="0" w:firstColumn="1" w:lastColumn="0" w:noHBand="0" w:noVBand="1"/>
      </w:tblPr>
      <w:tblGrid>
        <w:gridCol w:w="953"/>
        <w:gridCol w:w="1245"/>
        <w:gridCol w:w="3609"/>
      </w:tblGrid>
      <w:tr w:rsidR="00B6674B" w:rsidRPr="001443E6" w14:paraId="77AF1B69" w14:textId="77777777" w:rsidTr="00216C9D">
        <w:tc>
          <w:tcPr>
            <w:tcW w:w="953" w:type="dxa"/>
            <w:shd w:val="clear" w:color="auto" w:fill="E7E6E6" w:themeFill="background2"/>
          </w:tcPr>
          <w:p w14:paraId="37B59A0D" w14:textId="77777777" w:rsidR="00B6674B" w:rsidRPr="001443E6" w:rsidRDefault="00B6674B" w:rsidP="00216C9D">
            <w:pPr>
              <w:rPr>
                <w:b/>
                <w:lang w:val="en-GB"/>
              </w:rPr>
            </w:pPr>
            <w:r w:rsidRPr="001443E6">
              <w:rPr>
                <w:b/>
                <w:lang w:val="en-GB"/>
              </w:rPr>
              <w:t>Version</w:t>
            </w:r>
          </w:p>
        </w:tc>
        <w:tc>
          <w:tcPr>
            <w:tcW w:w="1245" w:type="dxa"/>
            <w:shd w:val="clear" w:color="auto" w:fill="E7E6E6" w:themeFill="background2"/>
          </w:tcPr>
          <w:p w14:paraId="4CE3AD1A" w14:textId="77777777" w:rsidR="00B6674B" w:rsidRPr="001443E6" w:rsidRDefault="00B6674B" w:rsidP="00216C9D">
            <w:pPr>
              <w:rPr>
                <w:b/>
                <w:lang w:val="en-GB"/>
              </w:rPr>
            </w:pPr>
            <w:r w:rsidRPr="001443E6">
              <w:rPr>
                <w:b/>
                <w:lang w:val="en-GB"/>
              </w:rPr>
              <w:t>Date</w:t>
            </w:r>
          </w:p>
        </w:tc>
        <w:tc>
          <w:tcPr>
            <w:tcW w:w="3609" w:type="dxa"/>
            <w:shd w:val="clear" w:color="auto" w:fill="E7E6E6" w:themeFill="background2"/>
          </w:tcPr>
          <w:p w14:paraId="5574AA1E" w14:textId="77777777" w:rsidR="00B6674B" w:rsidRPr="001443E6" w:rsidRDefault="00B6674B" w:rsidP="00216C9D">
            <w:pPr>
              <w:rPr>
                <w:b/>
                <w:lang w:val="en-GB"/>
              </w:rPr>
            </w:pPr>
            <w:r w:rsidRPr="001443E6">
              <w:rPr>
                <w:b/>
                <w:lang w:val="en-GB"/>
              </w:rPr>
              <w:t>Description/Change</w:t>
            </w:r>
          </w:p>
        </w:tc>
      </w:tr>
      <w:tr w:rsidR="00B6674B" w:rsidRPr="0058722D" w14:paraId="62192A35" w14:textId="77777777" w:rsidTr="00216C9D">
        <w:tc>
          <w:tcPr>
            <w:tcW w:w="953" w:type="dxa"/>
          </w:tcPr>
          <w:p w14:paraId="13BB752C" w14:textId="391B6DAB" w:rsidR="00B6674B" w:rsidRDefault="00B6674B" w:rsidP="00216C9D">
            <w:pPr>
              <w:rPr>
                <w:lang w:val="en-GB"/>
              </w:rPr>
            </w:pPr>
          </w:p>
        </w:tc>
        <w:tc>
          <w:tcPr>
            <w:tcW w:w="1245" w:type="dxa"/>
          </w:tcPr>
          <w:p w14:paraId="198ACD5D" w14:textId="62177795" w:rsidR="00B6674B" w:rsidRDefault="00B6674B" w:rsidP="003A5949">
            <w:pPr>
              <w:rPr>
                <w:lang w:val="en-GB"/>
              </w:rPr>
            </w:pPr>
          </w:p>
        </w:tc>
        <w:tc>
          <w:tcPr>
            <w:tcW w:w="3609" w:type="dxa"/>
          </w:tcPr>
          <w:p w14:paraId="7CF51AFC" w14:textId="7D6BEECB" w:rsidR="00B6674B" w:rsidRDefault="00B6674B" w:rsidP="00216C9D">
            <w:pPr>
              <w:rPr>
                <w:lang w:val="en-GB"/>
              </w:rPr>
            </w:pPr>
          </w:p>
        </w:tc>
      </w:tr>
      <w:tr w:rsidR="00B6674B" w:rsidRPr="0058722D" w14:paraId="7A1431E6" w14:textId="77777777" w:rsidTr="00216C9D">
        <w:tc>
          <w:tcPr>
            <w:tcW w:w="953" w:type="dxa"/>
          </w:tcPr>
          <w:p w14:paraId="7A752C69" w14:textId="41C609A1" w:rsidR="00B6674B" w:rsidRDefault="00B6674B" w:rsidP="00216C9D">
            <w:pPr>
              <w:rPr>
                <w:lang w:val="en-GB"/>
              </w:rPr>
            </w:pPr>
          </w:p>
        </w:tc>
        <w:tc>
          <w:tcPr>
            <w:tcW w:w="1245" w:type="dxa"/>
          </w:tcPr>
          <w:p w14:paraId="7C35AD54" w14:textId="6EA7E6BA" w:rsidR="00B6674B" w:rsidRDefault="00B6674B" w:rsidP="00216C9D">
            <w:pPr>
              <w:rPr>
                <w:lang w:val="en-GB"/>
              </w:rPr>
            </w:pPr>
          </w:p>
        </w:tc>
        <w:tc>
          <w:tcPr>
            <w:tcW w:w="3609" w:type="dxa"/>
          </w:tcPr>
          <w:p w14:paraId="32477304" w14:textId="77777777" w:rsidR="00B6674B" w:rsidRDefault="00B6674B" w:rsidP="00216C9D">
            <w:pPr>
              <w:rPr>
                <w:lang w:val="en-GB"/>
              </w:rPr>
            </w:pPr>
          </w:p>
        </w:tc>
      </w:tr>
      <w:tr w:rsidR="00B6674B" w:rsidRPr="0058722D" w14:paraId="5B5D8D40" w14:textId="77777777" w:rsidTr="00216C9D">
        <w:tc>
          <w:tcPr>
            <w:tcW w:w="953" w:type="dxa"/>
          </w:tcPr>
          <w:p w14:paraId="73CB2F66" w14:textId="77777777" w:rsidR="00B6674B" w:rsidRDefault="00B6674B" w:rsidP="00216C9D">
            <w:pPr>
              <w:rPr>
                <w:lang w:val="en-GB"/>
              </w:rPr>
            </w:pPr>
          </w:p>
        </w:tc>
        <w:tc>
          <w:tcPr>
            <w:tcW w:w="1245" w:type="dxa"/>
          </w:tcPr>
          <w:p w14:paraId="54E65D28" w14:textId="77777777" w:rsidR="00B6674B" w:rsidRDefault="00B6674B" w:rsidP="00216C9D">
            <w:pPr>
              <w:rPr>
                <w:lang w:val="en-GB"/>
              </w:rPr>
            </w:pPr>
          </w:p>
        </w:tc>
        <w:tc>
          <w:tcPr>
            <w:tcW w:w="3609" w:type="dxa"/>
          </w:tcPr>
          <w:p w14:paraId="2490A02C" w14:textId="77777777" w:rsidR="00B6674B" w:rsidRDefault="00B6674B" w:rsidP="00216C9D">
            <w:pPr>
              <w:rPr>
                <w:lang w:val="en-GB"/>
              </w:rPr>
            </w:pPr>
          </w:p>
        </w:tc>
      </w:tr>
    </w:tbl>
    <w:p w14:paraId="4E14FB96" w14:textId="1000DE41" w:rsidR="00B6674B" w:rsidRDefault="00B6674B" w:rsidP="003F4E56">
      <w:pPr>
        <w:rPr>
          <w:lang w:val="en-GB"/>
        </w:rPr>
      </w:pPr>
    </w:p>
    <w:p w14:paraId="40E70833" w14:textId="77777777" w:rsidR="00E27A98" w:rsidRPr="0058722D" w:rsidRDefault="00E27A98" w:rsidP="00C5619B">
      <w:pPr>
        <w:rPr>
          <w:rStyle w:val="Fett"/>
          <w:rFonts w:asciiTheme="majorHAnsi" w:hAnsiTheme="majorHAnsi" w:cstheme="majorHAnsi"/>
          <w:sz w:val="32"/>
          <w:lang w:val="en-GB"/>
        </w:rPr>
      </w:pPr>
      <w:r w:rsidRPr="0058722D">
        <w:rPr>
          <w:rStyle w:val="Fett"/>
          <w:rFonts w:asciiTheme="majorHAnsi" w:hAnsiTheme="majorHAnsi" w:cstheme="majorHAnsi"/>
          <w:sz w:val="32"/>
          <w:lang w:val="en-GB"/>
        </w:rPr>
        <w:t>Preface</w:t>
      </w:r>
    </w:p>
    <w:p w14:paraId="7A327413" w14:textId="319080C9" w:rsidR="00E22E30" w:rsidRPr="00E22E30" w:rsidRDefault="402AB4B3" w:rsidP="00E22E30">
      <w:pPr>
        <w:rPr>
          <w:lang w:val="en-GB"/>
        </w:rPr>
      </w:pPr>
      <w:r w:rsidRPr="6BEB215D">
        <w:rPr>
          <w:lang w:val="en-GB"/>
        </w:rPr>
        <w:t xml:space="preserve">This document provides additional documentation to the </w:t>
      </w:r>
      <w:r w:rsidR="3A971471" w:rsidRPr="6BEB215D">
        <w:rPr>
          <w:lang w:val="en-GB"/>
        </w:rPr>
        <w:t>d</w:t>
      </w:r>
      <w:r w:rsidRPr="6BEB215D">
        <w:rPr>
          <w:lang w:val="en-GB"/>
        </w:rPr>
        <w:t>eclaration of compliance (self-declaration) with th</w:t>
      </w:r>
      <w:r w:rsidR="7D7816B6" w:rsidRPr="6BEB215D">
        <w:rPr>
          <w:lang w:val="en-GB"/>
        </w:rPr>
        <w:t xml:space="preserve">e Delegated Regulation (EU) </w:t>
      </w:r>
      <w:r w:rsidR="73534B27" w:rsidRPr="6BEB215D">
        <w:rPr>
          <w:lang w:val="en-GB"/>
        </w:rPr>
        <w:t xml:space="preserve">2015/962 </w:t>
      </w:r>
      <w:r w:rsidRPr="6BEB215D">
        <w:rPr>
          <w:lang w:val="en-GB"/>
        </w:rPr>
        <w:t xml:space="preserve">of the European Commission with regard to </w:t>
      </w:r>
      <w:r w:rsidR="73534B27" w:rsidRPr="6BEB215D">
        <w:rPr>
          <w:lang w:val="en-GB"/>
        </w:rPr>
        <w:t>data and procedures for the provision, where possible, of EU-wide real-time traffic information services (Priority Action B</w:t>
      </w:r>
      <w:r w:rsidR="1F6EE1C3" w:rsidRPr="6BEB215D">
        <w:rPr>
          <w:lang w:val="en-GB"/>
        </w:rPr>
        <w:t xml:space="preserve">, </w:t>
      </w:r>
      <w:r w:rsidR="1F6EE1C3" w:rsidRPr="6BEB215D">
        <w:rPr>
          <w:b/>
          <w:bCs/>
          <w:lang w:val="en-GB"/>
        </w:rPr>
        <w:t>RTTI</w:t>
      </w:r>
      <w:r w:rsidRPr="6BEB215D">
        <w:rPr>
          <w:lang w:val="en-GB"/>
        </w:rPr>
        <w:t>).</w:t>
      </w:r>
    </w:p>
    <w:p w14:paraId="7C9BFE26" w14:textId="107E211E" w:rsidR="00E22E30" w:rsidRPr="00E22E30" w:rsidRDefault="00E22E30" w:rsidP="00E22E30">
      <w:pPr>
        <w:rPr>
          <w:lang w:val="en-GB"/>
        </w:rPr>
      </w:pPr>
      <w:r w:rsidRPr="00E22E30">
        <w:rPr>
          <w:lang w:val="en-GB"/>
        </w:rPr>
        <w:t xml:space="preserve">The additional documentation shall serve as a basis for the compliance assessment </w:t>
      </w:r>
      <w:r>
        <w:rPr>
          <w:lang w:val="en-GB"/>
        </w:rPr>
        <w:t>carried out</w:t>
      </w:r>
      <w:r w:rsidRPr="00E22E30">
        <w:rPr>
          <w:lang w:val="en-GB"/>
        </w:rPr>
        <w:t xml:space="preserve"> by</w:t>
      </w:r>
      <w:r>
        <w:rPr>
          <w:lang w:val="en-GB"/>
        </w:rPr>
        <w:t xml:space="preserve"> the</w:t>
      </w:r>
      <w:r w:rsidR="00C7612D">
        <w:rPr>
          <w:lang w:val="en-GB"/>
        </w:rPr>
        <w:t xml:space="preserve"> national </w:t>
      </w:r>
      <w:r w:rsidR="00D403B6">
        <w:rPr>
          <w:lang w:val="en-GB"/>
        </w:rPr>
        <w:t>body</w:t>
      </w:r>
      <w:r w:rsidR="00C7612D">
        <w:rPr>
          <w:lang w:val="en-GB"/>
        </w:rPr>
        <w:t>.</w:t>
      </w:r>
      <w:r w:rsidR="00D403B6">
        <w:rPr>
          <w:lang w:val="en-GB"/>
        </w:rPr>
        <w:t xml:space="preserve"> Therefore, this document also identifies compliant datasets, the level of compliance and identifies attached machine-readable files.</w:t>
      </w:r>
      <w:r w:rsidR="00C7612D">
        <w:rPr>
          <w:lang w:val="en-GB"/>
        </w:rPr>
        <w:t xml:space="preserve"> </w:t>
      </w:r>
      <w:r w:rsidR="00C7612D" w:rsidRPr="00005D41">
        <w:rPr>
          <w:b/>
          <w:lang w:val="en-GB"/>
        </w:rPr>
        <w:t>If existing organisational documents provide answers or information to requested topics, please add them to the Annex and refer to them in the relevant chapter.</w:t>
      </w:r>
      <w:r w:rsidR="00C7612D">
        <w:rPr>
          <w:lang w:val="en-GB"/>
        </w:rPr>
        <w:t xml:space="preserve"> </w:t>
      </w:r>
    </w:p>
    <w:p w14:paraId="3C2CE07D" w14:textId="09B68C25" w:rsidR="00055678" w:rsidRDefault="00E22E30" w:rsidP="00055678">
      <w:pPr>
        <w:rPr>
          <w:lang w:val="en-GB"/>
        </w:rPr>
      </w:pPr>
      <w:r w:rsidRPr="00E22E30">
        <w:rPr>
          <w:lang w:val="en-GB"/>
        </w:rPr>
        <w:t>The declaration of compliance is pr</w:t>
      </w:r>
      <w:r>
        <w:rPr>
          <w:lang w:val="en-GB"/>
        </w:rPr>
        <w:t>o</w:t>
      </w:r>
      <w:r w:rsidR="00805872">
        <w:rPr>
          <w:lang w:val="en-GB"/>
        </w:rPr>
        <w:t>vided per delegated regulation -</w:t>
      </w:r>
      <w:r w:rsidRPr="00E22E30">
        <w:rPr>
          <w:lang w:val="en-GB"/>
        </w:rPr>
        <w:t xml:space="preserve"> i.e. for all </w:t>
      </w:r>
      <w:r w:rsidR="00805872">
        <w:rPr>
          <w:lang w:val="en-GB"/>
        </w:rPr>
        <w:t>RTTI</w:t>
      </w:r>
      <w:r w:rsidRPr="00E22E30">
        <w:rPr>
          <w:lang w:val="en-GB"/>
        </w:rPr>
        <w:t xml:space="preserve"> </w:t>
      </w:r>
      <w:r w:rsidR="00D403B6">
        <w:rPr>
          <w:lang w:val="en-GB"/>
        </w:rPr>
        <w:t>data sets</w:t>
      </w:r>
      <w:r w:rsidRPr="00E22E30">
        <w:rPr>
          <w:lang w:val="en-GB"/>
        </w:rPr>
        <w:t xml:space="preserve"> </w:t>
      </w:r>
      <w:r>
        <w:rPr>
          <w:lang w:val="en-GB"/>
        </w:rPr>
        <w:t xml:space="preserve">only </w:t>
      </w:r>
      <w:r w:rsidRPr="00E22E30">
        <w:rPr>
          <w:lang w:val="en-GB"/>
        </w:rPr>
        <w:t>one self-declaration</w:t>
      </w:r>
      <w:r>
        <w:rPr>
          <w:lang w:val="en-GB"/>
        </w:rPr>
        <w:t xml:space="preserve"> is necessary</w:t>
      </w:r>
      <w:r w:rsidRPr="00E22E30">
        <w:rPr>
          <w:lang w:val="en-GB"/>
        </w:rPr>
        <w:t xml:space="preserve">. </w:t>
      </w:r>
      <w:r w:rsidR="00D403B6" w:rsidRPr="00D403B6">
        <w:rPr>
          <w:lang w:val="en-GB"/>
        </w:rPr>
        <w:t>The accompanying documents should be up-to-date, in case of a Compliance Assessment, and a new version should be submitted, if there have been any changes.</w:t>
      </w:r>
    </w:p>
    <w:p w14:paraId="5F6BFB64" w14:textId="4E73DB3B" w:rsidR="003F4E56" w:rsidRDefault="003F4E56" w:rsidP="00055678">
      <w:pPr>
        <w:rPr>
          <w:lang w:val="en-GB"/>
        </w:rPr>
      </w:pPr>
    </w:p>
    <w:p w14:paraId="4DAE328F" w14:textId="3B5D9CE0" w:rsidR="006D24D7" w:rsidRDefault="006D24D7" w:rsidP="00055678">
      <w:pPr>
        <w:rPr>
          <w:lang w:val="en-GB"/>
        </w:rPr>
      </w:pPr>
    </w:p>
    <w:p w14:paraId="115813B2" w14:textId="25CD235C" w:rsidR="006D24D7" w:rsidRDefault="006D24D7" w:rsidP="00055678">
      <w:pPr>
        <w:rPr>
          <w:lang w:val="en-GB"/>
        </w:rPr>
      </w:pPr>
    </w:p>
    <w:p w14:paraId="49D24C06" w14:textId="1163CDE4" w:rsidR="006D24D7" w:rsidRDefault="006D24D7" w:rsidP="00055678">
      <w:pPr>
        <w:rPr>
          <w:lang w:val="en-GB"/>
        </w:rPr>
      </w:pPr>
    </w:p>
    <w:p w14:paraId="3CDE6398" w14:textId="77777777" w:rsidR="006D24D7" w:rsidRDefault="006D24D7" w:rsidP="00055678">
      <w:pPr>
        <w:rPr>
          <w:lang w:val="en-GB"/>
        </w:rPr>
      </w:pPr>
    </w:p>
    <w:sdt>
      <w:sdtPr>
        <w:rPr>
          <w:rFonts w:asciiTheme="minorHAnsi" w:eastAsiaTheme="minorEastAsia" w:hAnsiTheme="minorHAnsi" w:cstheme="minorBidi"/>
          <w:color w:val="auto"/>
          <w:sz w:val="22"/>
          <w:szCs w:val="22"/>
        </w:rPr>
        <w:id w:val="1396264877"/>
        <w:docPartObj>
          <w:docPartGallery w:val="Table of Contents"/>
          <w:docPartUnique/>
        </w:docPartObj>
      </w:sdtPr>
      <w:sdtEndPr/>
      <w:sdtContent>
        <w:p w14:paraId="40FB4447" w14:textId="7D2C81A2" w:rsidR="003F4E56" w:rsidRPr="00005D41" w:rsidRDefault="402AB4B3" w:rsidP="6BEB215D">
          <w:pPr>
            <w:pStyle w:val="Inhaltsverzeichnisberschrift"/>
            <w:rPr>
              <w:rFonts w:asciiTheme="minorHAnsi" w:hAnsiTheme="minorHAnsi" w:cstheme="minorBidi"/>
              <w:b/>
              <w:bCs/>
              <w:color w:val="auto"/>
              <w:sz w:val="22"/>
              <w:szCs w:val="22"/>
              <w:lang w:val="en-GB"/>
            </w:rPr>
          </w:pPr>
          <w:r w:rsidRPr="6BEB215D">
            <w:rPr>
              <w:b/>
              <w:bCs/>
              <w:color w:val="auto"/>
              <w:lang w:val="en-GB"/>
            </w:rPr>
            <w:t>Table of contents</w:t>
          </w:r>
          <w:r w:rsidR="00E22E30">
            <w:br/>
          </w:r>
        </w:p>
        <w:p w14:paraId="31BB2F92" w14:textId="1DD641FC" w:rsidR="006D24D7" w:rsidRPr="006D24D7" w:rsidRDefault="00A7281F">
          <w:pPr>
            <w:pStyle w:val="Verzeichnis1"/>
            <w:tabs>
              <w:tab w:val="right" w:leader="dot" w:pos="9062"/>
            </w:tabs>
            <w:rPr>
              <w:noProof/>
              <w:lang w:eastAsia="de-AT"/>
            </w:rPr>
          </w:pPr>
          <w:r w:rsidRPr="006D24D7">
            <w:fldChar w:fldCharType="begin"/>
          </w:r>
          <w:r w:rsidR="00E22E30" w:rsidRPr="006D24D7">
            <w:instrText>TOC \o "1-3" \h \z \u</w:instrText>
          </w:r>
          <w:r w:rsidRPr="006D24D7">
            <w:fldChar w:fldCharType="separate"/>
          </w:r>
          <w:hyperlink w:anchor="_Toc150942243" w:history="1">
            <w:r w:rsidR="006D24D7" w:rsidRPr="006D24D7">
              <w:rPr>
                <w:rStyle w:val="Hyperlink"/>
                <w:bCs/>
                <w:noProof/>
                <w:lang w:val="en-GB"/>
              </w:rPr>
              <w:t>Provider information</w:t>
            </w:r>
            <w:r w:rsidR="006D24D7" w:rsidRPr="006D24D7">
              <w:rPr>
                <w:noProof/>
                <w:webHidden/>
              </w:rPr>
              <w:tab/>
            </w:r>
            <w:r w:rsidR="006D24D7" w:rsidRPr="006D24D7">
              <w:rPr>
                <w:noProof/>
                <w:webHidden/>
              </w:rPr>
              <w:fldChar w:fldCharType="begin"/>
            </w:r>
            <w:r w:rsidR="006D24D7" w:rsidRPr="006D24D7">
              <w:rPr>
                <w:noProof/>
                <w:webHidden/>
              </w:rPr>
              <w:instrText xml:space="preserve"> PAGEREF _Toc150942243 \h </w:instrText>
            </w:r>
            <w:r w:rsidR="006D24D7" w:rsidRPr="006D24D7">
              <w:rPr>
                <w:noProof/>
                <w:webHidden/>
              </w:rPr>
            </w:r>
            <w:r w:rsidR="006D24D7" w:rsidRPr="006D24D7">
              <w:rPr>
                <w:noProof/>
                <w:webHidden/>
              </w:rPr>
              <w:fldChar w:fldCharType="separate"/>
            </w:r>
            <w:r w:rsidR="00BC078D">
              <w:rPr>
                <w:noProof/>
                <w:webHidden/>
              </w:rPr>
              <w:t>3</w:t>
            </w:r>
            <w:r w:rsidR="006D24D7" w:rsidRPr="006D24D7">
              <w:rPr>
                <w:noProof/>
                <w:webHidden/>
              </w:rPr>
              <w:fldChar w:fldCharType="end"/>
            </w:r>
          </w:hyperlink>
        </w:p>
        <w:p w14:paraId="751CC230" w14:textId="66DDCF85" w:rsidR="006D24D7" w:rsidRPr="006D24D7" w:rsidRDefault="006D24D7">
          <w:pPr>
            <w:pStyle w:val="Verzeichnis1"/>
            <w:tabs>
              <w:tab w:val="right" w:leader="dot" w:pos="9062"/>
            </w:tabs>
            <w:rPr>
              <w:noProof/>
              <w:lang w:eastAsia="de-AT"/>
            </w:rPr>
          </w:pPr>
          <w:hyperlink w:anchor="_Toc150942244" w:history="1">
            <w:r w:rsidRPr="006D24D7">
              <w:rPr>
                <w:rStyle w:val="Hyperlink"/>
                <w:bCs/>
                <w:noProof/>
                <w:lang w:val="en-GB"/>
              </w:rPr>
              <w:t>License Terms</w:t>
            </w:r>
            <w:r w:rsidRPr="006D24D7">
              <w:rPr>
                <w:noProof/>
                <w:webHidden/>
              </w:rPr>
              <w:tab/>
            </w:r>
            <w:r w:rsidRPr="006D24D7">
              <w:rPr>
                <w:noProof/>
                <w:webHidden/>
              </w:rPr>
              <w:fldChar w:fldCharType="begin"/>
            </w:r>
            <w:r w:rsidRPr="006D24D7">
              <w:rPr>
                <w:noProof/>
                <w:webHidden/>
              </w:rPr>
              <w:instrText xml:space="preserve"> PAGEREF _Toc150942244 \h </w:instrText>
            </w:r>
            <w:r w:rsidRPr="006D24D7">
              <w:rPr>
                <w:noProof/>
                <w:webHidden/>
              </w:rPr>
            </w:r>
            <w:r w:rsidRPr="006D24D7">
              <w:rPr>
                <w:noProof/>
                <w:webHidden/>
              </w:rPr>
              <w:fldChar w:fldCharType="separate"/>
            </w:r>
            <w:r w:rsidR="00BC078D">
              <w:rPr>
                <w:noProof/>
                <w:webHidden/>
              </w:rPr>
              <w:t>4</w:t>
            </w:r>
            <w:r w:rsidRPr="006D24D7">
              <w:rPr>
                <w:noProof/>
                <w:webHidden/>
              </w:rPr>
              <w:fldChar w:fldCharType="end"/>
            </w:r>
          </w:hyperlink>
        </w:p>
        <w:p w14:paraId="6B529695" w14:textId="1BEB7DEE" w:rsidR="006D24D7" w:rsidRPr="006D24D7" w:rsidRDefault="006D24D7">
          <w:pPr>
            <w:pStyle w:val="Verzeichnis1"/>
            <w:tabs>
              <w:tab w:val="right" w:leader="dot" w:pos="9062"/>
            </w:tabs>
            <w:rPr>
              <w:noProof/>
              <w:lang w:eastAsia="de-AT"/>
            </w:rPr>
          </w:pPr>
          <w:hyperlink w:anchor="_Toc150942245" w:history="1">
            <w:r w:rsidRPr="006D24D7">
              <w:rPr>
                <w:rStyle w:val="Hyperlink"/>
                <w:bCs/>
                <w:noProof/>
                <w:lang w:val="en-GB"/>
              </w:rPr>
              <w:t>Process description</w:t>
            </w:r>
            <w:r w:rsidRPr="006D24D7">
              <w:rPr>
                <w:noProof/>
                <w:webHidden/>
              </w:rPr>
              <w:tab/>
            </w:r>
            <w:r w:rsidRPr="006D24D7">
              <w:rPr>
                <w:noProof/>
                <w:webHidden/>
              </w:rPr>
              <w:fldChar w:fldCharType="begin"/>
            </w:r>
            <w:r w:rsidRPr="006D24D7">
              <w:rPr>
                <w:noProof/>
                <w:webHidden/>
              </w:rPr>
              <w:instrText xml:space="preserve"> PAGEREF _Toc150942245 \h </w:instrText>
            </w:r>
            <w:r w:rsidRPr="006D24D7">
              <w:rPr>
                <w:noProof/>
                <w:webHidden/>
              </w:rPr>
            </w:r>
            <w:r w:rsidRPr="006D24D7">
              <w:rPr>
                <w:noProof/>
                <w:webHidden/>
              </w:rPr>
              <w:fldChar w:fldCharType="separate"/>
            </w:r>
            <w:r w:rsidR="00BC078D">
              <w:rPr>
                <w:noProof/>
                <w:webHidden/>
              </w:rPr>
              <w:t>4</w:t>
            </w:r>
            <w:r w:rsidRPr="006D24D7">
              <w:rPr>
                <w:noProof/>
                <w:webHidden/>
              </w:rPr>
              <w:fldChar w:fldCharType="end"/>
            </w:r>
          </w:hyperlink>
        </w:p>
        <w:p w14:paraId="5A67C8BD" w14:textId="1E701B7A" w:rsidR="006D24D7" w:rsidRPr="006D24D7" w:rsidRDefault="006D24D7">
          <w:pPr>
            <w:pStyle w:val="Verzeichnis1"/>
            <w:tabs>
              <w:tab w:val="right" w:leader="dot" w:pos="9062"/>
            </w:tabs>
            <w:rPr>
              <w:noProof/>
              <w:lang w:eastAsia="de-AT"/>
            </w:rPr>
          </w:pPr>
          <w:hyperlink w:anchor="_Toc150942246" w:history="1">
            <w:r w:rsidRPr="006D24D7">
              <w:rPr>
                <w:rStyle w:val="Hyperlink"/>
                <w:bCs/>
                <w:noProof/>
                <w:lang w:val="en-GB"/>
              </w:rPr>
              <w:t>Service description</w:t>
            </w:r>
            <w:r w:rsidRPr="006D24D7">
              <w:rPr>
                <w:noProof/>
                <w:webHidden/>
              </w:rPr>
              <w:tab/>
            </w:r>
            <w:r w:rsidRPr="006D24D7">
              <w:rPr>
                <w:noProof/>
                <w:webHidden/>
              </w:rPr>
              <w:fldChar w:fldCharType="begin"/>
            </w:r>
            <w:r w:rsidRPr="006D24D7">
              <w:rPr>
                <w:noProof/>
                <w:webHidden/>
              </w:rPr>
              <w:instrText xml:space="preserve"> PAGEREF _Toc150942246 \h </w:instrText>
            </w:r>
            <w:r w:rsidRPr="006D24D7">
              <w:rPr>
                <w:noProof/>
                <w:webHidden/>
              </w:rPr>
            </w:r>
            <w:r w:rsidRPr="006D24D7">
              <w:rPr>
                <w:noProof/>
                <w:webHidden/>
              </w:rPr>
              <w:fldChar w:fldCharType="separate"/>
            </w:r>
            <w:r w:rsidR="00BC078D">
              <w:rPr>
                <w:noProof/>
                <w:webHidden/>
              </w:rPr>
              <w:t>6</w:t>
            </w:r>
            <w:r w:rsidRPr="006D24D7">
              <w:rPr>
                <w:noProof/>
                <w:webHidden/>
              </w:rPr>
              <w:fldChar w:fldCharType="end"/>
            </w:r>
          </w:hyperlink>
        </w:p>
        <w:p w14:paraId="5A8CE92E" w14:textId="7EE35ACB" w:rsidR="006D24D7" w:rsidRPr="006D24D7" w:rsidRDefault="006D24D7">
          <w:pPr>
            <w:pStyle w:val="Verzeichnis1"/>
            <w:tabs>
              <w:tab w:val="right" w:leader="dot" w:pos="9062"/>
            </w:tabs>
            <w:rPr>
              <w:noProof/>
              <w:lang w:eastAsia="de-AT"/>
            </w:rPr>
          </w:pPr>
          <w:hyperlink w:anchor="_Toc150942247" w:history="1">
            <w:r w:rsidRPr="006D24D7">
              <w:rPr>
                <w:rStyle w:val="Hyperlink"/>
                <w:bCs/>
                <w:noProof/>
                <w:lang w:val="en-GB"/>
              </w:rPr>
              <w:t>Annex</w:t>
            </w:r>
            <w:r w:rsidRPr="006D24D7">
              <w:rPr>
                <w:noProof/>
                <w:webHidden/>
              </w:rPr>
              <w:tab/>
            </w:r>
            <w:r w:rsidRPr="006D24D7">
              <w:rPr>
                <w:noProof/>
                <w:webHidden/>
              </w:rPr>
              <w:fldChar w:fldCharType="begin"/>
            </w:r>
            <w:r w:rsidRPr="006D24D7">
              <w:rPr>
                <w:noProof/>
                <w:webHidden/>
              </w:rPr>
              <w:instrText xml:space="preserve"> PAGEREF _Toc150942247 \h </w:instrText>
            </w:r>
            <w:r w:rsidRPr="006D24D7">
              <w:rPr>
                <w:noProof/>
                <w:webHidden/>
              </w:rPr>
            </w:r>
            <w:r w:rsidRPr="006D24D7">
              <w:rPr>
                <w:noProof/>
                <w:webHidden/>
              </w:rPr>
              <w:fldChar w:fldCharType="separate"/>
            </w:r>
            <w:r w:rsidR="00BC078D">
              <w:rPr>
                <w:noProof/>
                <w:webHidden/>
              </w:rPr>
              <w:t>6</w:t>
            </w:r>
            <w:r w:rsidRPr="006D24D7">
              <w:rPr>
                <w:noProof/>
                <w:webHidden/>
              </w:rPr>
              <w:fldChar w:fldCharType="end"/>
            </w:r>
          </w:hyperlink>
        </w:p>
        <w:p w14:paraId="16C21689" w14:textId="3A823F17" w:rsidR="00891E98" w:rsidRPr="006D24D7" w:rsidRDefault="00A7281F" w:rsidP="6BEB215D">
          <w:pPr>
            <w:pStyle w:val="Verzeichnis1"/>
            <w:tabs>
              <w:tab w:val="right" w:leader="dot" w:pos="9060"/>
            </w:tabs>
            <w:rPr>
              <w:rStyle w:val="Hyperlink"/>
              <w:noProof/>
              <w:lang w:eastAsia="de-AT"/>
            </w:rPr>
          </w:pPr>
          <w:r w:rsidRPr="006D24D7">
            <w:fldChar w:fldCharType="end"/>
          </w:r>
        </w:p>
      </w:sdtContent>
    </w:sdt>
    <w:p w14:paraId="0AA40BC9" w14:textId="77777777" w:rsidR="00D403B6" w:rsidRPr="001443E6" w:rsidRDefault="00D403B6" w:rsidP="00D403B6">
      <w:pPr>
        <w:rPr>
          <w:rStyle w:val="Fett"/>
          <w:rFonts w:asciiTheme="majorHAnsi" w:hAnsiTheme="majorHAnsi" w:cstheme="majorBidi"/>
          <w:sz w:val="32"/>
          <w:szCs w:val="32"/>
          <w:lang w:val="en-GB"/>
        </w:rPr>
      </w:pPr>
      <w:r>
        <w:rPr>
          <w:rStyle w:val="Fett"/>
          <w:rFonts w:asciiTheme="majorHAnsi" w:hAnsiTheme="majorHAnsi" w:cstheme="majorBidi"/>
          <w:sz w:val="32"/>
          <w:szCs w:val="32"/>
          <w:lang w:val="en-GB"/>
        </w:rPr>
        <w:t>Terms and D</w:t>
      </w:r>
      <w:r w:rsidRPr="001443E6">
        <w:rPr>
          <w:rStyle w:val="Fett"/>
          <w:rFonts w:asciiTheme="majorHAnsi" w:hAnsiTheme="majorHAnsi" w:cstheme="majorBidi"/>
          <w:sz w:val="32"/>
          <w:szCs w:val="32"/>
          <w:lang w:val="en-GB"/>
        </w:rPr>
        <w:t>efinitions </w:t>
      </w:r>
    </w:p>
    <w:tbl>
      <w:tblPr>
        <w:tblStyle w:val="Tabellenraster"/>
        <w:tblW w:w="0" w:type="auto"/>
        <w:tblLook w:val="04A0" w:firstRow="1" w:lastRow="0" w:firstColumn="1" w:lastColumn="0" w:noHBand="0" w:noVBand="1"/>
      </w:tblPr>
      <w:tblGrid>
        <w:gridCol w:w="4531"/>
        <w:gridCol w:w="4531"/>
      </w:tblGrid>
      <w:tr w:rsidR="000D3651" w:rsidRPr="00A637B4" w14:paraId="4A8B2B03" w14:textId="77777777" w:rsidTr="00FD2A27">
        <w:tc>
          <w:tcPr>
            <w:tcW w:w="4531" w:type="dxa"/>
          </w:tcPr>
          <w:p w14:paraId="75DEF142" w14:textId="77777777" w:rsidR="000D3651" w:rsidRPr="0089017B" w:rsidRDefault="000D3651"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Data set</w:t>
            </w:r>
          </w:p>
        </w:tc>
        <w:tc>
          <w:tcPr>
            <w:tcW w:w="4531" w:type="dxa"/>
          </w:tcPr>
          <w:p w14:paraId="04DA6CC3" w14:textId="77777777" w:rsidR="000D3651" w:rsidRPr="002F74DB" w:rsidRDefault="000D3651" w:rsidP="00FD2A27">
            <w:pPr>
              <w:pStyle w:val="paragraph"/>
              <w:textAlignment w:val="baseline"/>
              <w:rPr>
                <w:rStyle w:val="normaltextrun"/>
                <w:lang w:val="en-GB"/>
              </w:rPr>
            </w:pPr>
            <w:r>
              <w:rPr>
                <w:rStyle w:val="normaltextrun"/>
                <w:rFonts w:ascii="Calibri" w:eastAsiaTheme="majorEastAsia" w:hAnsi="Calibri" w:cs="Calibri"/>
                <w:sz w:val="22"/>
                <w:szCs w:val="22"/>
                <w:lang w:val="en-GB"/>
              </w:rPr>
              <w:t>A l</w:t>
            </w:r>
            <w:r w:rsidRPr="0086157A">
              <w:rPr>
                <w:rStyle w:val="normaltextrun"/>
                <w:rFonts w:ascii="Calibri" w:eastAsiaTheme="majorEastAsia" w:hAnsi="Calibri" w:cs="Calibri"/>
                <w:sz w:val="22"/>
                <w:szCs w:val="22"/>
                <w:lang w:val="en-GB"/>
              </w:rPr>
              <w:t>ogical set of data elements selected by semantic relation. A data set contains the traffic or travel data which are provided by the data owner and could be subscribed to by a user. It can be accessed as a downloadable file or as an API that serves for the provision of the traffic related information</w:t>
            </w:r>
            <w:r>
              <w:rPr>
                <w:rStyle w:val="normaltextrun"/>
                <w:rFonts w:ascii="Calibri" w:eastAsiaTheme="majorEastAsia" w:hAnsi="Calibri" w:cs="Calibri"/>
                <w:sz w:val="22"/>
                <w:szCs w:val="22"/>
                <w:lang w:val="en-GB"/>
              </w:rPr>
              <w:t xml:space="preserve"> content</w:t>
            </w:r>
            <w:r>
              <w:rPr>
                <w:rStyle w:val="Funotenzeichen"/>
                <w:rFonts w:ascii="Calibri" w:eastAsiaTheme="majorEastAsia" w:hAnsi="Calibri" w:cs="Calibri"/>
                <w:sz w:val="22"/>
                <w:szCs w:val="22"/>
                <w:lang w:val="en-GB"/>
              </w:rPr>
              <w:footnoteReference w:id="1"/>
            </w:r>
            <w:r>
              <w:rPr>
                <w:rStyle w:val="normaltextrun"/>
                <w:rFonts w:ascii="Calibri" w:eastAsiaTheme="majorEastAsia" w:hAnsi="Calibri" w:cs="Calibri"/>
                <w:sz w:val="22"/>
                <w:szCs w:val="22"/>
                <w:lang w:val="en-GB"/>
              </w:rPr>
              <w:t>.</w:t>
            </w:r>
          </w:p>
        </w:tc>
      </w:tr>
      <w:tr w:rsidR="000D3651" w:rsidRPr="00A637B4" w14:paraId="7FE2947A" w14:textId="77777777" w:rsidTr="00FD2A27">
        <w:tc>
          <w:tcPr>
            <w:tcW w:w="4531" w:type="dxa"/>
          </w:tcPr>
          <w:p w14:paraId="57FDF871" w14:textId="77777777" w:rsidR="000D3651" w:rsidRPr="0089017B" w:rsidRDefault="000D3651"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Distribution interface</w:t>
            </w:r>
          </w:p>
        </w:tc>
        <w:tc>
          <w:tcPr>
            <w:tcW w:w="4531" w:type="dxa"/>
          </w:tcPr>
          <w:p w14:paraId="4530E589" w14:textId="77777777" w:rsidR="000D3651" w:rsidRPr="002F74DB" w:rsidRDefault="000D3651" w:rsidP="00FD2A27">
            <w:pPr>
              <w:pStyle w:val="paragraph"/>
              <w:textAlignment w:val="baseline"/>
              <w:rPr>
                <w:rStyle w:val="normaltextrun"/>
                <w:lang w:val="en-GB"/>
              </w:rPr>
            </w:pPr>
            <w:r w:rsidRPr="001443E6">
              <w:rPr>
                <w:rStyle w:val="normaltextrun"/>
                <w:rFonts w:ascii="Calibri" w:eastAsiaTheme="majorEastAsia" w:hAnsi="Calibri" w:cs="Calibri"/>
                <w:bCs/>
                <w:sz w:val="22"/>
                <w:szCs w:val="22"/>
                <w:lang w:val="en-GB"/>
              </w:rPr>
              <w:t xml:space="preserve">A </w:t>
            </w:r>
            <w:r w:rsidRPr="001443E6">
              <w:rPr>
                <w:rStyle w:val="normaltextrun"/>
                <w:rFonts w:ascii="Calibri" w:eastAsiaTheme="majorEastAsia" w:hAnsi="Calibri" w:cs="Calibri"/>
                <w:sz w:val="22"/>
                <w:szCs w:val="22"/>
                <w:lang w:val="en-GB"/>
              </w:rPr>
              <w:t>technical machine to machine interface through which the data can be retrieved or a service could be consumed</w:t>
            </w:r>
            <w:r>
              <w:rPr>
                <w:rStyle w:val="normaltextrun"/>
                <w:rFonts w:ascii="Calibri" w:eastAsiaTheme="majorEastAsia" w:hAnsi="Calibri" w:cs="Calibri"/>
                <w:sz w:val="22"/>
                <w:szCs w:val="22"/>
                <w:lang w:val="en-GB"/>
              </w:rPr>
              <w:t>.</w:t>
            </w:r>
            <w:r w:rsidRPr="002F74DB">
              <w:rPr>
                <w:rStyle w:val="eop"/>
                <w:rFonts w:ascii="Calibri" w:eastAsiaTheme="majorEastAsia" w:hAnsi="Calibri" w:cs="Calibri"/>
                <w:sz w:val="22"/>
                <w:szCs w:val="22"/>
                <w:lang w:val="en-GB"/>
              </w:rPr>
              <w:t> </w:t>
            </w:r>
          </w:p>
        </w:tc>
      </w:tr>
      <w:tr w:rsidR="000D3651" w:rsidRPr="00A637B4" w14:paraId="512EAD96" w14:textId="77777777" w:rsidTr="00FD2A27">
        <w:tc>
          <w:tcPr>
            <w:tcW w:w="4531" w:type="dxa"/>
          </w:tcPr>
          <w:p w14:paraId="3267191D" w14:textId="77777777" w:rsidR="000D3651" w:rsidRPr="0089017B" w:rsidRDefault="000D3651"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Model</w:t>
            </w:r>
          </w:p>
        </w:tc>
        <w:tc>
          <w:tcPr>
            <w:tcW w:w="4531" w:type="dxa"/>
          </w:tcPr>
          <w:p w14:paraId="383B2CB3" w14:textId="77777777" w:rsidR="000D3651" w:rsidRPr="002F74DB" w:rsidRDefault="000D3651" w:rsidP="00FD2A27">
            <w:pPr>
              <w:spacing w:before="100" w:beforeAutospacing="1" w:after="100" w:afterAutospacing="1"/>
              <w:textAlignment w:val="baseline"/>
              <w:rPr>
                <w:rStyle w:val="normaltextrun"/>
                <w:rFonts w:ascii="Times New Roman" w:eastAsia="Times New Roman" w:hAnsi="Times New Roman" w:cs="Times New Roman"/>
                <w:sz w:val="24"/>
                <w:szCs w:val="24"/>
                <w:lang w:val="en-GB" w:eastAsia="de-AT"/>
              </w:rPr>
            </w:pPr>
            <w:r w:rsidRPr="002F74DB">
              <w:rPr>
                <w:rStyle w:val="normaltextrun"/>
                <w:rFonts w:eastAsiaTheme="majorEastAsia"/>
                <w:lang w:val="en-GB"/>
              </w:rPr>
              <w:t xml:space="preserve">A </w:t>
            </w:r>
            <w:r w:rsidRPr="0086157A">
              <w:rPr>
                <w:rStyle w:val="normaltextrun"/>
                <w:rFonts w:eastAsiaTheme="majorEastAsia"/>
                <w:lang w:val="en-GB" w:eastAsia="de-AT"/>
              </w:rPr>
              <w:t>representation of an entity from which the important elements have been abstracted by removing unimportant detail while at the same time retaining the interrelationship between the key elements of the whole</w:t>
            </w:r>
            <w:r>
              <w:rPr>
                <w:rStyle w:val="normaltextrun"/>
                <w:rFonts w:eastAsiaTheme="majorEastAsia"/>
                <w:lang w:val="en-GB" w:eastAsia="de-AT"/>
              </w:rPr>
              <w:t>.</w:t>
            </w:r>
            <w:r>
              <w:rPr>
                <w:rStyle w:val="Funotenzeichen"/>
                <w:rFonts w:eastAsiaTheme="majorEastAsia"/>
                <w:lang w:val="en-GB" w:eastAsia="de-AT"/>
              </w:rPr>
              <w:footnoteReference w:id="2"/>
            </w:r>
          </w:p>
        </w:tc>
      </w:tr>
      <w:tr w:rsidR="000D3651" w:rsidRPr="00A637B4" w14:paraId="46C5B4B6" w14:textId="77777777" w:rsidTr="00FD2A27">
        <w:tc>
          <w:tcPr>
            <w:tcW w:w="4531" w:type="dxa"/>
          </w:tcPr>
          <w:p w14:paraId="06C6362D" w14:textId="77777777" w:rsidR="000D3651" w:rsidRPr="0089017B" w:rsidRDefault="000D3651" w:rsidP="00FD2A27">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Format</w:t>
            </w:r>
          </w:p>
        </w:tc>
        <w:tc>
          <w:tcPr>
            <w:tcW w:w="4531" w:type="dxa"/>
          </w:tcPr>
          <w:p w14:paraId="7D191849" w14:textId="77777777" w:rsidR="000D3651" w:rsidRPr="0086157A" w:rsidRDefault="000D3651" w:rsidP="00FD2A27">
            <w:pPr>
              <w:spacing w:before="100" w:beforeAutospacing="1" w:after="100" w:afterAutospacing="1"/>
              <w:textAlignment w:val="baseline"/>
              <w:rPr>
                <w:rStyle w:val="normaltextrun"/>
                <w:rFonts w:eastAsiaTheme="majorEastAsia"/>
                <w:lang w:val="en-GB" w:eastAsia="de-AT"/>
              </w:rPr>
            </w:pPr>
            <w:r w:rsidRPr="002F74DB">
              <w:rPr>
                <w:rStyle w:val="normaltextrun"/>
                <w:rFonts w:eastAsiaTheme="majorEastAsia"/>
                <w:lang w:val="en-GB"/>
              </w:rPr>
              <w:t xml:space="preserve">A </w:t>
            </w:r>
            <w:r w:rsidRPr="0086157A">
              <w:rPr>
                <w:rStyle w:val="normaltextrun"/>
                <w:rFonts w:eastAsiaTheme="majorEastAsia"/>
                <w:lang w:val="en-GB" w:eastAsia="de-AT"/>
              </w:rPr>
              <w:t>description of data structure for transferring some kind of information</w:t>
            </w:r>
            <w:r w:rsidRPr="0086157A">
              <w:rPr>
                <w:rStyle w:val="normaltextrun"/>
                <w:rFonts w:eastAsiaTheme="majorEastAsia"/>
                <w:lang w:val="en-GB"/>
              </w:rPr>
              <w:t>.</w:t>
            </w:r>
          </w:p>
        </w:tc>
      </w:tr>
      <w:tr w:rsidR="000D3651" w:rsidRPr="00A637B4" w14:paraId="5E4D998C" w14:textId="77777777" w:rsidTr="00FD2A27">
        <w:tc>
          <w:tcPr>
            <w:tcW w:w="4531" w:type="dxa"/>
          </w:tcPr>
          <w:p w14:paraId="29B27E43" w14:textId="77777777" w:rsidR="000D3651" w:rsidRPr="0089017B" w:rsidRDefault="000D3651"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Format specification</w:t>
            </w:r>
          </w:p>
        </w:tc>
        <w:tc>
          <w:tcPr>
            <w:tcW w:w="4531" w:type="dxa"/>
          </w:tcPr>
          <w:p w14:paraId="3FA2A981" w14:textId="77777777" w:rsidR="000D3651" w:rsidRPr="002F74DB" w:rsidRDefault="000D3651" w:rsidP="00FD2A27">
            <w:pPr>
              <w:pStyle w:val="paragraph"/>
              <w:textAlignment w:val="baseline"/>
              <w:rPr>
                <w:rStyle w:val="normaltextrun"/>
                <w:lang w:val="en-GB"/>
              </w:rPr>
            </w:pPr>
            <w:r w:rsidRPr="002F74DB">
              <w:rPr>
                <w:rStyle w:val="normaltextrun"/>
                <w:rFonts w:ascii="Calibri" w:eastAsiaTheme="majorEastAsia" w:hAnsi="Calibri" w:cs="Calibri"/>
                <w:bCs/>
                <w:sz w:val="22"/>
                <w:szCs w:val="22"/>
                <w:lang w:val="en-GB"/>
              </w:rPr>
              <w:t xml:space="preserve">A </w:t>
            </w:r>
            <w:r w:rsidRPr="002F74DB">
              <w:rPr>
                <w:rStyle w:val="normaltextrun"/>
                <w:rFonts w:ascii="Calibri" w:eastAsiaTheme="majorEastAsia" w:hAnsi="Calibri" w:cs="Calibri"/>
                <w:sz w:val="22"/>
                <w:szCs w:val="22"/>
                <w:lang w:val="en-GB"/>
              </w:rPr>
              <w:t>documentation of format used for the referenced data set including concepts, schemas, samples.</w:t>
            </w:r>
            <w:r w:rsidRPr="002F74DB">
              <w:rPr>
                <w:rStyle w:val="eop"/>
                <w:rFonts w:ascii="Calibri" w:eastAsiaTheme="majorEastAsia" w:hAnsi="Calibri" w:cs="Calibri"/>
                <w:sz w:val="22"/>
                <w:szCs w:val="22"/>
                <w:lang w:val="en-GB"/>
              </w:rPr>
              <w:t> </w:t>
            </w:r>
          </w:p>
        </w:tc>
      </w:tr>
      <w:tr w:rsidR="000D3651" w:rsidRPr="00A637B4" w14:paraId="77B22DEE" w14:textId="77777777" w:rsidTr="00FD2A27">
        <w:tc>
          <w:tcPr>
            <w:tcW w:w="4531" w:type="dxa"/>
          </w:tcPr>
          <w:p w14:paraId="620867F9" w14:textId="77777777" w:rsidR="000D3651" w:rsidRPr="0089017B" w:rsidRDefault="000D3651" w:rsidP="00FD2A27">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Protocol</w:t>
            </w:r>
          </w:p>
        </w:tc>
        <w:tc>
          <w:tcPr>
            <w:tcW w:w="4531" w:type="dxa"/>
          </w:tcPr>
          <w:p w14:paraId="7789ACAC" w14:textId="77777777" w:rsidR="000D3651" w:rsidRPr="002F74DB" w:rsidRDefault="000D3651" w:rsidP="00FD2A27">
            <w:pPr>
              <w:spacing w:before="100" w:beforeAutospacing="1" w:after="100" w:afterAutospacing="1"/>
              <w:textAlignment w:val="baseline"/>
              <w:rPr>
                <w:rStyle w:val="normaltextrun"/>
                <w:rFonts w:ascii="Calibri" w:eastAsiaTheme="majorEastAsia" w:hAnsi="Calibri" w:cs="Calibri"/>
                <w:lang w:val="en-GB" w:eastAsia="de-AT"/>
              </w:rPr>
            </w:pPr>
            <w:r w:rsidRPr="002F74DB">
              <w:rPr>
                <w:rStyle w:val="normaltextrun"/>
                <w:rFonts w:eastAsiaTheme="majorEastAsia"/>
                <w:lang w:val="en-GB"/>
              </w:rPr>
              <w:t xml:space="preserve">A </w:t>
            </w:r>
            <w:r w:rsidRPr="002F74DB">
              <w:rPr>
                <w:rStyle w:val="normaltextrun"/>
                <w:rFonts w:eastAsiaTheme="majorEastAsia"/>
                <w:lang w:val="en-GB" w:eastAsia="de-AT"/>
              </w:rPr>
              <w:t>description of data transfer process and rules </w:t>
            </w:r>
          </w:p>
        </w:tc>
      </w:tr>
      <w:tr w:rsidR="000D3651" w:rsidRPr="00A637B4" w14:paraId="72CEF485" w14:textId="77777777" w:rsidTr="00FD2A27">
        <w:tc>
          <w:tcPr>
            <w:tcW w:w="4531" w:type="dxa"/>
          </w:tcPr>
          <w:p w14:paraId="0998EF96" w14:textId="77777777" w:rsidR="000D3651" w:rsidRPr="0089017B" w:rsidRDefault="000D3651"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Protocol specification</w:t>
            </w:r>
          </w:p>
        </w:tc>
        <w:tc>
          <w:tcPr>
            <w:tcW w:w="4531" w:type="dxa"/>
          </w:tcPr>
          <w:p w14:paraId="4B2C052A" w14:textId="77777777" w:rsidR="000D3651" w:rsidRPr="002F74DB" w:rsidRDefault="000D3651" w:rsidP="00FD2A27">
            <w:pPr>
              <w:pStyle w:val="paragraph"/>
              <w:textAlignment w:val="baseline"/>
              <w:rPr>
                <w:rStyle w:val="normaltextrun"/>
                <w:lang w:val="en-GB"/>
              </w:rPr>
            </w:pPr>
            <w:r w:rsidRPr="002F74DB">
              <w:rPr>
                <w:rStyle w:val="normaltextrun"/>
                <w:rFonts w:ascii="Calibri" w:eastAsiaTheme="majorEastAsia" w:hAnsi="Calibri" w:cs="Calibri"/>
                <w:bCs/>
                <w:sz w:val="22"/>
                <w:szCs w:val="22"/>
                <w:lang w:val="en-GB"/>
              </w:rPr>
              <w:t xml:space="preserve">A </w:t>
            </w:r>
            <w:r w:rsidRPr="002F74DB">
              <w:rPr>
                <w:rStyle w:val="normaltextrun"/>
                <w:rFonts w:ascii="Calibri" w:eastAsiaTheme="majorEastAsia" w:hAnsi="Calibri" w:cs="Calibri"/>
                <w:sz w:val="22"/>
                <w:szCs w:val="22"/>
                <w:lang w:val="en-GB"/>
              </w:rPr>
              <w:t>documentation of protocol used for distribution of the referenced data set including concepts.</w:t>
            </w:r>
            <w:r w:rsidRPr="002F74DB">
              <w:rPr>
                <w:rStyle w:val="eop"/>
                <w:rFonts w:ascii="Calibri" w:eastAsiaTheme="majorEastAsia" w:hAnsi="Calibri" w:cs="Calibri"/>
                <w:sz w:val="22"/>
                <w:szCs w:val="22"/>
                <w:lang w:val="en-GB"/>
              </w:rPr>
              <w:t> </w:t>
            </w:r>
          </w:p>
        </w:tc>
      </w:tr>
      <w:tr w:rsidR="000D3651" w14:paraId="01D6DDB5" w14:textId="77777777" w:rsidTr="00FD2A27">
        <w:tc>
          <w:tcPr>
            <w:tcW w:w="4531" w:type="dxa"/>
          </w:tcPr>
          <w:p w14:paraId="08879179" w14:textId="77777777" w:rsidR="000D3651" w:rsidRPr="0089017B" w:rsidRDefault="000D3651"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National body</w:t>
            </w:r>
          </w:p>
        </w:tc>
        <w:tc>
          <w:tcPr>
            <w:tcW w:w="4531" w:type="dxa"/>
          </w:tcPr>
          <w:p w14:paraId="53E48BDF" w14:textId="77777777" w:rsidR="000D3651" w:rsidRPr="0089017B" w:rsidRDefault="000D3651" w:rsidP="00FD2A27">
            <w:pPr>
              <w:pStyle w:val="paragraph"/>
              <w:textAlignment w:val="baseline"/>
              <w:rPr>
                <w:rStyle w:val="normaltextrun"/>
              </w:rPr>
            </w:pPr>
            <w:r w:rsidRPr="002F74DB">
              <w:rPr>
                <w:rStyle w:val="normaltextrun"/>
                <w:rFonts w:ascii="Calibri" w:eastAsiaTheme="majorEastAsia" w:hAnsi="Calibri" w:cs="Calibri"/>
                <w:sz w:val="22"/>
                <w:szCs w:val="22"/>
                <w:lang w:val="en-GB"/>
              </w:rPr>
              <w:t xml:space="preserve">An entity that is nominated by memberstate to assess the compliance of the data published at National Access Point with regards the obligation stipulated by individuall Delegated regulations to the ITS Directive. </w:t>
            </w:r>
            <w:r w:rsidRPr="001443E6">
              <w:rPr>
                <w:rStyle w:val="normaltextrun"/>
                <w:rFonts w:ascii="Calibri" w:eastAsiaTheme="majorEastAsia" w:hAnsi="Calibri" w:cs="Calibri"/>
                <w:sz w:val="22"/>
                <w:szCs w:val="22"/>
              </w:rPr>
              <w:t>Often refered to as Nominated body or National Authority.</w:t>
            </w:r>
            <w:r w:rsidRPr="001443E6">
              <w:rPr>
                <w:rStyle w:val="eop"/>
                <w:rFonts w:ascii="Calibri" w:eastAsiaTheme="majorEastAsia" w:hAnsi="Calibri" w:cs="Calibri"/>
                <w:sz w:val="22"/>
                <w:szCs w:val="22"/>
              </w:rPr>
              <w:t> </w:t>
            </w:r>
          </w:p>
        </w:tc>
      </w:tr>
    </w:tbl>
    <w:p w14:paraId="6FD9047C" w14:textId="2693389B" w:rsidR="00E22E30" w:rsidRPr="003F4E56" w:rsidRDefault="00E22E30" w:rsidP="00E22E30"/>
    <w:p w14:paraId="738DF47E" w14:textId="77777777" w:rsidR="006E6672" w:rsidRPr="00005D41" w:rsidRDefault="07E23F7D" w:rsidP="00C5619B">
      <w:pPr>
        <w:pStyle w:val="berschrift1"/>
        <w:rPr>
          <w:rStyle w:val="Fett"/>
          <w:lang w:val="en-GB"/>
        </w:rPr>
      </w:pPr>
      <w:bookmarkStart w:id="0" w:name="_Toc150942243"/>
      <w:r w:rsidRPr="6BEB215D">
        <w:rPr>
          <w:rStyle w:val="Fett"/>
          <w:lang w:val="en-GB"/>
        </w:rPr>
        <w:lastRenderedPageBreak/>
        <w:t>Provider information</w:t>
      </w:r>
      <w:bookmarkEnd w:id="0"/>
    </w:p>
    <w:tbl>
      <w:tblPr>
        <w:tblStyle w:val="Tabellenraster"/>
        <w:tblW w:w="0" w:type="auto"/>
        <w:tblLook w:val="04A0" w:firstRow="1" w:lastRow="0" w:firstColumn="1" w:lastColumn="0" w:noHBand="0" w:noVBand="1"/>
      </w:tblPr>
      <w:tblGrid>
        <w:gridCol w:w="3397"/>
        <w:gridCol w:w="5665"/>
      </w:tblGrid>
      <w:tr w:rsidR="006E6672" w:rsidRPr="00005D41" w14:paraId="79EA5555" w14:textId="77777777" w:rsidTr="6BEB215D">
        <w:tc>
          <w:tcPr>
            <w:tcW w:w="3397" w:type="dxa"/>
            <w:shd w:val="clear" w:color="auto" w:fill="E7E6E6" w:themeFill="background2"/>
          </w:tcPr>
          <w:p w14:paraId="27E971E6" w14:textId="63BBA2FE" w:rsidR="006E6672" w:rsidRPr="00005D41" w:rsidRDefault="00D403B6" w:rsidP="006E6672">
            <w:pPr>
              <w:rPr>
                <w:lang w:val="en-GB"/>
              </w:rPr>
            </w:pPr>
            <w:r>
              <w:rPr>
                <w:lang w:val="en-GB"/>
              </w:rPr>
              <w:t>Main trading entity</w:t>
            </w:r>
          </w:p>
        </w:tc>
        <w:tc>
          <w:tcPr>
            <w:tcW w:w="5665" w:type="dxa"/>
          </w:tcPr>
          <w:p w14:paraId="41C33C3A" w14:textId="77777777" w:rsidR="006E6672" w:rsidRPr="00005D41" w:rsidRDefault="006E6672" w:rsidP="006E6672">
            <w:pPr>
              <w:rPr>
                <w:lang w:val="en-GB"/>
              </w:rPr>
            </w:pPr>
          </w:p>
        </w:tc>
      </w:tr>
      <w:tr w:rsidR="006E6672" w:rsidRPr="00005D41" w14:paraId="147241C4" w14:textId="77777777" w:rsidTr="6BEB215D">
        <w:tc>
          <w:tcPr>
            <w:tcW w:w="3397" w:type="dxa"/>
            <w:shd w:val="clear" w:color="auto" w:fill="E7E6E6" w:themeFill="background2"/>
          </w:tcPr>
          <w:p w14:paraId="2DD89D09" w14:textId="16933A34" w:rsidR="006E6672" w:rsidRPr="00005D41" w:rsidRDefault="00D403B6" w:rsidP="00D403B6">
            <w:pPr>
              <w:rPr>
                <w:lang w:val="en-GB"/>
              </w:rPr>
            </w:pPr>
            <w:r>
              <w:rPr>
                <w:lang w:val="en-GB"/>
              </w:rPr>
              <w:t>Address (seat)</w:t>
            </w:r>
          </w:p>
        </w:tc>
        <w:tc>
          <w:tcPr>
            <w:tcW w:w="5665" w:type="dxa"/>
          </w:tcPr>
          <w:p w14:paraId="6A0D1F2F" w14:textId="77777777" w:rsidR="006E6672" w:rsidRPr="00005D41" w:rsidRDefault="006E6672" w:rsidP="006E6672">
            <w:pPr>
              <w:rPr>
                <w:lang w:val="en-GB"/>
              </w:rPr>
            </w:pPr>
          </w:p>
        </w:tc>
      </w:tr>
      <w:tr w:rsidR="006E6672" w:rsidRPr="00797CFF" w14:paraId="3B4CE946" w14:textId="77777777" w:rsidTr="6BEB215D">
        <w:tc>
          <w:tcPr>
            <w:tcW w:w="3397" w:type="dxa"/>
            <w:shd w:val="clear" w:color="auto" w:fill="E7E6E6" w:themeFill="background2"/>
          </w:tcPr>
          <w:p w14:paraId="7E51C10F" w14:textId="11758EEF" w:rsidR="006E6672" w:rsidRPr="00005D41" w:rsidRDefault="006E6672" w:rsidP="00D403B6">
            <w:pPr>
              <w:rPr>
                <w:lang w:val="en-GB"/>
              </w:rPr>
            </w:pPr>
            <w:r w:rsidRPr="00005D41">
              <w:rPr>
                <w:lang w:val="en-GB"/>
              </w:rPr>
              <w:t xml:space="preserve">Contact person </w:t>
            </w:r>
          </w:p>
        </w:tc>
        <w:tc>
          <w:tcPr>
            <w:tcW w:w="5665" w:type="dxa"/>
          </w:tcPr>
          <w:p w14:paraId="216859E2" w14:textId="77777777" w:rsidR="006E6672" w:rsidRPr="00005D41" w:rsidRDefault="006E6672" w:rsidP="006E6672">
            <w:pPr>
              <w:rPr>
                <w:lang w:val="en-GB"/>
              </w:rPr>
            </w:pPr>
          </w:p>
        </w:tc>
      </w:tr>
      <w:tr w:rsidR="00D403B6" w:rsidRPr="00797CFF" w14:paraId="01A22F4C" w14:textId="77777777" w:rsidTr="6BEB215D">
        <w:tc>
          <w:tcPr>
            <w:tcW w:w="3397" w:type="dxa"/>
            <w:shd w:val="clear" w:color="auto" w:fill="E7E6E6" w:themeFill="background2"/>
          </w:tcPr>
          <w:p w14:paraId="21BC7E01" w14:textId="4103EA13" w:rsidR="00D403B6" w:rsidRPr="00005D41" w:rsidRDefault="00D403B6" w:rsidP="006E6672">
            <w:pPr>
              <w:rPr>
                <w:lang w:val="en-GB"/>
              </w:rPr>
            </w:pPr>
            <w:r w:rsidRPr="00005D41">
              <w:rPr>
                <w:lang w:val="en-GB"/>
              </w:rPr>
              <w:t>Email address</w:t>
            </w:r>
          </w:p>
        </w:tc>
        <w:tc>
          <w:tcPr>
            <w:tcW w:w="5665" w:type="dxa"/>
          </w:tcPr>
          <w:p w14:paraId="573AB0EC" w14:textId="77777777" w:rsidR="00D403B6" w:rsidRPr="00005D41" w:rsidRDefault="00D403B6" w:rsidP="006E6672">
            <w:pPr>
              <w:rPr>
                <w:lang w:val="en-GB"/>
              </w:rPr>
            </w:pPr>
          </w:p>
        </w:tc>
      </w:tr>
      <w:tr w:rsidR="006E6672" w:rsidRPr="00005D41" w14:paraId="0588A3CB" w14:textId="77777777" w:rsidTr="6BEB215D">
        <w:tc>
          <w:tcPr>
            <w:tcW w:w="3397" w:type="dxa"/>
            <w:shd w:val="clear" w:color="auto" w:fill="E7E6E6" w:themeFill="background2"/>
          </w:tcPr>
          <w:p w14:paraId="109E08C9" w14:textId="1FDE4738" w:rsidR="006E6672" w:rsidRPr="00005D41" w:rsidRDefault="00497DC1" w:rsidP="00497DC1">
            <w:pPr>
              <w:rPr>
                <w:lang w:val="en-GB"/>
              </w:rPr>
            </w:pPr>
            <w:r w:rsidRPr="00005D41">
              <w:rPr>
                <w:lang w:val="en-GB"/>
              </w:rPr>
              <w:t>Link to</w:t>
            </w:r>
            <w:r w:rsidR="00005D41">
              <w:rPr>
                <w:lang w:val="en-GB"/>
              </w:rPr>
              <w:t xml:space="preserve"> organisation</w:t>
            </w:r>
            <w:r w:rsidRPr="00005D41">
              <w:rPr>
                <w:lang w:val="en-GB"/>
              </w:rPr>
              <w:t xml:space="preserve"> w</w:t>
            </w:r>
            <w:r w:rsidR="006E6672" w:rsidRPr="00005D41">
              <w:rPr>
                <w:lang w:val="en-GB"/>
              </w:rPr>
              <w:t>ebsite</w:t>
            </w:r>
          </w:p>
        </w:tc>
        <w:tc>
          <w:tcPr>
            <w:tcW w:w="5665" w:type="dxa"/>
          </w:tcPr>
          <w:p w14:paraId="19C3BF25" w14:textId="77777777" w:rsidR="006E6672" w:rsidRPr="00005D41" w:rsidRDefault="006E6672" w:rsidP="006E6672">
            <w:pPr>
              <w:rPr>
                <w:lang w:val="en-GB"/>
              </w:rPr>
            </w:pPr>
          </w:p>
        </w:tc>
      </w:tr>
      <w:tr w:rsidR="006E6672" w:rsidRPr="00A637B4" w14:paraId="7B7CD241" w14:textId="77777777" w:rsidTr="6BEB215D">
        <w:tc>
          <w:tcPr>
            <w:tcW w:w="3397" w:type="dxa"/>
            <w:shd w:val="clear" w:color="auto" w:fill="E7E6E6" w:themeFill="background2"/>
          </w:tcPr>
          <w:p w14:paraId="660062CF" w14:textId="041FC96D" w:rsidR="006E6672" w:rsidRPr="00005D41" w:rsidRDefault="00D403B6" w:rsidP="006E6672">
            <w:pPr>
              <w:rPr>
                <w:lang w:val="en-GB"/>
              </w:rPr>
            </w:pPr>
            <w:r>
              <w:rPr>
                <w:lang w:val="en-GB"/>
              </w:rPr>
              <w:t xml:space="preserve">RTTI </w:t>
            </w:r>
            <w:r w:rsidR="00497DC1" w:rsidRPr="00005D41">
              <w:rPr>
                <w:lang w:val="en-GB"/>
              </w:rPr>
              <w:t>Link to i</w:t>
            </w:r>
            <w:r w:rsidR="006E6672" w:rsidRPr="00005D41">
              <w:rPr>
                <w:lang w:val="en-GB"/>
              </w:rPr>
              <w:t>nformation at NAP</w:t>
            </w:r>
          </w:p>
        </w:tc>
        <w:tc>
          <w:tcPr>
            <w:tcW w:w="5665" w:type="dxa"/>
          </w:tcPr>
          <w:p w14:paraId="37DB84A7" w14:textId="77777777" w:rsidR="006E6672" w:rsidRPr="00005D41" w:rsidRDefault="006E6672" w:rsidP="006E6672">
            <w:pPr>
              <w:rPr>
                <w:lang w:val="en-GB"/>
              </w:rPr>
            </w:pPr>
          </w:p>
        </w:tc>
      </w:tr>
      <w:tr w:rsidR="006E6672" w:rsidRPr="00A637B4" w14:paraId="21D78C22" w14:textId="77777777" w:rsidTr="6BEB215D">
        <w:tc>
          <w:tcPr>
            <w:tcW w:w="3397" w:type="dxa"/>
            <w:shd w:val="clear" w:color="auto" w:fill="E7E6E6" w:themeFill="background2"/>
          </w:tcPr>
          <w:p w14:paraId="7E9B14C6" w14:textId="12C710E1" w:rsidR="006E6672" w:rsidRPr="00005D41" w:rsidRDefault="006E6672" w:rsidP="006E6672">
            <w:pPr>
              <w:rPr>
                <w:lang w:val="en-GB"/>
              </w:rPr>
            </w:pPr>
            <w:r w:rsidRPr="00005D41">
              <w:rPr>
                <w:lang w:val="en-GB"/>
              </w:rPr>
              <w:t>Distribution interface</w:t>
            </w:r>
            <w:r w:rsidR="00D403B6">
              <w:rPr>
                <w:lang w:val="en-GB"/>
              </w:rPr>
              <w:t xml:space="preserve"> (e.g. website, app, data, link, …)</w:t>
            </w:r>
          </w:p>
        </w:tc>
        <w:tc>
          <w:tcPr>
            <w:tcW w:w="5665" w:type="dxa"/>
          </w:tcPr>
          <w:p w14:paraId="1E78F83A" w14:textId="77777777" w:rsidR="006E6672" w:rsidRPr="00005D41" w:rsidRDefault="006E6672" w:rsidP="006E6672">
            <w:pPr>
              <w:rPr>
                <w:lang w:val="en-GB"/>
              </w:rPr>
            </w:pPr>
          </w:p>
        </w:tc>
      </w:tr>
    </w:tbl>
    <w:p w14:paraId="5A4CE502" w14:textId="16A856DA" w:rsidR="680A5C47" w:rsidRDefault="680A5C47" w:rsidP="6BEB215D">
      <w:pPr>
        <w:keepNext/>
        <w:keepLines/>
        <w:spacing w:before="240" w:after="0"/>
        <w:rPr>
          <w:rFonts w:ascii="Calibri Light" w:eastAsia="Calibri Light" w:hAnsi="Calibri Light" w:cs="Calibri Light"/>
          <w:color w:val="262626" w:themeColor="text1" w:themeTint="D9"/>
          <w:sz w:val="32"/>
          <w:szCs w:val="32"/>
          <w:lang w:val="cs-CZ"/>
        </w:rPr>
      </w:pPr>
      <w:r w:rsidRPr="6BEB215D">
        <w:rPr>
          <w:rStyle w:val="Fett"/>
          <w:rFonts w:ascii="Calibri Light" w:eastAsia="Calibri Light" w:hAnsi="Calibri Light" w:cs="Calibri Light"/>
          <w:color w:val="262626" w:themeColor="text1" w:themeTint="D9"/>
          <w:sz w:val="32"/>
          <w:szCs w:val="32"/>
          <w:lang w:val="en-GB"/>
        </w:rPr>
        <w:t xml:space="preserve">List of </w:t>
      </w:r>
      <w:r w:rsidR="00D403B6">
        <w:rPr>
          <w:rStyle w:val="Fett"/>
          <w:rFonts w:ascii="Calibri Light" w:eastAsia="Calibri Light" w:hAnsi="Calibri Light" w:cs="Calibri Light"/>
          <w:color w:val="262626" w:themeColor="text1" w:themeTint="D9"/>
          <w:sz w:val="32"/>
          <w:szCs w:val="32"/>
          <w:lang w:val="en-GB"/>
        </w:rPr>
        <w:t>data sets</w:t>
      </w:r>
    </w:p>
    <w:tbl>
      <w:tblPr>
        <w:tblStyle w:val="Tabellenraster"/>
        <w:tblW w:w="0" w:type="auto"/>
        <w:tblLayout w:type="fixed"/>
        <w:tblLook w:val="04A0" w:firstRow="1" w:lastRow="0" w:firstColumn="1" w:lastColumn="0" w:noHBand="0" w:noVBand="1"/>
      </w:tblPr>
      <w:tblGrid>
        <w:gridCol w:w="1260"/>
        <w:gridCol w:w="3975"/>
        <w:gridCol w:w="3810"/>
      </w:tblGrid>
      <w:tr w:rsidR="6BEB215D" w14:paraId="02975CFD" w14:textId="77777777" w:rsidTr="6BEB215D">
        <w:trPr>
          <w:trHeight w:val="300"/>
        </w:trPr>
        <w:tc>
          <w:tcPr>
            <w:tcW w:w="9045" w:type="dxa"/>
            <w:gridSpan w:val="3"/>
            <w:shd w:val="clear" w:color="auto" w:fill="E7E6E6" w:themeFill="background2"/>
            <w:tcMar>
              <w:left w:w="105" w:type="dxa"/>
              <w:right w:w="105" w:type="dxa"/>
            </w:tcMar>
          </w:tcPr>
          <w:p w14:paraId="770C3F59" w14:textId="46593028" w:rsidR="680A5C47" w:rsidRDefault="680A5C47" w:rsidP="0054320B">
            <w:pPr>
              <w:rPr>
                <w:lang w:val="en-GB"/>
              </w:rPr>
            </w:pPr>
            <w:r w:rsidRPr="6BEB215D">
              <w:rPr>
                <w:lang w:val="en-GB"/>
              </w:rPr>
              <w:t xml:space="preserve">Please list the data publications with </w:t>
            </w:r>
            <w:r w:rsidR="3B8A0F3D" w:rsidRPr="6BEB215D">
              <w:rPr>
                <w:lang w:val="en-GB"/>
              </w:rPr>
              <w:t>EU-wide real-time traffic information services</w:t>
            </w:r>
            <w:r w:rsidRPr="6BEB215D">
              <w:rPr>
                <w:lang w:val="en-GB"/>
              </w:rPr>
              <w:t xml:space="preserve">, for which the self-declaration applies, by their official name on NAP and a link to the </w:t>
            </w:r>
            <w:r w:rsidR="0054320B">
              <w:rPr>
                <w:lang w:val="en-GB"/>
              </w:rPr>
              <w:t>data set</w:t>
            </w:r>
            <w:r w:rsidRPr="6BEB215D">
              <w:rPr>
                <w:lang w:val="en-GB"/>
              </w:rPr>
              <w:t xml:space="preserve"> on NAP.</w:t>
            </w:r>
            <w:r w:rsidR="0054320B">
              <w:rPr>
                <w:lang w:val="en-GB"/>
              </w:rPr>
              <w:t xml:space="preserve"> (DS = Data set)</w:t>
            </w:r>
          </w:p>
        </w:tc>
      </w:tr>
      <w:tr w:rsidR="6BEB215D" w14:paraId="02648DED" w14:textId="77777777" w:rsidTr="6BEB215D">
        <w:trPr>
          <w:trHeight w:val="300"/>
        </w:trPr>
        <w:tc>
          <w:tcPr>
            <w:tcW w:w="1260" w:type="dxa"/>
            <w:shd w:val="clear" w:color="auto" w:fill="E7E6E6" w:themeFill="background2"/>
            <w:tcMar>
              <w:left w:w="105" w:type="dxa"/>
              <w:right w:w="105" w:type="dxa"/>
            </w:tcMar>
          </w:tcPr>
          <w:p w14:paraId="130F8F71" w14:textId="1B6C132E" w:rsidR="6BEB215D" w:rsidRDefault="6BEB215D" w:rsidP="6BEB215D">
            <w:pPr>
              <w:spacing w:line="259" w:lineRule="auto"/>
              <w:rPr>
                <w:rFonts w:ascii="Calibri" w:eastAsia="Calibri" w:hAnsi="Calibri" w:cs="Calibri"/>
                <w:color w:val="FF0000"/>
                <w:lang w:val="cs-CZ"/>
              </w:rPr>
            </w:pPr>
            <w:r w:rsidRPr="0054320B">
              <w:rPr>
                <w:rFonts w:ascii="Calibri" w:eastAsia="Calibri" w:hAnsi="Calibri" w:cs="Calibri"/>
                <w:lang w:val="en-GB"/>
              </w:rPr>
              <w:t>Reference</w:t>
            </w:r>
          </w:p>
        </w:tc>
        <w:tc>
          <w:tcPr>
            <w:tcW w:w="3975" w:type="dxa"/>
            <w:shd w:val="clear" w:color="auto" w:fill="E7E6E6" w:themeFill="background2"/>
            <w:tcMar>
              <w:left w:w="105" w:type="dxa"/>
              <w:right w:w="105" w:type="dxa"/>
            </w:tcMar>
          </w:tcPr>
          <w:p w14:paraId="699D743F" w14:textId="25E4F552" w:rsidR="6BEB215D" w:rsidRDefault="0054320B" w:rsidP="6BEB215D">
            <w:pPr>
              <w:spacing w:line="259" w:lineRule="auto"/>
              <w:rPr>
                <w:rFonts w:ascii="Calibri" w:eastAsia="Calibri" w:hAnsi="Calibri" w:cs="Calibri"/>
                <w:lang w:val="cs-CZ"/>
              </w:rPr>
            </w:pPr>
            <w:r>
              <w:rPr>
                <w:rFonts w:ascii="Calibri" w:eastAsia="Calibri" w:hAnsi="Calibri" w:cs="Calibri"/>
                <w:lang w:val="en-GB"/>
              </w:rPr>
              <w:t>Data set</w:t>
            </w:r>
          </w:p>
        </w:tc>
        <w:tc>
          <w:tcPr>
            <w:tcW w:w="3810" w:type="dxa"/>
            <w:shd w:val="clear" w:color="auto" w:fill="E7E6E6" w:themeFill="background2"/>
            <w:tcMar>
              <w:left w:w="105" w:type="dxa"/>
              <w:right w:w="105" w:type="dxa"/>
            </w:tcMar>
          </w:tcPr>
          <w:p w14:paraId="13BAFB47" w14:textId="3F549547" w:rsidR="6BEB215D" w:rsidRDefault="6BEB215D" w:rsidP="6BEB215D">
            <w:pPr>
              <w:spacing w:line="259" w:lineRule="auto"/>
              <w:rPr>
                <w:rFonts w:ascii="Calibri" w:eastAsia="Calibri" w:hAnsi="Calibri" w:cs="Calibri"/>
                <w:lang w:val="cs-CZ"/>
              </w:rPr>
            </w:pPr>
            <w:r w:rsidRPr="6BEB215D">
              <w:rPr>
                <w:rFonts w:ascii="Calibri" w:eastAsia="Calibri" w:hAnsi="Calibri" w:cs="Calibri"/>
                <w:lang w:val="en-GB"/>
              </w:rPr>
              <w:t>Link to NAP</w:t>
            </w:r>
          </w:p>
        </w:tc>
      </w:tr>
      <w:tr w:rsidR="6BEB215D" w14:paraId="571E04B0" w14:textId="77777777" w:rsidTr="6BEB215D">
        <w:trPr>
          <w:trHeight w:val="300"/>
        </w:trPr>
        <w:tc>
          <w:tcPr>
            <w:tcW w:w="1260" w:type="dxa"/>
            <w:shd w:val="clear" w:color="auto" w:fill="E7E6E6" w:themeFill="background2"/>
            <w:tcMar>
              <w:left w:w="105" w:type="dxa"/>
              <w:right w:w="105" w:type="dxa"/>
            </w:tcMar>
          </w:tcPr>
          <w:p w14:paraId="75F8F3B1" w14:textId="6BAA97CB" w:rsidR="6BEB215D" w:rsidRDefault="6BEB215D" w:rsidP="6BEB215D">
            <w:pPr>
              <w:spacing w:line="259" w:lineRule="auto"/>
              <w:rPr>
                <w:rFonts w:ascii="Calibri" w:eastAsia="Calibri" w:hAnsi="Calibri" w:cs="Calibri"/>
                <w:lang w:val="cs-CZ"/>
              </w:rPr>
            </w:pPr>
            <w:r w:rsidRPr="6BEB215D">
              <w:rPr>
                <w:rFonts w:ascii="Calibri" w:eastAsia="Calibri" w:hAnsi="Calibri" w:cs="Calibri"/>
                <w:lang w:val="en-GB"/>
              </w:rPr>
              <w:t>DS1</w:t>
            </w:r>
          </w:p>
        </w:tc>
        <w:tc>
          <w:tcPr>
            <w:tcW w:w="3975" w:type="dxa"/>
            <w:tcMar>
              <w:left w:w="105" w:type="dxa"/>
              <w:right w:w="105" w:type="dxa"/>
            </w:tcMar>
          </w:tcPr>
          <w:p w14:paraId="15EFD5FE" w14:textId="0141312A" w:rsidR="6BEB215D" w:rsidRDefault="6BEB215D" w:rsidP="6BEB215D">
            <w:pPr>
              <w:spacing w:line="259" w:lineRule="auto"/>
              <w:rPr>
                <w:rFonts w:ascii="Calibri" w:eastAsia="Calibri" w:hAnsi="Calibri" w:cs="Calibri"/>
                <w:lang w:val="cs-CZ"/>
              </w:rPr>
            </w:pPr>
          </w:p>
        </w:tc>
        <w:tc>
          <w:tcPr>
            <w:tcW w:w="3810" w:type="dxa"/>
            <w:tcMar>
              <w:left w:w="105" w:type="dxa"/>
              <w:right w:w="105" w:type="dxa"/>
            </w:tcMar>
          </w:tcPr>
          <w:p w14:paraId="764A0AE3" w14:textId="308BDDF1" w:rsidR="6BEB215D" w:rsidRDefault="6BEB215D" w:rsidP="6BEB215D">
            <w:pPr>
              <w:spacing w:line="259" w:lineRule="auto"/>
              <w:rPr>
                <w:rFonts w:ascii="Calibri" w:eastAsia="Calibri" w:hAnsi="Calibri" w:cs="Calibri"/>
                <w:lang w:val="cs-CZ"/>
              </w:rPr>
            </w:pPr>
          </w:p>
        </w:tc>
      </w:tr>
      <w:tr w:rsidR="6BEB215D" w14:paraId="7E0FEC56" w14:textId="77777777" w:rsidTr="6BEB215D">
        <w:trPr>
          <w:trHeight w:val="300"/>
        </w:trPr>
        <w:tc>
          <w:tcPr>
            <w:tcW w:w="1260" w:type="dxa"/>
            <w:shd w:val="clear" w:color="auto" w:fill="E7E6E6" w:themeFill="background2"/>
            <w:tcMar>
              <w:left w:w="105" w:type="dxa"/>
              <w:right w:w="105" w:type="dxa"/>
            </w:tcMar>
          </w:tcPr>
          <w:p w14:paraId="5E470816" w14:textId="1A6D8C25" w:rsidR="6BEB215D" w:rsidRDefault="6BEB215D" w:rsidP="6BEB215D">
            <w:pPr>
              <w:spacing w:line="259" w:lineRule="auto"/>
              <w:rPr>
                <w:rFonts w:ascii="Calibri" w:eastAsia="Calibri" w:hAnsi="Calibri" w:cs="Calibri"/>
                <w:lang w:val="cs-CZ"/>
              </w:rPr>
            </w:pPr>
            <w:r w:rsidRPr="6BEB215D">
              <w:rPr>
                <w:rFonts w:ascii="Calibri" w:eastAsia="Calibri" w:hAnsi="Calibri" w:cs="Calibri"/>
                <w:lang w:val="en-GB"/>
              </w:rPr>
              <w:t>DS2</w:t>
            </w:r>
          </w:p>
        </w:tc>
        <w:tc>
          <w:tcPr>
            <w:tcW w:w="3975" w:type="dxa"/>
            <w:tcMar>
              <w:left w:w="105" w:type="dxa"/>
              <w:right w:w="105" w:type="dxa"/>
            </w:tcMar>
          </w:tcPr>
          <w:p w14:paraId="705891C2" w14:textId="40643056" w:rsidR="6BEB215D" w:rsidRDefault="6BEB215D" w:rsidP="6BEB215D">
            <w:pPr>
              <w:spacing w:line="259" w:lineRule="auto"/>
              <w:rPr>
                <w:rFonts w:ascii="Calibri" w:eastAsia="Calibri" w:hAnsi="Calibri" w:cs="Calibri"/>
                <w:lang w:val="cs-CZ"/>
              </w:rPr>
            </w:pPr>
          </w:p>
        </w:tc>
        <w:tc>
          <w:tcPr>
            <w:tcW w:w="3810" w:type="dxa"/>
            <w:tcMar>
              <w:left w:w="105" w:type="dxa"/>
              <w:right w:w="105" w:type="dxa"/>
            </w:tcMar>
          </w:tcPr>
          <w:p w14:paraId="0C25A266" w14:textId="12302046" w:rsidR="6BEB215D" w:rsidRDefault="6BEB215D" w:rsidP="6BEB215D">
            <w:pPr>
              <w:spacing w:line="259" w:lineRule="auto"/>
              <w:rPr>
                <w:rFonts w:ascii="Calibri" w:eastAsia="Calibri" w:hAnsi="Calibri" w:cs="Calibri"/>
                <w:lang w:val="cs-CZ"/>
              </w:rPr>
            </w:pPr>
          </w:p>
        </w:tc>
      </w:tr>
      <w:tr w:rsidR="6BEB215D" w14:paraId="2F34200C" w14:textId="77777777" w:rsidTr="6BEB215D">
        <w:trPr>
          <w:trHeight w:val="300"/>
        </w:trPr>
        <w:tc>
          <w:tcPr>
            <w:tcW w:w="1260" w:type="dxa"/>
            <w:shd w:val="clear" w:color="auto" w:fill="E7E6E6" w:themeFill="background2"/>
            <w:tcMar>
              <w:left w:w="105" w:type="dxa"/>
              <w:right w:w="105" w:type="dxa"/>
            </w:tcMar>
          </w:tcPr>
          <w:p w14:paraId="42DE6746" w14:textId="3FB24077" w:rsidR="6BEB215D" w:rsidRDefault="6BEB215D" w:rsidP="6BEB215D">
            <w:pPr>
              <w:spacing w:line="259" w:lineRule="auto"/>
              <w:rPr>
                <w:rFonts w:ascii="Calibri" w:eastAsia="Calibri" w:hAnsi="Calibri" w:cs="Calibri"/>
                <w:lang w:val="cs-CZ"/>
              </w:rPr>
            </w:pPr>
            <w:r w:rsidRPr="6BEB215D">
              <w:rPr>
                <w:rFonts w:ascii="Calibri" w:eastAsia="Calibri" w:hAnsi="Calibri" w:cs="Calibri"/>
                <w:lang w:val="en-GB"/>
              </w:rPr>
              <w:t>DS3</w:t>
            </w:r>
          </w:p>
        </w:tc>
        <w:tc>
          <w:tcPr>
            <w:tcW w:w="3975" w:type="dxa"/>
            <w:tcMar>
              <w:left w:w="105" w:type="dxa"/>
              <w:right w:w="105" w:type="dxa"/>
            </w:tcMar>
          </w:tcPr>
          <w:p w14:paraId="42CBBB78" w14:textId="7DB04FA6" w:rsidR="6BEB215D" w:rsidRDefault="6BEB215D" w:rsidP="6BEB215D">
            <w:pPr>
              <w:spacing w:line="259" w:lineRule="auto"/>
              <w:rPr>
                <w:rFonts w:ascii="Calibri" w:eastAsia="Calibri" w:hAnsi="Calibri" w:cs="Calibri"/>
                <w:lang w:val="cs-CZ"/>
              </w:rPr>
            </w:pPr>
          </w:p>
        </w:tc>
        <w:tc>
          <w:tcPr>
            <w:tcW w:w="3810" w:type="dxa"/>
            <w:tcMar>
              <w:left w:w="105" w:type="dxa"/>
              <w:right w:w="105" w:type="dxa"/>
            </w:tcMar>
          </w:tcPr>
          <w:p w14:paraId="7BBFAD5E" w14:textId="1C6EEE6C" w:rsidR="6BEB215D" w:rsidRDefault="6BEB215D" w:rsidP="6BEB215D">
            <w:pPr>
              <w:spacing w:line="259" w:lineRule="auto"/>
              <w:rPr>
                <w:rFonts w:ascii="Calibri" w:eastAsia="Calibri" w:hAnsi="Calibri" w:cs="Calibri"/>
                <w:lang w:val="cs-CZ"/>
              </w:rPr>
            </w:pPr>
          </w:p>
        </w:tc>
      </w:tr>
      <w:tr w:rsidR="6BEB215D" w14:paraId="4B876035" w14:textId="77777777" w:rsidTr="6BEB215D">
        <w:trPr>
          <w:trHeight w:val="300"/>
        </w:trPr>
        <w:tc>
          <w:tcPr>
            <w:tcW w:w="1260" w:type="dxa"/>
            <w:shd w:val="clear" w:color="auto" w:fill="E7E6E6" w:themeFill="background2"/>
            <w:tcMar>
              <w:left w:w="105" w:type="dxa"/>
              <w:right w:w="105" w:type="dxa"/>
            </w:tcMar>
          </w:tcPr>
          <w:p w14:paraId="1E6CD0E9" w14:textId="5723A971" w:rsidR="6BEB215D" w:rsidRDefault="6BEB215D" w:rsidP="6BEB215D">
            <w:pPr>
              <w:spacing w:line="259" w:lineRule="auto"/>
              <w:rPr>
                <w:rFonts w:ascii="Calibri" w:eastAsia="Calibri" w:hAnsi="Calibri" w:cs="Calibri"/>
                <w:lang w:val="cs-CZ"/>
              </w:rPr>
            </w:pPr>
            <w:r w:rsidRPr="6BEB215D">
              <w:rPr>
                <w:rFonts w:ascii="Calibri" w:eastAsia="Calibri" w:hAnsi="Calibri" w:cs="Calibri"/>
                <w:lang w:val="en-GB"/>
              </w:rPr>
              <w:t>…</w:t>
            </w:r>
          </w:p>
        </w:tc>
        <w:tc>
          <w:tcPr>
            <w:tcW w:w="3975" w:type="dxa"/>
            <w:tcMar>
              <w:left w:w="105" w:type="dxa"/>
              <w:right w:w="105" w:type="dxa"/>
            </w:tcMar>
          </w:tcPr>
          <w:p w14:paraId="340CA610" w14:textId="6EE0839C" w:rsidR="6BEB215D" w:rsidRDefault="6BEB215D" w:rsidP="6BEB215D">
            <w:pPr>
              <w:spacing w:line="259" w:lineRule="auto"/>
              <w:rPr>
                <w:rFonts w:ascii="Calibri" w:eastAsia="Calibri" w:hAnsi="Calibri" w:cs="Calibri"/>
                <w:lang w:val="cs-CZ"/>
              </w:rPr>
            </w:pPr>
          </w:p>
        </w:tc>
        <w:tc>
          <w:tcPr>
            <w:tcW w:w="3810" w:type="dxa"/>
            <w:tcMar>
              <w:left w:w="105" w:type="dxa"/>
              <w:right w:w="105" w:type="dxa"/>
            </w:tcMar>
          </w:tcPr>
          <w:p w14:paraId="24C7DA7F" w14:textId="5A8445FD" w:rsidR="6BEB215D" w:rsidRDefault="6BEB215D" w:rsidP="6BEB215D">
            <w:pPr>
              <w:spacing w:line="259" w:lineRule="auto"/>
              <w:rPr>
                <w:rFonts w:ascii="Calibri" w:eastAsia="Calibri" w:hAnsi="Calibri" w:cs="Calibri"/>
                <w:lang w:val="cs-CZ"/>
              </w:rPr>
            </w:pPr>
          </w:p>
        </w:tc>
      </w:tr>
    </w:tbl>
    <w:p w14:paraId="591779C8" w14:textId="5190A550" w:rsidR="680A5C47" w:rsidRDefault="680A5C47" w:rsidP="6BEB215D">
      <w:pPr>
        <w:keepNext/>
        <w:keepLines/>
        <w:spacing w:before="240" w:after="0"/>
        <w:rPr>
          <w:rFonts w:ascii="Calibri Light" w:eastAsia="Calibri Light" w:hAnsi="Calibri Light" w:cs="Calibri Light"/>
          <w:color w:val="262626" w:themeColor="text1" w:themeTint="D9"/>
          <w:sz w:val="32"/>
          <w:szCs w:val="32"/>
          <w:lang w:val="cs-CZ"/>
        </w:rPr>
      </w:pPr>
      <w:r w:rsidRPr="6BEB215D">
        <w:rPr>
          <w:rStyle w:val="Fett"/>
          <w:rFonts w:ascii="Calibri Light" w:eastAsia="Calibri Light" w:hAnsi="Calibri Light" w:cs="Calibri Light"/>
          <w:color w:val="262626" w:themeColor="text1" w:themeTint="D9"/>
          <w:sz w:val="32"/>
          <w:szCs w:val="32"/>
          <w:lang w:val="en-GB"/>
        </w:rPr>
        <w:t>Data Format</w:t>
      </w:r>
    </w:p>
    <w:tbl>
      <w:tblPr>
        <w:tblW w:w="0" w:type="auto"/>
        <w:tblLayout w:type="fixed"/>
        <w:tblLook w:val="04A0" w:firstRow="1" w:lastRow="0" w:firstColumn="1" w:lastColumn="0" w:noHBand="0" w:noVBand="1"/>
      </w:tblPr>
      <w:tblGrid>
        <w:gridCol w:w="885"/>
        <w:gridCol w:w="360"/>
        <w:gridCol w:w="3990"/>
        <w:gridCol w:w="3810"/>
      </w:tblGrid>
      <w:tr w:rsidR="6BEB215D" w:rsidRPr="00A637B4" w14:paraId="0FD23D6A" w14:textId="77777777" w:rsidTr="6BEB215D">
        <w:trPr>
          <w:trHeight w:val="300"/>
        </w:trPr>
        <w:tc>
          <w:tcPr>
            <w:tcW w:w="9045"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6D9DE1E7" w14:textId="458744EA" w:rsidR="6BEB215D" w:rsidRPr="002F74DB" w:rsidRDefault="6BEB215D" w:rsidP="6BEB215D">
            <w:pPr>
              <w:spacing w:after="0" w:line="240" w:lineRule="auto"/>
              <w:rPr>
                <w:lang w:val="en-GB"/>
              </w:rPr>
            </w:pPr>
            <w:r w:rsidRPr="6BEB215D">
              <w:rPr>
                <w:lang w:val="en-GB"/>
              </w:rPr>
              <w:t xml:space="preserve">Please list the </w:t>
            </w:r>
            <w:r w:rsidR="5CB48245" w:rsidRPr="6BEB215D">
              <w:rPr>
                <w:lang w:val="en-GB"/>
              </w:rPr>
              <w:t xml:space="preserve">RTTI </w:t>
            </w:r>
            <w:r w:rsidRPr="6BEB215D">
              <w:rPr>
                <w:lang w:val="en-GB"/>
              </w:rPr>
              <w:t>publications on NAP with a link to the respective format specification and the model</w:t>
            </w:r>
            <w:r w:rsidR="008D6DC8">
              <w:rPr>
                <w:lang w:val="en-GB"/>
              </w:rPr>
              <w:t xml:space="preserve"> if applicable</w:t>
            </w:r>
            <w:r w:rsidRPr="6BEB215D">
              <w:rPr>
                <w:lang w:val="en-GB"/>
              </w:rPr>
              <w:t>.</w:t>
            </w:r>
          </w:p>
        </w:tc>
      </w:tr>
      <w:tr w:rsidR="6BEB215D" w14:paraId="27BBF2F4" w14:textId="77777777" w:rsidTr="6BEB215D">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50F0FEBE" w14:textId="71F91988" w:rsidR="3773F0C5" w:rsidRDefault="3773F0C5" w:rsidP="6BEB215D">
            <w:pPr>
              <w:spacing w:after="0" w:line="240" w:lineRule="auto"/>
              <w:rPr>
                <w:lang w:val="cs-CZ"/>
              </w:rPr>
            </w:pPr>
            <w:r w:rsidRPr="6BEB215D">
              <w:rPr>
                <w:lang w:val="en-GB"/>
              </w:rPr>
              <w:t>R</w:t>
            </w:r>
            <w:r w:rsidR="6BEB215D" w:rsidRPr="6BEB215D">
              <w:rPr>
                <w:lang w:val="en-GB"/>
              </w:rPr>
              <w:t>eference</w:t>
            </w:r>
          </w:p>
        </w:tc>
        <w:tc>
          <w:tcPr>
            <w:tcW w:w="4350"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100BC74D" w14:textId="222D4975" w:rsidR="6BEB215D" w:rsidRPr="002F74DB" w:rsidRDefault="6BEB215D" w:rsidP="6BEB215D">
            <w:pPr>
              <w:spacing w:after="0" w:line="240" w:lineRule="auto"/>
              <w:rPr>
                <w:lang w:val="en-GB"/>
              </w:rPr>
            </w:pPr>
            <w:r w:rsidRPr="6BEB215D">
              <w:rPr>
                <w:lang w:val="en-GB"/>
              </w:rPr>
              <w:t>Link to</w:t>
            </w:r>
            <w:r w:rsidR="0054320B">
              <w:rPr>
                <w:lang w:val="en-GB"/>
              </w:rPr>
              <w:t>/or description of</w:t>
            </w:r>
            <w:r w:rsidRPr="6BEB215D">
              <w:rPr>
                <w:lang w:val="en-GB"/>
              </w:rPr>
              <w:t xml:space="preserve"> format</w:t>
            </w:r>
            <w:r w:rsidR="0054320B">
              <w:rPr>
                <w:lang w:val="en-GB"/>
              </w:rPr>
              <w:t xml:space="preserve"> specification, e.g. DatexII.eur/Forum</w:t>
            </w:r>
            <w:r w:rsidRPr="6BEB215D">
              <w:rPr>
                <w:lang w:val="en-GB"/>
              </w:rPr>
              <w:t> </w:t>
            </w:r>
          </w:p>
        </w:tc>
        <w:tc>
          <w:tcPr>
            <w:tcW w:w="3810" w:type="dxa"/>
            <w:tcBorders>
              <w:top w:val="single" w:sz="6" w:space="0" w:color="auto"/>
              <w:left w:val="single" w:sz="6" w:space="0" w:color="auto"/>
              <w:bottom w:val="single" w:sz="6" w:space="0" w:color="auto"/>
              <w:right w:val="single" w:sz="6" w:space="0" w:color="auto"/>
            </w:tcBorders>
            <w:shd w:val="clear" w:color="auto" w:fill="E7E6E6" w:themeFill="background2"/>
          </w:tcPr>
          <w:p w14:paraId="7E83314D" w14:textId="3E8AD883" w:rsidR="6BEB215D" w:rsidRDefault="00CE3211" w:rsidP="6BEB215D">
            <w:pPr>
              <w:spacing w:after="0" w:line="240" w:lineRule="auto"/>
            </w:pPr>
            <w:r>
              <w:t>Format</w:t>
            </w:r>
            <w:r w:rsidR="0054320B" w:rsidRPr="002F74DB">
              <w:t>, e.g. DATEXII – version 3</w:t>
            </w:r>
            <w:r w:rsidR="6BEB215D" w:rsidRPr="002F74DB">
              <w:t> </w:t>
            </w:r>
          </w:p>
        </w:tc>
      </w:tr>
      <w:tr w:rsidR="6BEB215D" w14:paraId="7B4AACA6" w14:textId="77777777" w:rsidTr="6BEB215D">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06421B7F" w14:textId="5A0BAD1D" w:rsidR="6BEB215D" w:rsidRDefault="6BEB215D" w:rsidP="6BEB215D">
            <w:pPr>
              <w:spacing w:after="0" w:line="240" w:lineRule="auto"/>
            </w:pPr>
            <w:r w:rsidRPr="6BEB215D">
              <w:rPr>
                <w:lang w:val="en-GB"/>
              </w:rPr>
              <w:t>DS1</w:t>
            </w:r>
          </w:p>
        </w:tc>
        <w:tc>
          <w:tcPr>
            <w:tcW w:w="4350" w:type="dxa"/>
            <w:gridSpan w:val="2"/>
            <w:tcBorders>
              <w:top w:val="single" w:sz="6" w:space="0" w:color="auto"/>
              <w:left w:val="single" w:sz="6" w:space="0" w:color="auto"/>
              <w:bottom w:val="single" w:sz="6" w:space="0" w:color="auto"/>
              <w:right w:val="single" w:sz="6" w:space="0" w:color="auto"/>
            </w:tcBorders>
          </w:tcPr>
          <w:p w14:paraId="5DE6134B" w14:textId="6BB915F7" w:rsidR="6BEB215D" w:rsidRDefault="6BEB215D" w:rsidP="6BEB215D">
            <w:pPr>
              <w:spacing w:after="0" w:line="240" w:lineRule="auto"/>
            </w:pPr>
          </w:p>
        </w:tc>
        <w:tc>
          <w:tcPr>
            <w:tcW w:w="3810" w:type="dxa"/>
            <w:tcBorders>
              <w:top w:val="single" w:sz="6" w:space="0" w:color="auto"/>
              <w:left w:val="single" w:sz="6" w:space="0" w:color="auto"/>
              <w:bottom w:val="single" w:sz="6" w:space="0" w:color="auto"/>
              <w:right w:val="single" w:sz="6" w:space="0" w:color="auto"/>
            </w:tcBorders>
          </w:tcPr>
          <w:p w14:paraId="5C7889D0" w14:textId="7D71E22D" w:rsidR="6BEB215D" w:rsidRDefault="6BEB215D" w:rsidP="6BEB215D">
            <w:pPr>
              <w:spacing w:after="0" w:line="240" w:lineRule="auto"/>
            </w:pPr>
          </w:p>
        </w:tc>
      </w:tr>
      <w:tr w:rsidR="6BEB215D" w14:paraId="00517BBA" w14:textId="77777777" w:rsidTr="6BEB215D">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0B1AE0C" w14:textId="40E26AA8" w:rsidR="6BEB215D" w:rsidRDefault="6BEB215D" w:rsidP="6BEB215D">
            <w:pPr>
              <w:spacing w:after="0" w:line="240" w:lineRule="auto"/>
            </w:pPr>
            <w:r w:rsidRPr="6BEB215D">
              <w:rPr>
                <w:lang w:val="en-GB"/>
              </w:rPr>
              <w:t>DS2</w:t>
            </w:r>
          </w:p>
        </w:tc>
        <w:tc>
          <w:tcPr>
            <w:tcW w:w="4350" w:type="dxa"/>
            <w:gridSpan w:val="2"/>
            <w:tcBorders>
              <w:top w:val="single" w:sz="6" w:space="0" w:color="auto"/>
              <w:left w:val="single" w:sz="6" w:space="0" w:color="auto"/>
              <w:bottom w:val="single" w:sz="6" w:space="0" w:color="auto"/>
              <w:right w:val="single" w:sz="6" w:space="0" w:color="auto"/>
            </w:tcBorders>
          </w:tcPr>
          <w:p w14:paraId="57324E7F" w14:textId="43BAB452" w:rsidR="6BEB215D" w:rsidRDefault="6BEB215D" w:rsidP="6BEB215D">
            <w:pPr>
              <w:spacing w:after="0" w:line="240" w:lineRule="auto"/>
            </w:pPr>
          </w:p>
        </w:tc>
        <w:tc>
          <w:tcPr>
            <w:tcW w:w="3810" w:type="dxa"/>
            <w:tcBorders>
              <w:top w:val="single" w:sz="6" w:space="0" w:color="auto"/>
              <w:left w:val="single" w:sz="6" w:space="0" w:color="auto"/>
              <w:bottom w:val="single" w:sz="6" w:space="0" w:color="auto"/>
              <w:right w:val="single" w:sz="6" w:space="0" w:color="auto"/>
            </w:tcBorders>
          </w:tcPr>
          <w:p w14:paraId="0DC66EBC" w14:textId="274C059C" w:rsidR="6BEB215D" w:rsidRDefault="6BEB215D" w:rsidP="6BEB215D">
            <w:pPr>
              <w:spacing w:after="0" w:line="240" w:lineRule="auto"/>
            </w:pPr>
          </w:p>
        </w:tc>
      </w:tr>
      <w:tr w:rsidR="6BEB215D" w14:paraId="111E1DD4" w14:textId="77777777" w:rsidTr="6BEB215D">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D826597" w14:textId="7B8CE59D" w:rsidR="6BEB215D" w:rsidRDefault="6BEB215D" w:rsidP="6BEB215D">
            <w:pPr>
              <w:spacing w:after="0" w:line="240" w:lineRule="auto"/>
            </w:pPr>
            <w:r w:rsidRPr="6BEB215D">
              <w:rPr>
                <w:lang w:val="en-GB"/>
              </w:rPr>
              <w:t>DS3</w:t>
            </w:r>
          </w:p>
        </w:tc>
        <w:tc>
          <w:tcPr>
            <w:tcW w:w="4350" w:type="dxa"/>
            <w:gridSpan w:val="2"/>
            <w:tcBorders>
              <w:top w:val="single" w:sz="6" w:space="0" w:color="auto"/>
              <w:left w:val="single" w:sz="6" w:space="0" w:color="auto"/>
              <w:bottom w:val="single" w:sz="6" w:space="0" w:color="auto"/>
              <w:right w:val="single" w:sz="6" w:space="0" w:color="auto"/>
            </w:tcBorders>
          </w:tcPr>
          <w:p w14:paraId="41450F2E" w14:textId="31C19009" w:rsidR="6BEB215D" w:rsidRDefault="6BEB215D" w:rsidP="6BEB215D">
            <w:pPr>
              <w:spacing w:after="0" w:line="240" w:lineRule="auto"/>
            </w:pPr>
          </w:p>
        </w:tc>
        <w:tc>
          <w:tcPr>
            <w:tcW w:w="3810" w:type="dxa"/>
            <w:tcBorders>
              <w:top w:val="single" w:sz="6" w:space="0" w:color="auto"/>
              <w:left w:val="single" w:sz="6" w:space="0" w:color="auto"/>
              <w:bottom w:val="single" w:sz="6" w:space="0" w:color="auto"/>
              <w:right w:val="single" w:sz="6" w:space="0" w:color="auto"/>
            </w:tcBorders>
          </w:tcPr>
          <w:p w14:paraId="65A7AEBD" w14:textId="4B53AAFA" w:rsidR="6BEB215D" w:rsidRDefault="6BEB215D" w:rsidP="6BEB215D">
            <w:pPr>
              <w:spacing w:after="0" w:line="240" w:lineRule="auto"/>
            </w:pPr>
          </w:p>
        </w:tc>
      </w:tr>
      <w:tr w:rsidR="6BEB215D" w14:paraId="5CE766CB" w14:textId="77777777" w:rsidTr="6BEB215D">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8889D92" w14:textId="386596CF" w:rsidR="7CC842D4" w:rsidRDefault="7CC842D4" w:rsidP="6BEB215D">
            <w:pPr>
              <w:spacing w:line="240" w:lineRule="auto"/>
              <w:rPr>
                <w:lang w:val="en-GB"/>
              </w:rPr>
            </w:pPr>
            <w:r w:rsidRPr="6BEB215D">
              <w:rPr>
                <w:lang w:val="en-GB"/>
              </w:rPr>
              <w:t>...</w:t>
            </w:r>
          </w:p>
        </w:tc>
        <w:tc>
          <w:tcPr>
            <w:tcW w:w="4350" w:type="dxa"/>
            <w:gridSpan w:val="2"/>
            <w:tcBorders>
              <w:top w:val="single" w:sz="6" w:space="0" w:color="auto"/>
              <w:left w:val="single" w:sz="6" w:space="0" w:color="auto"/>
              <w:bottom w:val="single" w:sz="6" w:space="0" w:color="auto"/>
              <w:right w:val="single" w:sz="6" w:space="0" w:color="auto"/>
            </w:tcBorders>
          </w:tcPr>
          <w:p w14:paraId="1FC216E4" w14:textId="7F2AA350" w:rsidR="6BEB215D" w:rsidRDefault="6BEB215D" w:rsidP="6BEB215D">
            <w:pPr>
              <w:spacing w:line="240" w:lineRule="auto"/>
            </w:pPr>
          </w:p>
        </w:tc>
        <w:tc>
          <w:tcPr>
            <w:tcW w:w="3810" w:type="dxa"/>
            <w:tcBorders>
              <w:top w:val="single" w:sz="6" w:space="0" w:color="auto"/>
              <w:left w:val="single" w:sz="6" w:space="0" w:color="auto"/>
              <w:bottom w:val="single" w:sz="6" w:space="0" w:color="auto"/>
              <w:right w:val="single" w:sz="6" w:space="0" w:color="auto"/>
            </w:tcBorders>
          </w:tcPr>
          <w:p w14:paraId="65A9FABE" w14:textId="1C26D0A0" w:rsidR="6BEB215D" w:rsidRDefault="6BEB215D" w:rsidP="6BEB215D">
            <w:pPr>
              <w:spacing w:line="240" w:lineRule="auto"/>
            </w:pPr>
          </w:p>
        </w:tc>
      </w:tr>
      <w:tr w:rsidR="6BEB215D" w:rsidRPr="00A637B4" w14:paraId="1A080217" w14:textId="77777777" w:rsidTr="6BEB215D">
        <w:trPr>
          <w:trHeight w:val="300"/>
        </w:trPr>
        <w:tc>
          <w:tcPr>
            <w:tcW w:w="9045"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41A8A716" w14:textId="3BCC8636" w:rsidR="6BEB215D" w:rsidRDefault="6BEB215D" w:rsidP="6BEB215D">
            <w:pPr>
              <w:spacing w:after="0" w:line="240" w:lineRule="auto"/>
              <w:rPr>
                <w:lang w:val="en-GB"/>
              </w:rPr>
            </w:pPr>
            <w:r w:rsidRPr="6BEB215D">
              <w:rPr>
                <w:lang w:val="en-GB"/>
              </w:rPr>
              <w:t xml:space="preserve">Please list the </w:t>
            </w:r>
            <w:r w:rsidR="4A652074" w:rsidRPr="6BEB215D">
              <w:rPr>
                <w:lang w:val="en-GB"/>
              </w:rPr>
              <w:t xml:space="preserve">RTTI </w:t>
            </w:r>
            <w:r w:rsidRPr="6BEB215D">
              <w:rPr>
                <w:lang w:val="en-GB"/>
              </w:rPr>
              <w:t>publications on NAP and the link to the respective protocol specification and a link to the interface</w:t>
            </w:r>
            <w:r w:rsidR="002F583E">
              <w:rPr>
                <w:lang w:val="en-GB"/>
              </w:rPr>
              <w:t xml:space="preserve"> if applicable</w:t>
            </w:r>
            <w:r w:rsidRPr="6BEB215D">
              <w:rPr>
                <w:lang w:val="en-GB"/>
              </w:rPr>
              <w:t>.</w:t>
            </w:r>
          </w:p>
        </w:tc>
      </w:tr>
      <w:tr w:rsidR="6BEB215D" w:rsidRPr="00A637B4" w14:paraId="23D51252" w14:textId="77777777" w:rsidTr="6BEB215D">
        <w:trPr>
          <w:trHeight w:val="300"/>
        </w:trPr>
        <w:tc>
          <w:tcPr>
            <w:tcW w:w="1245"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222D357B" w14:textId="45B709C5" w:rsidR="6BEB215D" w:rsidRDefault="6BEB215D" w:rsidP="6BEB215D">
            <w:pPr>
              <w:spacing w:after="0" w:line="240" w:lineRule="auto"/>
              <w:rPr>
                <w:lang w:val="cs-CZ"/>
              </w:rPr>
            </w:pPr>
            <w:r w:rsidRPr="6BEB215D">
              <w:rPr>
                <w:lang w:val="en-GB"/>
              </w:rPr>
              <w:t xml:space="preserve">Reference </w:t>
            </w:r>
          </w:p>
        </w:tc>
        <w:tc>
          <w:tcPr>
            <w:tcW w:w="3990" w:type="dxa"/>
            <w:tcBorders>
              <w:top w:val="single" w:sz="6" w:space="0" w:color="auto"/>
              <w:left w:val="single" w:sz="6" w:space="0" w:color="auto"/>
              <w:bottom w:val="single" w:sz="6" w:space="0" w:color="auto"/>
              <w:right w:val="single" w:sz="6" w:space="0" w:color="auto"/>
            </w:tcBorders>
            <w:shd w:val="clear" w:color="auto" w:fill="E7E6E6" w:themeFill="background2"/>
          </w:tcPr>
          <w:p w14:paraId="67BCF9AD" w14:textId="1C73345B" w:rsidR="6BEB215D" w:rsidRPr="002F74DB" w:rsidRDefault="6BEB215D" w:rsidP="6BEB215D">
            <w:pPr>
              <w:spacing w:after="0" w:line="240" w:lineRule="auto"/>
              <w:rPr>
                <w:lang w:val="en-GB"/>
              </w:rPr>
            </w:pPr>
            <w:r w:rsidRPr="6BEB215D">
              <w:rPr>
                <w:lang w:val="en-GB"/>
              </w:rPr>
              <w:t>Link to</w:t>
            </w:r>
            <w:r w:rsidR="0054320B">
              <w:rPr>
                <w:lang w:val="en-GB"/>
              </w:rPr>
              <w:t>/ or description of protocol specification, e.g. REST/Download</w:t>
            </w:r>
          </w:p>
        </w:tc>
        <w:tc>
          <w:tcPr>
            <w:tcW w:w="3810" w:type="dxa"/>
            <w:tcBorders>
              <w:top w:val="single" w:sz="6" w:space="0" w:color="auto"/>
              <w:left w:val="single" w:sz="6" w:space="0" w:color="auto"/>
              <w:bottom w:val="single" w:sz="6" w:space="0" w:color="auto"/>
              <w:right w:val="single" w:sz="6" w:space="0" w:color="auto"/>
            </w:tcBorders>
            <w:shd w:val="clear" w:color="auto" w:fill="E7E6E6" w:themeFill="background2"/>
          </w:tcPr>
          <w:p w14:paraId="4D4B474A" w14:textId="1470205B" w:rsidR="6BEB215D" w:rsidRPr="002F74DB" w:rsidRDefault="6BEB215D" w:rsidP="6BEB215D">
            <w:pPr>
              <w:spacing w:after="0" w:line="240" w:lineRule="auto"/>
              <w:rPr>
                <w:lang w:val="en-GB"/>
              </w:rPr>
            </w:pPr>
            <w:r w:rsidRPr="6BEB215D">
              <w:rPr>
                <w:lang w:val="en-GB"/>
              </w:rPr>
              <w:t>Interface/method</w:t>
            </w:r>
            <w:r w:rsidR="0054320B">
              <w:rPr>
                <w:lang w:val="en-GB"/>
              </w:rPr>
              <w:t>, e.g. HTTPS</w:t>
            </w:r>
            <w:r w:rsidRPr="6BEB215D">
              <w:rPr>
                <w:lang w:val="en-GB"/>
              </w:rPr>
              <w:t> </w:t>
            </w:r>
          </w:p>
        </w:tc>
      </w:tr>
      <w:tr w:rsidR="6BEB215D" w14:paraId="005FC274" w14:textId="77777777" w:rsidTr="6BEB215D">
        <w:trPr>
          <w:trHeight w:val="300"/>
        </w:trPr>
        <w:tc>
          <w:tcPr>
            <w:tcW w:w="124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52C5D10" w14:textId="38F737E5" w:rsidR="6BEB215D" w:rsidRDefault="6BEB215D" w:rsidP="6BEB215D">
            <w:pPr>
              <w:spacing w:after="0" w:line="240" w:lineRule="auto"/>
            </w:pPr>
            <w:r w:rsidRPr="6BEB215D">
              <w:rPr>
                <w:lang w:val="en-GB"/>
              </w:rPr>
              <w:t>DS1</w:t>
            </w:r>
          </w:p>
        </w:tc>
        <w:tc>
          <w:tcPr>
            <w:tcW w:w="3990" w:type="dxa"/>
            <w:tcBorders>
              <w:top w:val="single" w:sz="6" w:space="0" w:color="auto"/>
              <w:left w:val="single" w:sz="6" w:space="0" w:color="auto"/>
              <w:bottom w:val="single" w:sz="6" w:space="0" w:color="auto"/>
              <w:right w:val="single" w:sz="6" w:space="0" w:color="auto"/>
            </w:tcBorders>
          </w:tcPr>
          <w:p w14:paraId="1B564557" w14:textId="14F8DF12" w:rsidR="6BEB215D" w:rsidRDefault="6BEB215D" w:rsidP="6BEB215D">
            <w:pPr>
              <w:spacing w:after="0" w:line="240" w:lineRule="auto"/>
            </w:pPr>
          </w:p>
        </w:tc>
        <w:tc>
          <w:tcPr>
            <w:tcW w:w="3810" w:type="dxa"/>
            <w:tcBorders>
              <w:top w:val="single" w:sz="6" w:space="0" w:color="auto"/>
              <w:left w:val="single" w:sz="6" w:space="0" w:color="auto"/>
              <w:bottom w:val="single" w:sz="6" w:space="0" w:color="auto"/>
              <w:right w:val="single" w:sz="6" w:space="0" w:color="auto"/>
            </w:tcBorders>
          </w:tcPr>
          <w:p w14:paraId="2C33E92F" w14:textId="1D39BC7F" w:rsidR="6BEB215D" w:rsidRDefault="6BEB215D" w:rsidP="6BEB215D">
            <w:pPr>
              <w:spacing w:after="0" w:line="240" w:lineRule="auto"/>
            </w:pPr>
          </w:p>
        </w:tc>
      </w:tr>
      <w:tr w:rsidR="6BEB215D" w14:paraId="6FA82698" w14:textId="77777777" w:rsidTr="6BEB215D">
        <w:trPr>
          <w:trHeight w:val="300"/>
        </w:trPr>
        <w:tc>
          <w:tcPr>
            <w:tcW w:w="124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97B064B" w14:textId="464DDA4E" w:rsidR="6BEB215D" w:rsidRDefault="6BEB215D" w:rsidP="6BEB215D">
            <w:pPr>
              <w:spacing w:after="0" w:line="240" w:lineRule="auto"/>
            </w:pPr>
            <w:r w:rsidRPr="6BEB215D">
              <w:rPr>
                <w:lang w:val="en-GB"/>
              </w:rPr>
              <w:t>DS2</w:t>
            </w:r>
          </w:p>
        </w:tc>
        <w:tc>
          <w:tcPr>
            <w:tcW w:w="3990" w:type="dxa"/>
            <w:tcBorders>
              <w:top w:val="single" w:sz="6" w:space="0" w:color="auto"/>
              <w:left w:val="single" w:sz="6" w:space="0" w:color="auto"/>
              <w:bottom w:val="single" w:sz="6" w:space="0" w:color="auto"/>
              <w:right w:val="single" w:sz="6" w:space="0" w:color="auto"/>
            </w:tcBorders>
          </w:tcPr>
          <w:p w14:paraId="4A855092" w14:textId="0E3B7954" w:rsidR="6BEB215D" w:rsidRDefault="6BEB215D" w:rsidP="6BEB215D">
            <w:pPr>
              <w:spacing w:after="0" w:line="240" w:lineRule="auto"/>
            </w:pPr>
          </w:p>
        </w:tc>
        <w:tc>
          <w:tcPr>
            <w:tcW w:w="3810" w:type="dxa"/>
            <w:tcBorders>
              <w:top w:val="single" w:sz="6" w:space="0" w:color="auto"/>
              <w:left w:val="single" w:sz="6" w:space="0" w:color="auto"/>
              <w:bottom w:val="single" w:sz="6" w:space="0" w:color="auto"/>
              <w:right w:val="single" w:sz="6" w:space="0" w:color="auto"/>
            </w:tcBorders>
          </w:tcPr>
          <w:p w14:paraId="54890CAB" w14:textId="61C58F8E" w:rsidR="6BEB215D" w:rsidRDefault="6BEB215D" w:rsidP="6BEB215D">
            <w:pPr>
              <w:spacing w:after="0" w:line="240" w:lineRule="auto"/>
            </w:pPr>
          </w:p>
        </w:tc>
      </w:tr>
      <w:tr w:rsidR="6BEB215D" w14:paraId="251E795B" w14:textId="77777777" w:rsidTr="6BEB215D">
        <w:trPr>
          <w:trHeight w:val="300"/>
        </w:trPr>
        <w:tc>
          <w:tcPr>
            <w:tcW w:w="124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09B2564B" w14:textId="69B30B90" w:rsidR="31A472D3" w:rsidRDefault="31A472D3" w:rsidP="6BEB215D">
            <w:pPr>
              <w:spacing w:line="240" w:lineRule="auto"/>
              <w:rPr>
                <w:lang w:val="en-GB"/>
              </w:rPr>
            </w:pPr>
            <w:r w:rsidRPr="6BEB215D">
              <w:rPr>
                <w:lang w:val="en-GB"/>
              </w:rPr>
              <w:t>DS3</w:t>
            </w:r>
          </w:p>
        </w:tc>
        <w:tc>
          <w:tcPr>
            <w:tcW w:w="3990" w:type="dxa"/>
            <w:tcBorders>
              <w:top w:val="single" w:sz="6" w:space="0" w:color="auto"/>
              <w:left w:val="single" w:sz="6" w:space="0" w:color="auto"/>
              <w:bottom w:val="single" w:sz="6" w:space="0" w:color="auto"/>
              <w:right w:val="single" w:sz="6" w:space="0" w:color="auto"/>
            </w:tcBorders>
          </w:tcPr>
          <w:p w14:paraId="23903BB8" w14:textId="649C3F55" w:rsidR="6BEB215D" w:rsidRDefault="6BEB215D" w:rsidP="6BEB215D">
            <w:pPr>
              <w:spacing w:line="240" w:lineRule="auto"/>
            </w:pPr>
          </w:p>
        </w:tc>
        <w:tc>
          <w:tcPr>
            <w:tcW w:w="3810" w:type="dxa"/>
            <w:tcBorders>
              <w:top w:val="single" w:sz="6" w:space="0" w:color="auto"/>
              <w:left w:val="single" w:sz="6" w:space="0" w:color="auto"/>
              <w:bottom w:val="single" w:sz="6" w:space="0" w:color="auto"/>
              <w:right w:val="single" w:sz="6" w:space="0" w:color="auto"/>
            </w:tcBorders>
          </w:tcPr>
          <w:p w14:paraId="72C373A7" w14:textId="2BAE614F" w:rsidR="6BEB215D" w:rsidRDefault="6BEB215D" w:rsidP="6BEB215D">
            <w:pPr>
              <w:spacing w:line="240" w:lineRule="auto"/>
            </w:pPr>
          </w:p>
        </w:tc>
      </w:tr>
      <w:tr w:rsidR="6BEB215D" w14:paraId="76B3155D" w14:textId="77777777" w:rsidTr="6BEB215D">
        <w:trPr>
          <w:trHeight w:val="300"/>
        </w:trPr>
        <w:tc>
          <w:tcPr>
            <w:tcW w:w="124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6CAD69F1" w14:textId="17BF0FBD" w:rsidR="31A472D3" w:rsidRDefault="31A472D3" w:rsidP="6BEB215D">
            <w:pPr>
              <w:spacing w:line="240" w:lineRule="auto"/>
              <w:rPr>
                <w:lang w:val="en-GB"/>
              </w:rPr>
            </w:pPr>
            <w:r w:rsidRPr="6BEB215D">
              <w:rPr>
                <w:lang w:val="en-GB"/>
              </w:rPr>
              <w:t>...</w:t>
            </w:r>
          </w:p>
        </w:tc>
        <w:tc>
          <w:tcPr>
            <w:tcW w:w="3990" w:type="dxa"/>
            <w:tcBorders>
              <w:top w:val="single" w:sz="6" w:space="0" w:color="auto"/>
              <w:left w:val="single" w:sz="6" w:space="0" w:color="auto"/>
              <w:bottom w:val="single" w:sz="6" w:space="0" w:color="auto"/>
              <w:right w:val="single" w:sz="6" w:space="0" w:color="auto"/>
            </w:tcBorders>
          </w:tcPr>
          <w:p w14:paraId="2DE2491F" w14:textId="7CED8D10" w:rsidR="6BEB215D" w:rsidRDefault="6BEB215D" w:rsidP="6BEB215D">
            <w:pPr>
              <w:spacing w:line="240" w:lineRule="auto"/>
            </w:pPr>
          </w:p>
        </w:tc>
        <w:tc>
          <w:tcPr>
            <w:tcW w:w="3810" w:type="dxa"/>
            <w:tcBorders>
              <w:top w:val="single" w:sz="6" w:space="0" w:color="auto"/>
              <w:left w:val="single" w:sz="6" w:space="0" w:color="auto"/>
              <w:bottom w:val="single" w:sz="6" w:space="0" w:color="auto"/>
              <w:right w:val="single" w:sz="6" w:space="0" w:color="auto"/>
            </w:tcBorders>
          </w:tcPr>
          <w:p w14:paraId="3A428780" w14:textId="4E69D7D1" w:rsidR="6BEB215D" w:rsidRDefault="6BEB215D" w:rsidP="6BEB215D">
            <w:pPr>
              <w:spacing w:line="240" w:lineRule="auto"/>
            </w:pPr>
          </w:p>
        </w:tc>
      </w:tr>
    </w:tbl>
    <w:p w14:paraId="789E3391" w14:textId="16D262D5" w:rsidR="6BEB215D" w:rsidRDefault="6BEB215D" w:rsidP="6BEB215D">
      <w:pPr>
        <w:rPr>
          <w:lang w:val="en-GB"/>
        </w:rPr>
      </w:pPr>
    </w:p>
    <w:p w14:paraId="20264DFD" w14:textId="6F53DA2D" w:rsidR="0054320B" w:rsidRPr="0054320B" w:rsidRDefault="0054320B" w:rsidP="6BEB215D">
      <w:pPr>
        <w:rPr>
          <w:lang w:val="en-GB"/>
        </w:rPr>
      </w:pPr>
      <w:r w:rsidRPr="0054320B">
        <w:rPr>
          <w:lang w:val="en-GB"/>
        </w:rPr>
        <w:t>If format and/or protocol specification is not applicable, please describe the technical set-up of the data set / service (what data is used and how is it presented):</w:t>
      </w:r>
    </w:p>
    <w:p w14:paraId="7EE5D8CB" w14:textId="1D50B19A" w:rsidR="0054320B" w:rsidRDefault="0054320B" w:rsidP="6BEB215D">
      <w:pPr>
        <w:rPr>
          <w:rFonts w:ascii="Calibri" w:eastAsia="Calibri" w:hAnsi="Calibri" w:cs="Calibri"/>
          <w:color w:val="0078D4"/>
          <w:lang w:val="en-GB"/>
        </w:rPr>
      </w:pPr>
    </w:p>
    <w:p w14:paraId="3BBA27D4" w14:textId="77777777" w:rsidR="0054320B" w:rsidRDefault="0054320B" w:rsidP="6BEB215D">
      <w:pPr>
        <w:rPr>
          <w:lang w:val="en-GB"/>
        </w:rPr>
      </w:pPr>
    </w:p>
    <w:p w14:paraId="4C6E87A6" w14:textId="3B15FB29" w:rsidR="402AB4B3" w:rsidRDefault="402AB4B3" w:rsidP="6BEB215D">
      <w:pPr>
        <w:pStyle w:val="berschrift1"/>
        <w:rPr>
          <w:rStyle w:val="Fett"/>
          <w:lang w:val="en-GB"/>
        </w:rPr>
      </w:pPr>
      <w:bookmarkStart w:id="1" w:name="_Toc150942244"/>
      <w:r w:rsidRPr="6BEB215D">
        <w:rPr>
          <w:rStyle w:val="Fett"/>
          <w:lang w:val="en-GB"/>
        </w:rPr>
        <w:lastRenderedPageBreak/>
        <w:t>License Terms</w:t>
      </w:r>
      <w:bookmarkEnd w:id="1"/>
    </w:p>
    <w:tbl>
      <w:tblPr>
        <w:tblStyle w:val="Tabellenraster"/>
        <w:tblW w:w="0" w:type="auto"/>
        <w:tblLook w:val="04A0" w:firstRow="1" w:lastRow="0" w:firstColumn="1" w:lastColumn="0" w:noHBand="0" w:noVBand="1"/>
      </w:tblPr>
      <w:tblGrid>
        <w:gridCol w:w="9062"/>
      </w:tblGrid>
      <w:tr w:rsidR="0051751A" w:rsidRPr="00A637B4" w14:paraId="72E17BB5" w14:textId="77777777" w:rsidTr="6BEB215D">
        <w:tc>
          <w:tcPr>
            <w:tcW w:w="9062" w:type="dxa"/>
            <w:shd w:val="clear" w:color="auto" w:fill="E7E6E6" w:themeFill="background2"/>
          </w:tcPr>
          <w:p w14:paraId="05B63C3B" w14:textId="6021C5F3" w:rsidR="0051751A" w:rsidRPr="000271E5" w:rsidRDefault="1DB85A6D" w:rsidP="6BEB215D">
            <w:pPr>
              <w:rPr>
                <w:lang w:val="en-GB"/>
              </w:rPr>
            </w:pPr>
            <w:r w:rsidRPr="6BEB215D">
              <w:rPr>
                <w:lang w:val="en-GB"/>
              </w:rPr>
              <w:t xml:space="preserve">For </w:t>
            </w:r>
            <w:r w:rsidRPr="6BEB215D">
              <w:rPr>
                <w:rFonts w:ascii="Calibri" w:eastAsia="Calibri" w:hAnsi="Calibri" w:cs="Calibri"/>
                <w:lang w:val="en-GB"/>
              </w:rPr>
              <w:t>road authorities and road operators:</w:t>
            </w:r>
          </w:p>
          <w:p w14:paraId="0917D8B6" w14:textId="02EC472B" w:rsidR="0051751A" w:rsidRPr="000271E5" w:rsidRDefault="04795BC2" w:rsidP="6BEB215D">
            <w:pPr>
              <w:rPr>
                <w:lang w:val="en-GB"/>
              </w:rPr>
            </w:pPr>
            <w:r w:rsidRPr="6BEB215D">
              <w:rPr>
                <w:lang w:val="en-GB"/>
              </w:rPr>
              <w:t>Please explain</w:t>
            </w:r>
            <w:r w:rsidR="7ADB3F7D" w:rsidRPr="6BEB215D">
              <w:rPr>
                <w:lang w:val="en-GB"/>
              </w:rPr>
              <w:t xml:space="preserve"> how the provided data and the corresponding metadata, including information on the quality, is accessible for exchange and re-use by any digital map producer or service provider </w:t>
            </w:r>
            <w:r w:rsidR="03E31507" w:rsidRPr="6BEB215D">
              <w:rPr>
                <w:lang w:val="en-GB"/>
              </w:rPr>
              <w:t>within the Union on a non-discriminatory basis</w:t>
            </w:r>
            <w:r w:rsidR="0B2EDF1E" w:rsidRPr="6BEB215D">
              <w:rPr>
                <w:lang w:val="en-GB"/>
              </w:rPr>
              <w:t xml:space="preserve"> [art. </w:t>
            </w:r>
            <w:r w:rsidR="69D2CAE6" w:rsidRPr="6BEB215D">
              <w:rPr>
                <w:lang w:val="en-GB"/>
              </w:rPr>
              <w:t>4</w:t>
            </w:r>
            <w:r w:rsidR="0B2EDF1E" w:rsidRPr="6BEB215D">
              <w:rPr>
                <w:lang w:val="en-GB"/>
              </w:rPr>
              <w:t>.2</w:t>
            </w:r>
            <w:r w:rsidR="69D2CAE6" w:rsidRPr="6BEB215D">
              <w:rPr>
                <w:lang w:val="en-GB"/>
              </w:rPr>
              <w:t>, 5</w:t>
            </w:r>
            <w:r w:rsidR="0B2EDF1E" w:rsidRPr="6BEB215D">
              <w:rPr>
                <w:lang w:val="en-GB"/>
              </w:rPr>
              <w:t>.2</w:t>
            </w:r>
            <w:r w:rsidR="69D2CAE6" w:rsidRPr="6BEB215D">
              <w:rPr>
                <w:lang w:val="en-GB"/>
              </w:rPr>
              <w:t>, 6</w:t>
            </w:r>
            <w:r w:rsidR="0B2EDF1E" w:rsidRPr="6BEB215D">
              <w:rPr>
                <w:lang w:val="en-GB"/>
              </w:rPr>
              <w:t>.2]</w:t>
            </w:r>
            <w:r w:rsidR="03E31507" w:rsidRPr="6BEB215D">
              <w:rPr>
                <w:lang w:val="en-GB"/>
              </w:rPr>
              <w:t>.</w:t>
            </w:r>
          </w:p>
        </w:tc>
      </w:tr>
      <w:tr w:rsidR="0051751A" w:rsidRPr="00A637B4" w14:paraId="4607574C" w14:textId="77777777" w:rsidTr="6BEB215D">
        <w:tc>
          <w:tcPr>
            <w:tcW w:w="9062" w:type="dxa"/>
          </w:tcPr>
          <w:p w14:paraId="4F53B46E" w14:textId="77777777" w:rsidR="0051751A" w:rsidRPr="00891E98" w:rsidRDefault="0051751A" w:rsidP="00E22E30">
            <w:pPr>
              <w:rPr>
                <w:b/>
                <w:lang w:val="en-GB"/>
              </w:rPr>
            </w:pPr>
          </w:p>
          <w:p w14:paraId="32DC5ED0" w14:textId="725EB919" w:rsidR="00F71EBD" w:rsidRPr="00891E98" w:rsidRDefault="00F71EBD" w:rsidP="00E22E30">
            <w:pPr>
              <w:rPr>
                <w:b/>
                <w:lang w:val="en-GB"/>
              </w:rPr>
            </w:pPr>
          </w:p>
          <w:p w14:paraId="4B2E307F" w14:textId="77777777" w:rsidR="00F71EBD" w:rsidRPr="00891E98" w:rsidRDefault="00F71EBD" w:rsidP="00E22E30">
            <w:pPr>
              <w:rPr>
                <w:b/>
                <w:lang w:val="en-GB"/>
              </w:rPr>
            </w:pPr>
          </w:p>
        </w:tc>
      </w:tr>
    </w:tbl>
    <w:p w14:paraId="62583B2C" w14:textId="1DE8EC62" w:rsidR="402AB4B3" w:rsidRDefault="402AB4B3" w:rsidP="6BEB215D">
      <w:pPr>
        <w:pStyle w:val="berschrift1"/>
        <w:rPr>
          <w:rStyle w:val="Fett"/>
          <w:lang w:val="en-GB"/>
        </w:rPr>
      </w:pPr>
      <w:bookmarkStart w:id="2" w:name="_Toc150942245"/>
      <w:r w:rsidRPr="6BEB215D">
        <w:rPr>
          <w:rStyle w:val="Fett"/>
          <w:lang w:val="en-GB"/>
        </w:rPr>
        <w:t>Process description</w:t>
      </w:r>
      <w:bookmarkEnd w:id="2"/>
    </w:p>
    <w:tbl>
      <w:tblPr>
        <w:tblStyle w:val="Tabellenraster"/>
        <w:tblW w:w="0" w:type="auto"/>
        <w:tblLook w:val="04A0" w:firstRow="1" w:lastRow="0" w:firstColumn="1" w:lastColumn="0" w:noHBand="0" w:noVBand="1"/>
      </w:tblPr>
      <w:tblGrid>
        <w:gridCol w:w="9062"/>
      </w:tblGrid>
      <w:tr w:rsidR="0089316D" w:rsidRPr="00A637B4" w14:paraId="76BB33B3" w14:textId="77777777" w:rsidTr="6BEB215D">
        <w:tc>
          <w:tcPr>
            <w:tcW w:w="9062" w:type="dxa"/>
            <w:shd w:val="clear" w:color="auto" w:fill="E7E6E6" w:themeFill="background2"/>
          </w:tcPr>
          <w:p w14:paraId="06342FC9" w14:textId="3C8D5491" w:rsidR="00890E04" w:rsidRPr="00890E04" w:rsidRDefault="01382F91" w:rsidP="6BEB215D">
            <w:pPr>
              <w:rPr>
                <w:lang w:val="en-GB"/>
              </w:rPr>
            </w:pPr>
            <w:r w:rsidRPr="6BEB215D">
              <w:rPr>
                <w:lang w:val="en-GB"/>
              </w:rPr>
              <w:t>For road authorities and road operators:</w:t>
            </w:r>
          </w:p>
          <w:p w14:paraId="351EB965" w14:textId="63A357F5" w:rsidR="00890E04" w:rsidRPr="00890E04" w:rsidRDefault="0A3FE4CF" w:rsidP="00467DF1">
            <w:pPr>
              <w:rPr>
                <w:lang w:val="en-GB"/>
              </w:rPr>
            </w:pPr>
            <w:r w:rsidRPr="6BEB215D">
              <w:rPr>
                <w:lang w:val="en-GB"/>
              </w:rPr>
              <w:t xml:space="preserve">Please explain if the </w:t>
            </w:r>
            <w:r w:rsidR="1F4A4FAC" w:rsidRPr="6BEB215D">
              <w:rPr>
                <w:lang w:val="en-GB"/>
              </w:rPr>
              <w:t xml:space="preserve">provided </w:t>
            </w:r>
            <w:r w:rsidRPr="6BEB215D">
              <w:rPr>
                <w:lang w:val="en-GB"/>
              </w:rPr>
              <w:t>data is accessible within a time</w:t>
            </w:r>
            <w:r w:rsidR="1F4A4FAC" w:rsidRPr="6BEB215D">
              <w:rPr>
                <w:lang w:val="en-GB"/>
              </w:rPr>
              <w:t>-</w:t>
            </w:r>
            <w:r w:rsidRPr="6BEB215D">
              <w:rPr>
                <w:lang w:val="en-GB"/>
              </w:rPr>
              <w:t xml:space="preserve">frame that ensures the timely provision of the </w:t>
            </w:r>
            <w:r w:rsidR="1F4A4FAC" w:rsidRPr="6BEB215D">
              <w:rPr>
                <w:lang w:val="en-GB"/>
              </w:rPr>
              <w:t xml:space="preserve">real time traffic </w:t>
            </w:r>
            <w:r w:rsidR="0B2EDF1E" w:rsidRPr="6BEB215D">
              <w:rPr>
                <w:lang w:val="en-GB"/>
              </w:rPr>
              <w:t xml:space="preserve">information service [art. </w:t>
            </w:r>
            <w:r w:rsidR="7059363E" w:rsidRPr="6BEB215D">
              <w:rPr>
                <w:lang w:val="en-GB"/>
              </w:rPr>
              <w:t>4</w:t>
            </w:r>
            <w:r w:rsidR="0B2EDF1E" w:rsidRPr="6BEB215D">
              <w:rPr>
                <w:lang w:val="en-GB"/>
              </w:rPr>
              <w:t>.2</w:t>
            </w:r>
            <w:r w:rsidR="7059363E" w:rsidRPr="6BEB215D">
              <w:rPr>
                <w:lang w:val="en-GB"/>
              </w:rPr>
              <w:t>, 5</w:t>
            </w:r>
            <w:r w:rsidR="0B2EDF1E" w:rsidRPr="6BEB215D">
              <w:rPr>
                <w:lang w:val="en-GB"/>
              </w:rPr>
              <w:t>.2]</w:t>
            </w:r>
            <w:r w:rsidR="03E31507" w:rsidRPr="6BEB215D">
              <w:rPr>
                <w:lang w:val="en-GB"/>
              </w:rPr>
              <w:t>.</w:t>
            </w:r>
          </w:p>
        </w:tc>
      </w:tr>
      <w:tr w:rsidR="0089316D" w:rsidRPr="00A637B4" w14:paraId="43944652" w14:textId="77777777" w:rsidTr="6BEB215D">
        <w:tc>
          <w:tcPr>
            <w:tcW w:w="9062" w:type="dxa"/>
          </w:tcPr>
          <w:p w14:paraId="06BB5C55" w14:textId="77777777" w:rsidR="00F71EBD" w:rsidRPr="00005D41" w:rsidRDefault="00F71EBD" w:rsidP="00017967">
            <w:pPr>
              <w:rPr>
                <w:b/>
                <w:lang w:val="en-GB"/>
              </w:rPr>
            </w:pPr>
          </w:p>
          <w:p w14:paraId="7F804322" w14:textId="03AFDC42" w:rsidR="005C5335" w:rsidRPr="00005D41" w:rsidRDefault="005C5335" w:rsidP="00017967">
            <w:pPr>
              <w:rPr>
                <w:b/>
                <w:lang w:val="en-GB"/>
              </w:rPr>
            </w:pPr>
          </w:p>
          <w:p w14:paraId="79476901" w14:textId="77777777" w:rsidR="00F71EBD" w:rsidRPr="00005D41" w:rsidRDefault="00F71EBD" w:rsidP="00017967">
            <w:pPr>
              <w:rPr>
                <w:b/>
                <w:lang w:val="en-GB"/>
              </w:rPr>
            </w:pPr>
          </w:p>
        </w:tc>
      </w:tr>
      <w:tr w:rsidR="0089316D" w:rsidRPr="00A637B4" w14:paraId="6FFEDA3E" w14:textId="77777777" w:rsidTr="6BEB215D">
        <w:tc>
          <w:tcPr>
            <w:tcW w:w="9062" w:type="dxa"/>
            <w:shd w:val="clear" w:color="auto" w:fill="E7E6E6" w:themeFill="background2"/>
          </w:tcPr>
          <w:p w14:paraId="6DA9DC07" w14:textId="2B3FC0F8" w:rsidR="00F71EBD" w:rsidRPr="00391046" w:rsidRDefault="0054320B" w:rsidP="6BEB215D">
            <w:pPr>
              <w:rPr>
                <w:lang w:val="en-GB"/>
              </w:rPr>
            </w:pPr>
            <w:r>
              <w:rPr>
                <w:lang w:val="en-GB"/>
              </w:rPr>
              <w:t xml:space="preserve">For road authorities, </w:t>
            </w:r>
            <w:r w:rsidR="179A5F04" w:rsidRPr="6BEB215D">
              <w:rPr>
                <w:lang w:val="en-GB"/>
              </w:rPr>
              <w:t>road operators</w:t>
            </w:r>
            <w:r>
              <w:rPr>
                <w:lang w:val="en-GB"/>
              </w:rPr>
              <w:t>, map producers and service providers</w:t>
            </w:r>
            <w:r w:rsidR="179A5F04" w:rsidRPr="6BEB215D">
              <w:rPr>
                <w:lang w:val="en-GB"/>
              </w:rPr>
              <w:t>:</w:t>
            </w:r>
          </w:p>
          <w:p w14:paraId="2A5A947A" w14:textId="6BC3905E" w:rsidR="00F71EBD" w:rsidRPr="00391046" w:rsidRDefault="1F4A4FAC" w:rsidP="00467DF1">
            <w:pPr>
              <w:rPr>
                <w:lang w:val="en-GB"/>
              </w:rPr>
            </w:pPr>
            <w:r w:rsidRPr="6BEB215D">
              <w:rPr>
                <w:lang w:val="en-GB"/>
              </w:rPr>
              <w:t>P</w:t>
            </w:r>
            <w:r w:rsidR="0412DA38" w:rsidRPr="6BEB215D">
              <w:rPr>
                <w:lang w:val="en-GB"/>
              </w:rPr>
              <w:t>lease explain how</w:t>
            </w:r>
            <w:r w:rsidR="081AC74E" w:rsidRPr="6BEB215D">
              <w:rPr>
                <w:lang w:val="en-GB"/>
              </w:rPr>
              <w:t xml:space="preserve"> </w:t>
            </w:r>
            <w:r w:rsidR="34E03A20" w:rsidRPr="6BEB215D">
              <w:rPr>
                <w:lang w:val="en-GB"/>
              </w:rPr>
              <w:t xml:space="preserve">your organisation collaborates with other </w:t>
            </w:r>
            <w:r w:rsidR="081AC74E" w:rsidRPr="6BEB215D">
              <w:rPr>
                <w:lang w:val="en-GB"/>
              </w:rPr>
              <w:t>r</w:t>
            </w:r>
            <w:r w:rsidRPr="6BEB215D">
              <w:rPr>
                <w:lang w:val="en-GB"/>
              </w:rPr>
              <w:t>oad authorities, road operators, digital map producers and service providers in order to ensure that any inaccuracies related to static road data are signalled without delay to the road authorities and road operators from which the data originates</w:t>
            </w:r>
            <w:r w:rsidR="0B2EDF1E" w:rsidRPr="6BEB215D">
              <w:rPr>
                <w:lang w:val="en-GB"/>
              </w:rPr>
              <w:t xml:space="preserve"> [art. </w:t>
            </w:r>
            <w:r w:rsidR="03E31507" w:rsidRPr="6BEB215D">
              <w:rPr>
                <w:lang w:val="en-GB"/>
              </w:rPr>
              <w:t>4</w:t>
            </w:r>
            <w:r w:rsidR="0B2EDF1E" w:rsidRPr="6BEB215D">
              <w:rPr>
                <w:lang w:val="en-GB"/>
              </w:rPr>
              <w:t>.2]</w:t>
            </w:r>
            <w:r w:rsidR="03E31507" w:rsidRPr="6BEB215D">
              <w:rPr>
                <w:lang w:val="en-GB"/>
              </w:rPr>
              <w:t>.</w:t>
            </w:r>
          </w:p>
        </w:tc>
      </w:tr>
      <w:tr w:rsidR="0089316D" w:rsidRPr="00A637B4" w14:paraId="20095B8B" w14:textId="77777777" w:rsidTr="6BEB215D">
        <w:tc>
          <w:tcPr>
            <w:tcW w:w="9062" w:type="dxa"/>
          </w:tcPr>
          <w:p w14:paraId="1F077922" w14:textId="77777777" w:rsidR="00F71EBD" w:rsidRPr="00005D41" w:rsidRDefault="00F71EBD" w:rsidP="00017967">
            <w:pPr>
              <w:rPr>
                <w:b/>
                <w:lang w:val="en-GB"/>
              </w:rPr>
            </w:pPr>
          </w:p>
          <w:p w14:paraId="7CBEC385" w14:textId="77777777" w:rsidR="00F71EBD" w:rsidRPr="00005D41" w:rsidRDefault="00F71EBD" w:rsidP="00017967">
            <w:pPr>
              <w:rPr>
                <w:b/>
                <w:lang w:val="en-GB"/>
              </w:rPr>
            </w:pPr>
          </w:p>
          <w:p w14:paraId="3D5FD208" w14:textId="77777777" w:rsidR="00F71EBD" w:rsidRPr="00005D41" w:rsidRDefault="00F71EBD" w:rsidP="00017967">
            <w:pPr>
              <w:rPr>
                <w:b/>
                <w:lang w:val="en-GB"/>
              </w:rPr>
            </w:pPr>
          </w:p>
        </w:tc>
      </w:tr>
      <w:tr w:rsidR="0054320B" w:rsidRPr="00A637B4" w14:paraId="3225D042" w14:textId="77777777" w:rsidTr="0054320B">
        <w:tc>
          <w:tcPr>
            <w:tcW w:w="9062" w:type="dxa"/>
            <w:shd w:val="clear" w:color="auto" w:fill="E7E6E6" w:themeFill="background2"/>
          </w:tcPr>
          <w:p w14:paraId="50FC9F5E" w14:textId="77777777" w:rsidR="0054320B" w:rsidRPr="0054320B" w:rsidRDefault="0054320B" w:rsidP="00017967">
            <w:pPr>
              <w:rPr>
                <w:lang w:val="en-GB"/>
              </w:rPr>
            </w:pPr>
            <w:r w:rsidRPr="0054320B">
              <w:rPr>
                <w:lang w:val="en-GB"/>
              </w:rPr>
              <w:t>For service providers:</w:t>
            </w:r>
          </w:p>
          <w:p w14:paraId="4ADA4214" w14:textId="1C1EE4A6" w:rsidR="0054320B" w:rsidRPr="0054320B" w:rsidRDefault="0054320B" w:rsidP="00017967">
            <w:pPr>
              <w:rPr>
                <w:lang w:val="en-GB"/>
              </w:rPr>
            </w:pPr>
            <w:r w:rsidRPr="0054320B">
              <w:rPr>
                <w:lang w:val="en-GB"/>
              </w:rPr>
              <w:t>Please explain how your organisation takes traffic circulation plans developed by the competent authorities into account when using static road data [art. 4.3].</w:t>
            </w:r>
          </w:p>
        </w:tc>
      </w:tr>
      <w:tr w:rsidR="0054320B" w:rsidRPr="00A637B4" w14:paraId="179B6509" w14:textId="77777777" w:rsidTr="6BEB215D">
        <w:tc>
          <w:tcPr>
            <w:tcW w:w="9062" w:type="dxa"/>
          </w:tcPr>
          <w:p w14:paraId="6DE62830" w14:textId="77777777" w:rsidR="0054320B" w:rsidRDefault="0054320B" w:rsidP="00017967">
            <w:pPr>
              <w:rPr>
                <w:b/>
                <w:lang w:val="en-GB"/>
              </w:rPr>
            </w:pPr>
          </w:p>
          <w:p w14:paraId="50F0A7F0" w14:textId="77777777" w:rsidR="0054320B" w:rsidRDefault="0054320B" w:rsidP="00017967">
            <w:pPr>
              <w:rPr>
                <w:b/>
                <w:lang w:val="en-GB"/>
              </w:rPr>
            </w:pPr>
          </w:p>
          <w:p w14:paraId="2CD2372C" w14:textId="28EAC0BC" w:rsidR="0054320B" w:rsidRPr="00005D41" w:rsidRDefault="0054320B" w:rsidP="00017967">
            <w:pPr>
              <w:rPr>
                <w:b/>
                <w:lang w:val="en-GB"/>
              </w:rPr>
            </w:pPr>
          </w:p>
        </w:tc>
      </w:tr>
      <w:tr w:rsidR="0089316D" w:rsidRPr="00A637B4" w14:paraId="675024D7" w14:textId="77777777" w:rsidTr="6BEB215D">
        <w:tc>
          <w:tcPr>
            <w:tcW w:w="9062" w:type="dxa"/>
            <w:shd w:val="clear" w:color="auto" w:fill="E7E6E6" w:themeFill="background2"/>
          </w:tcPr>
          <w:p w14:paraId="075EF435" w14:textId="0E0A412B" w:rsidR="00F71EBD" w:rsidRPr="00005D41" w:rsidRDefault="210397D9" w:rsidP="6BEB215D">
            <w:pPr>
              <w:rPr>
                <w:b/>
                <w:bCs/>
                <w:lang w:val="en-GB"/>
              </w:rPr>
            </w:pPr>
            <w:r w:rsidRPr="6BEB215D">
              <w:rPr>
                <w:lang w:val="en-GB"/>
              </w:rPr>
              <w:t>For service providers:</w:t>
            </w:r>
          </w:p>
          <w:p w14:paraId="2209A6C9" w14:textId="77D38BFC" w:rsidR="00F71EBD" w:rsidRPr="00005D41" w:rsidRDefault="5F9122BD" w:rsidP="6BEB215D">
            <w:pPr>
              <w:rPr>
                <w:b/>
                <w:bCs/>
                <w:lang w:val="en-GB"/>
              </w:rPr>
            </w:pPr>
            <w:r w:rsidRPr="6BEB215D">
              <w:rPr>
                <w:lang w:val="en-GB"/>
              </w:rPr>
              <w:t>Please explain</w:t>
            </w:r>
            <w:r w:rsidR="783C78D4" w:rsidRPr="6BEB215D">
              <w:rPr>
                <w:lang w:val="en-GB"/>
              </w:rPr>
              <w:t xml:space="preserve"> how your organisation takes into account, as far as possible, any temporary traffic management measures taken by the competent authorities while </w:t>
            </w:r>
            <w:r w:rsidR="50AD39C8" w:rsidRPr="6BEB215D">
              <w:rPr>
                <w:lang w:val="en-GB"/>
              </w:rPr>
              <w:t xml:space="preserve">using dynamic road status data [art. </w:t>
            </w:r>
            <w:r w:rsidR="783C78D4" w:rsidRPr="6BEB215D">
              <w:rPr>
                <w:lang w:val="en-GB"/>
              </w:rPr>
              <w:t>5</w:t>
            </w:r>
            <w:r w:rsidR="50AD39C8" w:rsidRPr="6BEB215D">
              <w:rPr>
                <w:lang w:val="en-GB"/>
              </w:rPr>
              <w:t>.3]</w:t>
            </w:r>
            <w:r w:rsidR="783C78D4" w:rsidRPr="6BEB215D">
              <w:rPr>
                <w:lang w:val="en-GB"/>
              </w:rPr>
              <w:t>.</w:t>
            </w:r>
          </w:p>
        </w:tc>
      </w:tr>
      <w:tr w:rsidR="0089316D" w:rsidRPr="00A637B4" w14:paraId="6DA2BAC8" w14:textId="77777777" w:rsidTr="6BEB215D">
        <w:tc>
          <w:tcPr>
            <w:tcW w:w="9062" w:type="dxa"/>
          </w:tcPr>
          <w:p w14:paraId="08A23250" w14:textId="77777777" w:rsidR="00F71EBD" w:rsidRPr="00005D41" w:rsidRDefault="00F71EBD" w:rsidP="00017967">
            <w:pPr>
              <w:rPr>
                <w:b/>
                <w:lang w:val="en-GB"/>
              </w:rPr>
            </w:pPr>
          </w:p>
          <w:p w14:paraId="5170D13F" w14:textId="77777777" w:rsidR="00F71EBD" w:rsidRPr="00005D41" w:rsidRDefault="00F71EBD" w:rsidP="00017967">
            <w:pPr>
              <w:rPr>
                <w:b/>
                <w:lang w:val="en-GB"/>
              </w:rPr>
            </w:pPr>
          </w:p>
          <w:p w14:paraId="701841D7" w14:textId="77777777" w:rsidR="00F71EBD" w:rsidRPr="00005D41" w:rsidRDefault="00F71EBD" w:rsidP="00017967">
            <w:pPr>
              <w:rPr>
                <w:b/>
                <w:lang w:val="en-GB"/>
              </w:rPr>
            </w:pPr>
          </w:p>
        </w:tc>
      </w:tr>
      <w:tr w:rsidR="0089316D" w:rsidRPr="00005D41" w14:paraId="55BECD8D" w14:textId="77777777" w:rsidTr="6BEB215D">
        <w:tc>
          <w:tcPr>
            <w:tcW w:w="9062" w:type="dxa"/>
            <w:shd w:val="clear" w:color="auto" w:fill="E7E6E6" w:themeFill="background2"/>
          </w:tcPr>
          <w:p w14:paraId="7C3B7D04" w14:textId="78101A87" w:rsidR="00F71EBD" w:rsidRPr="00EE3507" w:rsidRDefault="4CF8EC00" w:rsidP="6BEB215D">
            <w:pPr>
              <w:rPr>
                <w:lang w:val="en-GB"/>
              </w:rPr>
            </w:pPr>
            <w:r w:rsidRPr="6BEB215D">
              <w:rPr>
                <w:rFonts w:ascii="Calibri" w:eastAsia="Calibri" w:hAnsi="Calibri" w:cs="Calibri"/>
                <w:lang w:val="en-GB"/>
              </w:rPr>
              <w:t>For road authorities, road operators, service providers:</w:t>
            </w:r>
          </w:p>
          <w:p w14:paraId="16E4773B" w14:textId="22B943B7" w:rsidR="00F71EBD" w:rsidRPr="00EE3507" w:rsidRDefault="64056FF9" w:rsidP="6BEB215D">
            <w:pPr>
              <w:rPr>
                <w:lang w:val="en-GB"/>
              </w:rPr>
            </w:pPr>
            <w:r w:rsidRPr="6BEB215D">
              <w:rPr>
                <w:lang w:val="en-GB"/>
              </w:rPr>
              <w:t xml:space="preserve">Please explain how you </w:t>
            </w:r>
            <w:r w:rsidR="3A3AFACE" w:rsidRPr="6BEB215D">
              <w:rPr>
                <w:lang w:val="en-GB"/>
              </w:rPr>
              <w:t>base r</w:t>
            </w:r>
            <w:r w:rsidRPr="6BEB215D">
              <w:rPr>
                <w:lang w:val="en-GB"/>
              </w:rPr>
              <w:t>eal-time traffic information services on updates of static road data, dynamic roa</w:t>
            </w:r>
            <w:r w:rsidR="3A3AFACE" w:rsidRPr="6BEB215D">
              <w:rPr>
                <w:lang w:val="en-GB"/>
              </w:rPr>
              <w:t xml:space="preserve">d status data and traffic data. Are the services </w:t>
            </w:r>
            <w:r w:rsidR="24CFC7C0" w:rsidRPr="6BEB215D">
              <w:rPr>
                <w:lang w:val="en-GB"/>
              </w:rPr>
              <w:t>based on a combination thereof [art. 7]</w:t>
            </w:r>
            <w:r w:rsidR="7A3D5084" w:rsidRPr="6BEB215D">
              <w:rPr>
                <w:lang w:val="en-GB"/>
              </w:rPr>
              <w:t>?</w:t>
            </w:r>
          </w:p>
        </w:tc>
      </w:tr>
      <w:tr w:rsidR="0089316D" w:rsidRPr="00005D41" w14:paraId="106A7090" w14:textId="77777777" w:rsidTr="6BEB215D">
        <w:tc>
          <w:tcPr>
            <w:tcW w:w="9062" w:type="dxa"/>
          </w:tcPr>
          <w:p w14:paraId="26A026AA" w14:textId="0B55F2EA" w:rsidR="00F71EBD" w:rsidRPr="00005D41" w:rsidRDefault="00F71EBD" w:rsidP="00017967">
            <w:pPr>
              <w:rPr>
                <w:b/>
                <w:lang w:val="en-GB"/>
              </w:rPr>
            </w:pPr>
          </w:p>
          <w:p w14:paraId="7B54C0EA" w14:textId="77777777" w:rsidR="00F546D4" w:rsidRPr="00005D41" w:rsidRDefault="00F546D4" w:rsidP="00017967">
            <w:pPr>
              <w:rPr>
                <w:b/>
                <w:lang w:val="en-GB"/>
              </w:rPr>
            </w:pPr>
          </w:p>
          <w:p w14:paraId="68F815D5" w14:textId="77777777" w:rsidR="00F71EBD" w:rsidRPr="00005D41" w:rsidRDefault="00F71EBD" w:rsidP="00017967">
            <w:pPr>
              <w:rPr>
                <w:b/>
                <w:lang w:val="en-GB"/>
              </w:rPr>
            </w:pPr>
          </w:p>
        </w:tc>
      </w:tr>
      <w:tr w:rsidR="0089316D" w:rsidRPr="00A637B4" w14:paraId="14933BC2" w14:textId="77777777" w:rsidTr="6BEB215D">
        <w:tc>
          <w:tcPr>
            <w:tcW w:w="9062" w:type="dxa"/>
            <w:shd w:val="clear" w:color="auto" w:fill="E7E6E6" w:themeFill="background2"/>
          </w:tcPr>
          <w:p w14:paraId="063D0EF2" w14:textId="4528F03C" w:rsidR="00F71EBD" w:rsidRPr="007058DB" w:rsidRDefault="38A69470" w:rsidP="6BEB215D">
            <w:pPr>
              <w:rPr>
                <w:lang w:val="en-GB"/>
              </w:rPr>
            </w:pPr>
            <w:r w:rsidRPr="6BEB215D">
              <w:rPr>
                <w:rFonts w:ascii="Calibri" w:eastAsia="Calibri" w:hAnsi="Calibri" w:cs="Calibri"/>
                <w:lang w:val="en-GB"/>
              </w:rPr>
              <w:t>For road authorities, road operators, service providers:</w:t>
            </w:r>
            <w:r w:rsidRPr="6BEB215D">
              <w:rPr>
                <w:lang w:val="en-GB"/>
              </w:rPr>
              <w:t xml:space="preserve"> </w:t>
            </w:r>
          </w:p>
          <w:p w14:paraId="5E6CF22B" w14:textId="095FEE26" w:rsidR="00F71EBD" w:rsidRPr="007058DB" w:rsidRDefault="3A04341E" w:rsidP="001753C0">
            <w:pPr>
              <w:rPr>
                <w:lang w:val="en-GB"/>
              </w:rPr>
            </w:pPr>
            <w:r w:rsidRPr="6BEB215D">
              <w:rPr>
                <w:lang w:val="en-GB"/>
              </w:rPr>
              <w:t xml:space="preserve">Please explain </w:t>
            </w:r>
            <w:r w:rsidR="6ADDD17D" w:rsidRPr="6BEB215D">
              <w:rPr>
                <w:lang w:val="en-GB"/>
              </w:rPr>
              <w:t>if</w:t>
            </w:r>
            <w:r w:rsidRPr="6BEB215D">
              <w:rPr>
                <w:lang w:val="en-GB"/>
              </w:rPr>
              <w:t xml:space="preserve"> </w:t>
            </w:r>
            <w:r w:rsidR="4CCE6B54" w:rsidRPr="6BEB215D">
              <w:rPr>
                <w:lang w:val="en-GB"/>
              </w:rPr>
              <w:t>the</w:t>
            </w:r>
            <w:r w:rsidR="3A3AFACE" w:rsidRPr="6BEB215D">
              <w:rPr>
                <w:lang w:val="en-GB"/>
              </w:rPr>
              <w:t xml:space="preserve"> data </w:t>
            </w:r>
            <w:r w:rsidR="4CCE6B54" w:rsidRPr="6BEB215D">
              <w:rPr>
                <w:lang w:val="en-GB"/>
              </w:rPr>
              <w:t>is</w:t>
            </w:r>
            <w:r w:rsidRPr="6BEB215D">
              <w:rPr>
                <w:lang w:val="en-GB"/>
              </w:rPr>
              <w:t xml:space="preserve"> </w:t>
            </w:r>
            <w:r w:rsidR="3A3AFACE" w:rsidRPr="6BEB215D">
              <w:rPr>
                <w:lang w:val="en-GB"/>
              </w:rPr>
              <w:t>regularly up</w:t>
            </w:r>
            <w:r w:rsidR="482A092C" w:rsidRPr="6BEB215D">
              <w:rPr>
                <w:lang w:val="en-GB"/>
              </w:rPr>
              <w:t>dated by your organisation</w:t>
            </w:r>
            <w:r w:rsidR="3A3AFACE" w:rsidRPr="6BEB215D">
              <w:rPr>
                <w:lang w:val="en-GB"/>
              </w:rPr>
              <w:t xml:space="preserve"> in accordance with the requireme</w:t>
            </w:r>
            <w:r w:rsidR="709B040A" w:rsidRPr="6BEB215D">
              <w:rPr>
                <w:lang w:val="en-GB"/>
              </w:rPr>
              <w:t>n</w:t>
            </w:r>
            <w:r w:rsidR="24CFC7C0" w:rsidRPr="6BEB215D">
              <w:rPr>
                <w:lang w:val="en-GB"/>
              </w:rPr>
              <w:t>ts set out in Articles 8 to 10 [art. 7]</w:t>
            </w:r>
            <w:r w:rsidR="709B040A" w:rsidRPr="6BEB215D">
              <w:rPr>
                <w:lang w:val="en-GB"/>
              </w:rPr>
              <w:t>.</w:t>
            </w:r>
          </w:p>
        </w:tc>
      </w:tr>
      <w:tr w:rsidR="0089316D" w:rsidRPr="00A637B4" w14:paraId="4D8EF8E6" w14:textId="77777777" w:rsidTr="6BEB215D">
        <w:tc>
          <w:tcPr>
            <w:tcW w:w="9062" w:type="dxa"/>
          </w:tcPr>
          <w:p w14:paraId="6F6836AC" w14:textId="1365F24C" w:rsidR="00F71EBD" w:rsidRPr="00005D41" w:rsidRDefault="00F71EBD" w:rsidP="00017967">
            <w:pPr>
              <w:rPr>
                <w:b/>
                <w:lang w:val="en-GB"/>
              </w:rPr>
            </w:pPr>
          </w:p>
          <w:p w14:paraId="490D1B3C" w14:textId="77777777" w:rsidR="00F546D4" w:rsidRPr="00005D41" w:rsidRDefault="00F546D4" w:rsidP="00017967">
            <w:pPr>
              <w:rPr>
                <w:b/>
                <w:lang w:val="en-GB"/>
              </w:rPr>
            </w:pPr>
          </w:p>
          <w:p w14:paraId="6C1DC803" w14:textId="77777777" w:rsidR="00F71EBD" w:rsidRPr="00005D41" w:rsidRDefault="00F71EBD" w:rsidP="00017967">
            <w:pPr>
              <w:rPr>
                <w:b/>
                <w:lang w:val="en-GB"/>
              </w:rPr>
            </w:pPr>
          </w:p>
        </w:tc>
      </w:tr>
      <w:tr w:rsidR="0089316D" w:rsidRPr="00A637B4" w14:paraId="7E0C7DF1" w14:textId="77777777" w:rsidTr="6BEB215D">
        <w:tc>
          <w:tcPr>
            <w:tcW w:w="9062" w:type="dxa"/>
            <w:shd w:val="clear" w:color="auto" w:fill="E7E6E6" w:themeFill="background2"/>
          </w:tcPr>
          <w:p w14:paraId="055B0B23" w14:textId="6A402971" w:rsidR="00F71EBD" w:rsidRPr="00005D41" w:rsidRDefault="21E682E6" w:rsidP="6BEB215D">
            <w:pPr>
              <w:rPr>
                <w:lang w:val="en-GB"/>
              </w:rPr>
            </w:pPr>
            <w:r w:rsidRPr="6BEB215D">
              <w:rPr>
                <w:rFonts w:ascii="Calibri" w:eastAsia="Calibri" w:hAnsi="Calibri" w:cs="Calibri"/>
                <w:lang w:val="en-GB"/>
              </w:rPr>
              <w:t>For road authorities, road operators, service providers:</w:t>
            </w:r>
            <w:r w:rsidRPr="6BEB215D">
              <w:rPr>
                <w:lang w:val="en-GB"/>
              </w:rPr>
              <w:t xml:space="preserve"> </w:t>
            </w:r>
          </w:p>
          <w:p w14:paraId="00EF7948" w14:textId="13EC703A" w:rsidR="00F71EBD" w:rsidRPr="00005D41" w:rsidRDefault="45149143" w:rsidP="6BEB215D">
            <w:pPr>
              <w:rPr>
                <w:b/>
                <w:bCs/>
                <w:lang w:val="en-GB"/>
              </w:rPr>
            </w:pPr>
            <w:r w:rsidRPr="6BEB215D">
              <w:rPr>
                <w:lang w:val="en-GB"/>
              </w:rPr>
              <w:lastRenderedPageBreak/>
              <w:t>Please explain if you</w:t>
            </w:r>
            <w:r w:rsidR="39F3F040" w:rsidRPr="6BEB215D">
              <w:rPr>
                <w:lang w:val="en-GB"/>
              </w:rPr>
              <w:t>,</w:t>
            </w:r>
            <w:r w:rsidR="709B040A" w:rsidRPr="6BEB215D">
              <w:rPr>
                <w:lang w:val="en-GB"/>
              </w:rPr>
              <w:t xml:space="preserve"> in a timely manner</w:t>
            </w:r>
            <w:r w:rsidR="39F3F040" w:rsidRPr="6BEB215D">
              <w:rPr>
                <w:lang w:val="en-GB"/>
              </w:rPr>
              <w:t>,</w:t>
            </w:r>
            <w:r w:rsidR="709B040A" w:rsidRPr="6BEB215D">
              <w:rPr>
                <w:lang w:val="en-GB"/>
              </w:rPr>
              <w:t xml:space="preserve"> correct any inaccuracies detected in </w:t>
            </w:r>
            <w:r w:rsidRPr="6BEB215D">
              <w:rPr>
                <w:lang w:val="en-GB"/>
              </w:rPr>
              <w:t>your</w:t>
            </w:r>
            <w:r w:rsidR="709B040A" w:rsidRPr="6BEB215D">
              <w:rPr>
                <w:lang w:val="en-GB"/>
              </w:rPr>
              <w:t xml:space="preserve"> data or signalled to </w:t>
            </w:r>
            <w:r w:rsidRPr="6BEB215D">
              <w:rPr>
                <w:lang w:val="en-GB"/>
              </w:rPr>
              <w:t>you</w:t>
            </w:r>
            <w:r w:rsidR="709B040A" w:rsidRPr="6BEB215D">
              <w:rPr>
                <w:lang w:val="en-GB"/>
              </w:rPr>
              <w:t xml:space="preserve"> by any user and end-users</w:t>
            </w:r>
            <w:r w:rsidR="24CFC7C0" w:rsidRPr="6BEB215D">
              <w:rPr>
                <w:lang w:val="en-GB"/>
              </w:rPr>
              <w:t xml:space="preserve"> [art. 7]</w:t>
            </w:r>
            <w:r w:rsidR="1BBB4CAF" w:rsidRPr="6BEB215D">
              <w:rPr>
                <w:lang w:val="en-GB"/>
              </w:rPr>
              <w:t>.</w:t>
            </w:r>
          </w:p>
        </w:tc>
      </w:tr>
      <w:tr w:rsidR="0089316D" w:rsidRPr="00A637B4" w14:paraId="0D5E38BB" w14:textId="77777777" w:rsidTr="6BEB215D">
        <w:tc>
          <w:tcPr>
            <w:tcW w:w="9062" w:type="dxa"/>
          </w:tcPr>
          <w:p w14:paraId="3AA2A92C" w14:textId="4686AE73" w:rsidR="00F71EBD" w:rsidRPr="00005D41" w:rsidRDefault="00F71EBD" w:rsidP="00017967">
            <w:pPr>
              <w:rPr>
                <w:b/>
                <w:lang w:val="en-GB"/>
              </w:rPr>
            </w:pPr>
          </w:p>
          <w:p w14:paraId="37DF3CA2" w14:textId="77777777" w:rsidR="00F546D4" w:rsidRPr="00005D41" w:rsidRDefault="00F546D4" w:rsidP="00017967">
            <w:pPr>
              <w:rPr>
                <w:b/>
                <w:lang w:val="en-GB"/>
              </w:rPr>
            </w:pPr>
          </w:p>
          <w:p w14:paraId="0D40E357" w14:textId="29686474" w:rsidR="00F71EBD" w:rsidRPr="00005D41" w:rsidRDefault="00F71EBD" w:rsidP="00017967">
            <w:pPr>
              <w:rPr>
                <w:b/>
                <w:lang w:val="en-GB"/>
              </w:rPr>
            </w:pPr>
          </w:p>
        </w:tc>
      </w:tr>
      <w:tr w:rsidR="0089316D" w:rsidRPr="00A637B4" w14:paraId="5AF79795" w14:textId="77777777" w:rsidTr="6BEB215D">
        <w:tc>
          <w:tcPr>
            <w:tcW w:w="9062" w:type="dxa"/>
            <w:shd w:val="clear" w:color="auto" w:fill="E7E6E6" w:themeFill="background2"/>
          </w:tcPr>
          <w:p w14:paraId="6A2AA4E7" w14:textId="3DA24249" w:rsidR="00F71EBD" w:rsidRPr="00312303" w:rsidRDefault="4B1359A7" w:rsidP="6BEB215D">
            <w:pPr>
              <w:rPr>
                <w:lang w:val="en-GB"/>
              </w:rPr>
            </w:pPr>
            <w:r w:rsidRPr="6BEB215D">
              <w:rPr>
                <w:rFonts w:ascii="Calibri" w:eastAsia="Calibri" w:hAnsi="Calibri" w:cs="Calibri"/>
                <w:lang w:val="en-GB"/>
              </w:rPr>
              <w:t>For road authorities and road operators:</w:t>
            </w:r>
          </w:p>
          <w:p w14:paraId="72B31348" w14:textId="6DA3B148" w:rsidR="00F71EBD" w:rsidRPr="00312303" w:rsidRDefault="17B05331" w:rsidP="00E675EF">
            <w:pPr>
              <w:rPr>
                <w:lang w:val="en-GB"/>
              </w:rPr>
            </w:pPr>
            <w:r w:rsidRPr="6BEB215D">
              <w:rPr>
                <w:lang w:val="en-GB"/>
              </w:rPr>
              <w:t xml:space="preserve">Please explain how you ensure </w:t>
            </w:r>
            <w:r w:rsidR="00E675EF">
              <w:rPr>
                <w:lang w:val="en-GB"/>
              </w:rPr>
              <w:t>that updates of static road data includes mandatory parameters [art. 8.1]</w:t>
            </w:r>
            <w:r w:rsidR="008D74D8">
              <w:rPr>
                <w:lang w:val="en-GB"/>
              </w:rPr>
              <w:t>.</w:t>
            </w:r>
          </w:p>
        </w:tc>
      </w:tr>
      <w:tr w:rsidR="0089316D" w:rsidRPr="00A637B4" w14:paraId="21930814" w14:textId="77777777" w:rsidTr="6BEB215D">
        <w:tc>
          <w:tcPr>
            <w:tcW w:w="9062" w:type="dxa"/>
          </w:tcPr>
          <w:p w14:paraId="677F14A8" w14:textId="77777777" w:rsidR="00F71EBD" w:rsidRPr="00005D41" w:rsidRDefault="00F71EBD" w:rsidP="00017967">
            <w:pPr>
              <w:rPr>
                <w:b/>
                <w:lang w:val="en-GB"/>
              </w:rPr>
            </w:pPr>
          </w:p>
          <w:p w14:paraId="2B36CD8D" w14:textId="77777777" w:rsidR="00F71EBD" w:rsidRPr="00005D41" w:rsidRDefault="00F71EBD" w:rsidP="00017967">
            <w:pPr>
              <w:rPr>
                <w:b/>
                <w:lang w:val="en-GB"/>
              </w:rPr>
            </w:pPr>
          </w:p>
          <w:p w14:paraId="1E22368A" w14:textId="07D90238" w:rsidR="00F546D4" w:rsidRPr="00005D41" w:rsidRDefault="00F546D4" w:rsidP="00017967">
            <w:pPr>
              <w:rPr>
                <w:b/>
                <w:lang w:val="en-GB"/>
              </w:rPr>
            </w:pPr>
          </w:p>
        </w:tc>
      </w:tr>
      <w:tr w:rsidR="00E675EF" w:rsidRPr="00A637B4" w14:paraId="3C0805FE" w14:textId="77777777" w:rsidTr="00E675EF">
        <w:tc>
          <w:tcPr>
            <w:tcW w:w="9062" w:type="dxa"/>
            <w:shd w:val="clear" w:color="auto" w:fill="E7E6E6" w:themeFill="background2"/>
          </w:tcPr>
          <w:p w14:paraId="189612E0" w14:textId="77777777" w:rsidR="00E675EF" w:rsidRPr="00E675EF" w:rsidRDefault="00E675EF" w:rsidP="00017967">
            <w:pPr>
              <w:rPr>
                <w:lang w:val="en-GB"/>
              </w:rPr>
            </w:pPr>
            <w:r w:rsidRPr="00E675EF">
              <w:rPr>
                <w:lang w:val="en-GB"/>
              </w:rPr>
              <w:t>For road authorities and road operators:</w:t>
            </w:r>
          </w:p>
          <w:p w14:paraId="4F1A38F6" w14:textId="1A948301" w:rsidR="00E675EF" w:rsidRPr="00E675EF" w:rsidRDefault="00E675EF" w:rsidP="00017967">
            <w:pPr>
              <w:rPr>
                <w:lang w:val="en-GB"/>
              </w:rPr>
            </w:pPr>
            <w:r w:rsidRPr="00E675EF">
              <w:rPr>
                <w:lang w:val="en-GB"/>
              </w:rPr>
              <w:t>Please explain how you ensure the timely update of static road data and, where known and possible, how you provide updates to users in advance [art. 8.2.]</w:t>
            </w:r>
            <w:r w:rsidR="008D74D8">
              <w:rPr>
                <w:lang w:val="en-GB"/>
              </w:rPr>
              <w:t>.</w:t>
            </w:r>
          </w:p>
        </w:tc>
      </w:tr>
      <w:tr w:rsidR="00E675EF" w:rsidRPr="00A637B4" w14:paraId="3A275880" w14:textId="77777777" w:rsidTr="6BEB215D">
        <w:tc>
          <w:tcPr>
            <w:tcW w:w="9062" w:type="dxa"/>
          </w:tcPr>
          <w:p w14:paraId="29BD0421" w14:textId="77777777" w:rsidR="00E675EF" w:rsidRDefault="00E675EF" w:rsidP="00017967">
            <w:pPr>
              <w:rPr>
                <w:b/>
                <w:lang w:val="en-GB"/>
              </w:rPr>
            </w:pPr>
          </w:p>
          <w:p w14:paraId="4B2C7608" w14:textId="77777777" w:rsidR="00E675EF" w:rsidRDefault="00E675EF" w:rsidP="00017967">
            <w:pPr>
              <w:rPr>
                <w:b/>
                <w:lang w:val="en-GB"/>
              </w:rPr>
            </w:pPr>
          </w:p>
          <w:p w14:paraId="6152A240" w14:textId="4835989C" w:rsidR="00E675EF" w:rsidRPr="00005D41" w:rsidRDefault="00E675EF" w:rsidP="00017967">
            <w:pPr>
              <w:rPr>
                <w:b/>
                <w:lang w:val="en-GB"/>
              </w:rPr>
            </w:pPr>
          </w:p>
        </w:tc>
      </w:tr>
      <w:tr w:rsidR="0089316D" w:rsidRPr="00A637B4" w14:paraId="276E2801" w14:textId="77777777" w:rsidTr="6BEB215D">
        <w:tc>
          <w:tcPr>
            <w:tcW w:w="9062" w:type="dxa"/>
            <w:shd w:val="clear" w:color="auto" w:fill="E7E6E6" w:themeFill="background2"/>
          </w:tcPr>
          <w:p w14:paraId="19F9026C" w14:textId="5E17A826" w:rsidR="00F71EBD" w:rsidRPr="00312303" w:rsidRDefault="0DD20641" w:rsidP="6BEB215D">
            <w:pPr>
              <w:rPr>
                <w:lang w:val="en-GB"/>
              </w:rPr>
            </w:pPr>
            <w:r w:rsidRPr="6BEB215D">
              <w:rPr>
                <w:rFonts w:ascii="Calibri" w:eastAsia="Calibri" w:hAnsi="Calibri" w:cs="Calibri"/>
                <w:lang w:val="en-GB"/>
              </w:rPr>
              <w:t>For digital map producers and service providers:</w:t>
            </w:r>
          </w:p>
          <w:p w14:paraId="20A9A6BB" w14:textId="40202C1B" w:rsidR="00F71EBD" w:rsidRPr="00312303" w:rsidRDefault="556E227C" w:rsidP="6BEB215D">
            <w:pPr>
              <w:rPr>
                <w:lang w:val="en-GB"/>
              </w:rPr>
            </w:pPr>
            <w:r w:rsidRPr="6BEB215D">
              <w:rPr>
                <w:lang w:val="en-GB"/>
              </w:rPr>
              <w:t>Do you process static road data in such a way that the information can be made available to end users without delay? What ensures that the updates a</w:t>
            </w:r>
            <w:r w:rsidR="0D1107EF" w:rsidRPr="6BEB215D">
              <w:rPr>
                <w:lang w:val="en-GB"/>
              </w:rPr>
              <w:t>re processed in a timely manner</w:t>
            </w:r>
            <w:r w:rsidR="5842C2D3" w:rsidRPr="6BEB215D">
              <w:rPr>
                <w:lang w:val="en-GB"/>
              </w:rPr>
              <w:t xml:space="preserve"> [art. </w:t>
            </w:r>
            <w:r w:rsidRPr="6BEB215D">
              <w:rPr>
                <w:lang w:val="en-GB"/>
              </w:rPr>
              <w:t>8</w:t>
            </w:r>
            <w:r w:rsidR="5842C2D3" w:rsidRPr="6BEB215D">
              <w:rPr>
                <w:lang w:val="en-GB"/>
              </w:rPr>
              <w:t>.3]</w:t>
            </w:r>
            <w:r w:rsidR="0D1107EF" w:rsidRPr="6BEB215D">
              <w:rPr>
                <w:lang w:val="en-GB"/>
              </w:rPr>
              <w:t>?</w:t>
            </w:r>
          </w:p>
        </w:tc>
      </w:tr>
      <w:tr w:rsidR="00F71EBD" w:rsidRPr="00A637B4" w14:paraId="1EAF55C6" w14:textId="77777777" w:rsidTr="6BEB215D">
        <w:tc>
          <w:tcPr>
            <w:tcW w:w="9062" w:type="dxa"/>
          </w:tcPr>
          <w:p w14:paraId="63CE7D62" w14:textId="42DF32E4" w:rsidR="00F71EBD" w:rsidRPr="00005D41" w:rsidRDefault="00F71EBD" w:rsidP="00017967">
            <w:pPr>
              <w:rPr>
                <w:b/>
                <w:lang w:val="en-GB"/>
              </w:rPr>
            </w:pPr>
          </w:p>
          <w:p w14:paraId="07B03FAE" w14:textId="77777777" w:rsidR="00F546D4" w:rsidRPr="00005D41" w:rsidRDefault="00F546D4" w:rsidP="00017967">
            <w:pPr>
              <w:rPr>
                <w:b/>
                <w:lang w:val="en-GB"/>
              </w:rPr>
            </w:pPr>
          </w:p>
          <w:p w14:paraId="03ACFE95" w14:textId="77777777" w:rsidR="00F71EBD" w:rsidRPr="00005D41" w:rsidRDefault="00F71EBD" w:rsidP="00017967">
            <w:pPr>
              <w:rPr>
                <w:b/>
                <w:lang w:val="en-GB"/>
              </w:rPr>
            </w:pPr>
          </w:p>
        </w:tc>
      </w:tr>
      <w:tr w:rsidR="0089316D" w:rsidRPr="00A637B4" w14:paraId="3B6400A8" w14:textId="77777777" w:rsidTr="6BEB215D">
        <w:tc>
          <w:tcPr>
            <w:tcW w:w="9062" w:type="dxa"/>
            <w:shd w:val="clear" w:color="auto" w:fill="E7E6E6" w:themeFill="background2"/>
          </w:tcPr>
          <w:p w14:paraId="1DF7A589" w14:textId="0FB0295C" w:rsidR="00F71EBD" w:rsidRPr="00005D41" w:rsidRDefault="6ABFB328" w:rsidP="6BEB215D">
            <w:pPr>
              <w:rPr>
                <w:b/>
                <w:bCs/>
                <w:lang w:val="en-GB"/>
              </w:rPr>
            </w:pPr>
            <w:r w:rsidRPr="6BEB215D">
              <w:rPr>
                <w:rFonts w:ascii="Calibri" w:eastAsia="Calibri" w:hAnsi="Calibri" w:cs="Calibri"/>
                <w:lang w:val="en-GB"/>
              </w:rPr>
              <w:t>For road authorities and road operators:</w:t>
            </w:r>
          </w:p>
          <w:p w14:paraId="477A56E2" w14:textId="026F305A" w:rsidR="00F71EBD" w:rsidRPr="00005D41" w:rsidRDefault="3CB0BBC6" w:rsidP="008D74D8">
            <w:pPr>
              <w:rPr>
                <w:b/>
                <w:bCs/>
                <w:lang w:val="en-GB"/>
              </w:rPr>
            </w:pPr>
            <w:r w:rsidRPr="6BEB215D">
              <w:rPr>
                <w:lang w:val="en-GB"/>
              </w:rPr>
              <w:t xml:space="preserve">Please explain how you ensure </w:t>
            </w:r>
            <w:r w:rsidR="008D74D8">
              <w:rPr>
                <w:lang w:val="en-GB"/>
              </w:rPr>
              <w:t>that</w:t>
            </w:r>
            <w:r w:rsidRPr="6BEB215D">
              <w:rPr>
                <w:lang w:val="en-GB"/>
              </w:rPr>
              <w:t xml:space="preserve"> update</w:t>
            </w:r>
            <w:r w:rsidR="008D74D8">
              <w:rPr>
                <w:lang w:val="en-GB"/>
              </w:rPr>
              <w:t>s</w:t>
            </w:r>
            <w:r w:rsidRPr="6BEB215D">
              <w:rPr>
                <w:lang w:val="en-GB"/>
              </w:rPr>
              <w:t xml:space="preserve"> of dynamic road status data </w:t>
            </w:r>
            <w:r w:rsidR="008D74D8">
              <w:rPr>
                <w:lang w:val="en-GB"/>
              </w:rPr>
              <w:t>includes mandatory parameters [art. 9.1].</w:t>
            </w:r>
          </w:p>
        </w:tc>
      </w:tr>
      <w:tr w:rsidR="0089316D" w:rsidRPr="00A637B4" w14:paraId="575C5D38" w14:textId="77777777" w:rsidTr="6BEB215D">
        <w:tc>
          <w:tcPr>
            <w:tcW w:w="9062" w:type="dxa"/>
          </w:tcPr>
          <w:p w14:paraId="1107BA77" w14:textId="1A8F9692" w:rsidR="00F71EBD" w:rsidRPr="00005D41" w:rsidRDefault="00F71EBD" w:rsidP="00017967">
            <w:pPr>
              <w:rPr>
                <w:b/>
                <w:lang w:val="en-GB"/>
              </w:rPr>
            </w:pPr>
          </w:p>
          <w:p w14:paraId="11902088" w14:textId="77777777" w:rsidR="00F546D4" w:rsidRPr="00005D41" w:rsidRDefault="00F546D4" w:rsidP="00017967">
            <w:pPr>
              <w:rPr>
                <w:b/>
                <w:lang w:val="en-GB"/>
              </w:rPr>
            </w:pPr>
          </w:p>
          <w:p w14:paraId="70891E4D" w14:textId="77777777" w:rsidR="00F71EBD" w:rsidRPr="00005D41" w:rsidRDefault="00F71EBD" w:rsidP="00017967">
            <w:pPr>
              <w:rPr>
                <w:b/>
                <w:lang w:val="en-GB"/>
              </w:rPr>
            </w:pPr>
          </w:p>
        </w:tc>
      </w:tr>
      <w:tr w:rsidR="00E675EF" w:rsidRPr="00A637B4" w14:paraId="229AF8A7" w14:textId="77777777" w:rsidTr="008D74D8">
        <w:tc>
          <w:tcPr>
            <w:tcW w:w="9062" w:type="dxa"/>
            <w:shd w:val="clear" w:color="auto" w:fill="E7E6E6" w:themeFill="background2"/>
          </w:tcPr>
          <w:p w14:paraId="30BDB894" w14:textId="77777777" w:rsidR="008D74D8" w:rsidRPr="008D74D8" w:rsidRDefault="008D74D8" w:rsidP="008D74D8">
            <w:pPr>
              <w:rPr>
                <w:bCs/>
                <w:lang w:val="en-GB"/>
              </w:rPr>
            </w:pPr>
            <w:r w:rsidRPr="008D74D8">
              <w:rPr>
                <w:rFonts w:ascii="Calibri" w:eastAsia="Calibri" w:hAnsi="Calibri" w:cs="Calibri"/>
                <w:lang w:val="en-GB"/>
              </w:rPr>
              <w:t>For road authorities and road operators:</w:t>
            </w:r>
          </w:p>
          <w:p w14:paraId="3183A699" w14:textId="1BCE0E47" w:rsidR="00E675EF" w:rsidRPr="008D74D8" w:rsidRDefault="008D74D8" w:rsidP="00017967">
            <w:pPr>
              <w:rPr>
                <w:lang w:val="en-GB"/>
              </w:rPr>
            </w:pPr>
            <w:r w:rsidRPr="008D74D8">
              <w:rPr>
                <w:lang w:val="en-GB"/>
              </w:rPr>
              <w:t>Please explain how you ensure the timely update of dynamic road status data and, where known and possible, provide these updates in advance [art. 9.2].</w:t>
            </w:r>
          </w:p>
        </w:tc>
      </w:tr>
      <w:tr w:rsidR="00E675EF" w:rsidRPr="00A637B4" w14:paraId="6ED981CF" w14:textId="77777777" w:rsidTr="6BEB215D">
        <w:tc>
          <w:tcPr>
            <w:tcW w:w="9062" w:type="dxa"/>
          </w:tcPr>
          <w:p w14:paraId="4495BBA5" w14:textId="77777777" w:rsidR="00E675EF" w:rsidRDefault="00E675EF" w:rsidP="00017967">
            <w:pPr>
              <w:rPr>
                <w:b/>
                <w:lang w:val="en-GB"/>
              </w:rPr>
            </w:pPr>
          </w:p>
          <w:p w14:paraId="0C3B2D13" w14:textId="77777777" w:rsidR="008D74D8" w:rsidRDefault="008D74D8" w:rsidP="00017967">
            <w:pPr>
              <w:rPr>
                <w:b/>
                <w:lang w:val="en-GB"/>
              </w:rPr>
            </w:pPr>
          </w:p>
          <w:p w14:paraId="7508D4D2" w14:textId="423F2A01" w:rsidR="008D74D8" w:rsidRPr="00005D41" w:rsidRDefault="008D74D8" w:rsidP="00017967">
            <w:pPr>
              <w:rPr>
                <w:b/>
                <w:lang w:val="en-GB"/>
              </w:rPr>
            </w:pPr>
          </w:p>
        </w:tc>
      </w:tr>
      <w:tr w:rsidR="00FF788D" w:rsidRPr="00A637B4" w14:paraId="03C3CC4F" w14:textId="77777777" w:rsidTr="6BEB215D">
        <w:tc>
          <w:tcPr>
            <w:tcW w:w="9062" w:type="dxa"/>
            <w:shd w:val="clear" w:color="auto" w:fill="E7E6E6" w:themeFill="background2"/>
          </w:tcPr>
          <w:p w14:paraId="7EC99788" w14:textId="7FAE79E3" w:rsidR="00FF788D" w:rsidRPr="00005D41" w:rsidRDefault="09B83ED9" w:rsidP="6BEB215D">
            <w:pPr>
              <w:rPr>
                <w:b/>
                <w:bCs/>
                <w:lang w:val="en-GB"/>
              </w:rPr>
            </w:pPr>
            <w:r w:rsidRPr="6BEB215D">
              <w:rPr>
                <w:rFonts w:ascii="Calibri" w:eastAsia="Calibri" w:hAnsi="Calibri" w:cs="Calibri"/>
                <w:lang w:val="en-GB"/>
              </w:rPr>
              <w:t>For road operators and service providers:</w:t>
            </w:r>
          </w:p>
          <w:p w14:paraId="2D39216B" w14:textId="7D0C37A0" w:rsidR="00FF788D" w:rsidRPr="00005D41" w:rsidRDefault="61B4C25B" w:rsidP="6BEB215D">
            <w:pPr>
              <w:rPr>
                <w:b/>
                <w:bCs/>
                <w:lang w:val="en-GB"/>
              </w:rPr>
            </w:pPr>
            <w:r w:rsidRPr="6BEB215D">
              <w:rPr>
                <w:lang w:val="en-GB"/>
              </w:rPr>
              <w:t>Please explain how you modify or withdraw the real-time traffic information as soon as possible after the status of the dynamic road sta</w:t>
            </w:r>
            <w:r w:rsidR="487B9B22" w:rsidRPr="6BEB215D">
              <w:rPr>
                <w:lang w:val="en-GB"/>
              </w:rPr>
              <w:t>tus data</w:t>
            </w:r>
            <w:r w:rsidR="008D74D8">
              <w:rPr>
                <w:lang w:val="en-GB"/>
              </w:rPr>
              <w:t xml:space="preserve"> and traffic data</w:t>
            </w:r>
            <w:r w:rsidR="487B9B22" w:rsidRPr="6BEB215D">
              <w:rPr>
                <w:lang w:val="en-GB"/>
              </w:rPr>
              <w:t xml:space="preserve"> concerned has changed [art. </w:t>
            </w:r>
            <w:r w:rsidRPr="6BEB215D">
              <w:rPr>
                <w:lang w:val="en-GB"/>
              </w:rPr>
              <w:t>9</w:t>
            </w:r>
            <w:r w:rsidR="487B9B22" w:rsidRPr="6BEB215D">
              <w:rPr>
                <w:lang w:val="en-GB"/>
              </w:rPr>
              <w:t>.3</w:t>
            </w:r>
            <w:r w:rsidR="12D7C830" w:rsidRPr="6BEB215D">
              <w:rPr>
                <w:lang w:val="en-GB"/>
              </w:rPr>
              <w:t>, 10</w:t>
            </w:r>
            <w:r w:rsidR="487B9B22" w:rsidRPr="6BEB215D">
              <w:rPr>
                <w:lang w:val="en-GB"/>
              </w:rPr>
              <w:t>.2]</w:t>
            </w:r>
            <w:r w:rsidRPr="6BEB215D">
              <w:rPr>
                <w:lang w:val="en-GB"/>
              </w:rPr>
              <w:t>.</w:t>
            </w:r>
          </w:p>
        </w:tc>
      </w:tr>
      <w:tr w:rsidR="00FF788D" w:rsidRPr="00A637B4" w14:paraId="4649A580" w14:textId="77777777" w:rsidTr="6BEB215D">
        <w:tc>
          <w:tcPr>
            <w:tcW w:w="9062" w:type="dxa"/>
          </w:tcPr>
          <w:p w14:paraId="3160CE3D" w14:textId="77777777" w:rsidR="00FF788D" w:rsidRDefault="00FF788D" w:rsidP="00017967">
            <w:pPr>
              <w:rPr>
                <w:b/>
                <w:lang w:val="en-GB"/>
              </w:rPr>
            </w:pPr>
          </w:p>
          <w:p w14:paraId="1661CEEF" w14:textId="77777777" w:rsidR="00D61917" w:rsidRDefault="00D61917" w:rsidP="00017967">
            <w:pPr>
              <w:rPr>
                <w:b/>
                <w:lang w:val="en-GB"/>
              </w:rPr>
            </w:pPr>
          </w:p>
          <w:p w14:paraId="468A64CB" w14:textId="58C4F116" w:rsidR="00D61917" w:rsidRPr="00005D41" w:rsidRDefault="00D61917" w:rsidP="00017967">
            <w:pPr>
              <w:rPr>
                <w:b/>
                <w:lang w:val="en-GB"/>
              </w:rPr>
            </w:pPr>
          </w:p>
        </w:tc>
      </w:tr>
      <w:tr w:rsidR="00D61917" w:rsidRPr="00A637B4" w14:paraId="465200C7" w14:textId="77777777" w:rsidTr="6BEB215D">
        <w:tc>
          <w:tcPr>
            <w:tcW w:w="9062" w:type="dxa"/>
            <w:shd w:val="clear" w:color="auto" w:fill="E7E6E6" w:themeFill="background2"/>
          </w:tcPr>
          <w:p w14:paraId="523BB5C6" w14:textId="6F56046B" w:rsidR="00D61917" w:rsidRPr="00005D41" w:rsidRDefault="067DD71A" w:rsidP="6BEB215D">
            <w:pPr>
              <w:rPr>
                <w:b/>
                <w:bCs/>
                <w:lang w:val="en-GB"/>
              </w:rPr>
            </w:pPr>
            <w:r w:rsidRPr="6BEB215D">
              <w:rPr>
                <w:lang w:val="en-GB"/>
              </w:rPr>
              <w:t>For service providers:</w:t>
            </w:r>
          </w:p>
          <w:p w14:paraId="16A1554C" w14:textId="642A3901" w:rsidR="00D61917" w:rsidRPr="00005D41" w:rsidRDefault="12D7C830" w:rsidP="6BEB215D">
            <w:pPr>
              <w:rPr>
                <w:b/>
                <w:bCs/>
                <w:lang w:val="en-GB"/>
              </w:rPr>
            </w:pPr>
            <w:r w:rsidRPr="6BEB215D">
              <w:rPr>
                <w:lang w:val="en-GB"/>
              </w:rPr>
              <w:t>Please explain how you ensure that traffic data updates are processed in a timely manner in order to make the information accessi</w:t>
            </w:r>
            <w:r w:rsidR="1C8129D2" w:rsidRPr="6BEB215D">
              <w:rPr>
                <w:lang w:val="en-GB"/>
              </w:rPr>
              <w:t xml:space="preserve">ble to end-users without delay [art. </w:t>
            </w:r>
            <w:r w:rsidRPr="6BEB215D">
              <w:rPr>
                <w:lang w:val="en-GB"/>
              </w:rPr>
              <w:t>10</w:t>
            </w:r>
            <w:r w:rsidR="1C8129D2" w:rsidRPr="6BEB215D">
              <w:rPr>
                <w:lang w:val="en-GB"/>
              </w:rPr>
              <w:t>.3]</w:t>
            </w:r>
            <w:r w:rsidRPr="6BEB215D">
              <w:rPr>
                <w:lang w:val="en-GB"/>
              </w:rPr>
              <w:t>.</w:t>
            </w:r>
          </w:p>
        </w:tc>
      </w:tr>
      <w:tr w:rsidR="008C42E0" w:rsidRPr="00A637B4" w14:paraId="0892A76F" w14:textId="77777777" w:rsidTr="6BEB215D">
        <w:tc>
          <w:tcPr>
            <w:tcW w:w="9062" w:type="dxa"/>
            <w:shd w:val="clear" w:color="auto" w:fill="auto"/>
          </w:tcPr>
          <w:p w14:paraId="3F1E9DFE" w14:textId="77777777" w:rsidR="008C42E0" w:rsidRPr="008C42E0" w:rsidRDefault="008C42E0" w:rsidP="00D61917">
            <w:pPr>
              <w:rPr>
                <w:b/>
                <w:lang w:val="en-GB"/>
              </w:rPr>
            </w:pPr>
          </w:p>
          <w:p w14:paraId="3F35DA6B" w14:textId="12F48273" w:rsidR="008C42E0" w:rsidRDefault="008C42E0" w:rsidP="00D61917">
            <w:pPr>
              <w:rPr>
                <w:b/>
                <w:lang w:val="en-GB"/>
              </w:rPr>
            </w:pPr>
          </w:p>
          <w:p w14:paraId="493D1F83" w14:textId="77777777" w:rsidR="00BC078D" w:rsidRPr="008C42E0" w:rsidRDefault="00BC078D" w:rsidP="00D61917">
            <w:pPr>
              <w:rPr>
                <w:b/>
                <w:lang w:val="en-GB"/>
              </w:rPr>
            </w:pPr>
          </w:p>
          <w:p w14:paraId="5DF484AC" w14:textId="53109BCD" w:rsidR="008C42E0" w:rsidRDefault="008C42E0" w:rsidP="00D61917">
            <w:pPr>
              <w:rPr>
                <w:lang w:val="en-GB"/>
              </w:rPr>
            </w:pPr>
          </w:p>
        </w:tc>
      </w:tr>
    </w:tbl>
    <w:p w14:paraId="00D7B379" w14:textId="233D6285" w:rsidR="00E22E30" w:rsidRPr="00005D41" w:rsidRDefault="402AB4B3" w:rsidP="00C5619B">
      <w:pPr>
        <w:pStyle w:val="berschrift1"/>
        <w:rPr>
          <w:rStyle w:val="Fett"/>
          <w:lang w:val="en-GB"/>
        </w:rPr>
      </w:pPr>
      <w:bookmarkStart w:id="3" w:name="_Toc150942246"/>
      <w:r w:rsidRPr="6BEB215D">
        <w:rPr>
          <w:rStyle w:val="Fett"/>
          <w:lang w:val="en-GB"/>
        </w:rPr>
        <w:lastRenderedPageBreak/>
        <w:t>Service description</w:t>
      </w:r>
      <w:bookmarkEnd w:id="3"/>
    </w:p>
    <w:tbl>
      <w:tblPr>
        <w:tblStyle w:val="Tabellenraster"/>
        <w:tblW w:w="0" w:type="auto"/>
        <w:tblLook w:val="04A0" w:firstRow="1" w:lastRow="0" w:firstColumn="1" w:lastColumn="0" w:noHBand="0" w:noVBand="1"/>
      </w:tblPr>
      <w:tblGrid>
        <w:gridCol w:w="9062"/>
      </w:tblGrid>
      <w:tr w:rsidR="0089316D" w:rsidRPr="00A637B4" w14:paraId="7DF2E5AF" w14:textId="77777777" w:rsidTr="6BEB215D">
        <w:tc>
          <w:tcPr>
            <w:tcW w:w="9062" w:type="dxa"/>
            <w:shd w:val="clear" w:color="auto" w:fill="E7E6E6" w:themeFill="background2"/>
          </w:tcPr>
          <w:p w14:paraId="1C49E691" w14:textId="227287C8" w:rsidR="00F71EBD" w:rsidRPr="00005D41" w:rsidRDefault="716E26E3" w:rsidP="6BEB215D">
            <w:pPr>
              <w:tabs>
                <w:tab w:val="left" w:pos="1575"/>
              </w:tabs>
              <w:rPr>
                <w:b/>
                <w:bCs/>
                <w:lang w:val="en-GB"/>
              </w:rPr>
            </w:pPr>
            <w:r w:rsidRPr="6BEB215D">
              <w:rPr>
                <w:rFonts w:ascii="Calibri" w:eastAsia="Calibri" w:hAnsi="Calibri" w:cs="Calibri"/>
                <w:lang w:val="en-GB"/>
              </w:rPr>
              <w:t>For road authorities, road operators, digital map producers and service providers:</w:t>
            </w:r>
          </w:p>
          <w:p w14:paraId="6E0CD922" w14:textId="6EB55BA7" w:rsidR="00F71EBD" w:rsidRPr="00005D41" w:rsidRDefault="37F576BB" w:rsidP="6BEB215D">
            <w:pPr>
              <w:tabs>
                <w:tab w:val="left" w:pos="1575"/>
              </w:tabs>
              <w:rPr>
                <w:b/>
                <w:bCs/>
                <w:lang w:val="en-GB"/>
              </w:rPr>
            </w:pPr>
            <w:r w:rsidRPr="6BEB215D">
              <w:rPr>
                <w:lang w:val="en-GB"/>
              </w:rPr>
              <w:t>Please describe the road and traffic data, digital map or real-time traffic information services you provide as well as the information on the quality thereof and the cond</w:t>
            </w:r>
            <w:r w:rsidR="478E792C" w:rsidRPr="6BEB215D">
              <w:rPr>
                <w:lang w:val="en-GB"/>
              </w:rPr>
              <w:t xml:space="preserve">itions of re-use of these data [art. </w:t>
            </w:r>
            <w:r w:rsidRPr="6BEB215D">
              <w:rPr>
                <w:lang w:val="en-GB"/>
              </w:rPr>
              <w:t>11</w:t>
            </w:r>
            <w:r w:rsidR="478E792C" w:rsidRPr="6BEB215D">
              <w:rPr>
                <w:lang w:val="en-GB"/>
              </w:rPr>
              <w:t>.2]</w:t>
            </w:r>
            <w:r w:rsidRPr="6BEB215D">
              <w:rPr>
                <w:lang w:val="en-GB"/>
              </w:rPr>
              <w:t>.</w:t>
            </w:r>
          </w:p>
        </w:tc>
      </w:tr>
      <w:tr w:rsidR="0089316D" w:rsidRPr="00A637B4" w14:paraId="2C32B500" w14:textId="77777777" w:rsidTr="6BEB215D">
        <w:tc>
          <w:tcPr>
            <w:tcW w:w="9062" w:type="dxa"/>
          </w:tcPr>
          <w:p w14:paraId="6A626B60" w14:textId="77777777" w:rsidR="00F71EBD" w:rsidRPr="00005D41" w:rsidRDefault="00F71EBD" w:rsidP="00017967">
            <w:pPr>
              <w:rPr>
                <w:b/>
                <w:lang w:val="en-GB"/>
              </w:rPr>
            </w:pPr>
          </w:p>
          <w:p w14:paraId="5531BB9D" w14:textId="77777777" w:rsidR="00F546D4" w:rsidRDefault="00F546D4" w:rsidP="00017967">
            <w:pPr>
              <w:rPr>
                <w:b/>
                <w:lang w:val="en-GB"/>
              </w:rPr>
            </w:pPr>
          </w:p>
          <w:p w14:paraId="059E7D1F" w14:textId="0105C3B6" w:rsidR="00005D41" w:rsidRPr="00005D41" w:rsidRDefault="00005D41" w:rsidP="00017967">
            <w:pPr>
              <w:rPr>
                <w:b/>
                <w:lang w:val="en-GB"/>
              </w:rPr>
            </w:pPr>
          </w:p>
        </w:tc>
      </w:tr>
      <w:tr w:rsidR="0089316D" w:rsidRPr="00A637B4" w14:paraId="04F7E1DC" w14:textId="77777777" w:rsidTr="6BEB215D">
        <w:tc>
          <w:tcPr>
            <w:tcW w:w="9062" w:type="dxa"/>
            <w:shd w:val="clear" w:color="auto" w:fill="E7E6E6" w:themeFill="background2"/>
          </w:tcPr>
          <w:p w14:paraId="4CCCB801" w14:textId="77777777" w:rsidR="008D74D8" w:rsidRDefault="008D74D8" w:rsidP="008D74D8">
            <w:pPr>
              <w:rPr>
                <w:lang w:val="en-GB"/>
              </w:rPr>
            </w:pPr>
            <w:r>
              <w:rPr>
                <w:lang w:val="en-GB"/>
              </w:rPr>
              <w:t>Do you include the following parameters in updates of static road data [8.1]?</w:t>
            </w:r>
          </w:p>
          <w:p w14:paraId="64BBE4CA" w14:textId="77777777" w:rsidR="008D74D8" w:rsidRDefault="008D74D8" w:rsidP="008D74D8">
            <w:pPr>
              <w:rPr>
                <w:lang w:val="en-GB"/>
              </w:rPr>
            </w:pPr>
            <w:r>
              <w:rPr>
                <w:lang w:val="en-GB"/>
              </w:rPr>
              <w:t>(a) the type of static road data</w:t>
            </w:r>
          </w:p>
          <w:p w14:paraId="1744FED7" w14:textId="77777777" w:rsidR="008D74D8" w:rsidRDefault="008D74D8" w:rsidP="008D74D8">
            <w:pPr>
              <w:rPr>
                <w:lang w:val="en-GB"/>
              </w:rPr>
            </w:pPr>
            <w:r>
              <w:rPr>
                <w:lang w:val="en-GB"/>
              </w:rPr>
              <w:t xml:space="preserve">(b) the location of the condition </w:t>
            </w:r>
          </w:p>
          <w:p w14:paraId="4CF12F55" w14:textId="77777777" w:rsidR="008D74D8" w:rsidRDefault="008D74D8" w:rsidP="008D74D8">
            <w:pPr>
              <w:rPr>
                <w:lang w:val="en-GB"/>
              </w:rPr>
            </w:pPr>
            <w:r>
              <w:rPr>
                <w:lang w:val="en-GB"/>
              </w:rPr>
              <w:t>(c) the type of update (modification, insertion, deletion)</w:t>
            </w:r>
          </w:p>
          <w:p w14:paraId="5BB1B6AE" w14:textId="77777777" w:rsidR="008D74D8" w:rsidRDefault="008D74D8" w:rsidP="008D74D8">
            <w:pPr>
              <w:rPr>
                <w:lang w:val="en-GB"/>
              </w:rPr>
            </w:pPr>
            <w:r>
              <w:rPr>
                <w:lang w:val="en-GB"/>
              </w:rPr>
              <w:t>(d) the description of the update</w:t>
            </w:r>
          </w:p>
          <w:p w14:paraId="4BBA1324" w14:textId="77777777" w:rsidR="008D74D8" w:rsidRDefault="008D74D8" w:rsidP="008D74D8">
            <w:pPr>
              <w:rPr>
                <w:lang w:val="en-GB"/>
              </w:rPr>
            </w:pPr>
            <w:r>
              <w:rPr>
                <w:lang w:val="en-GB"/>
              </w:rPr>
              <w:t>(e) the date on which the data has been updated</w:t>
            </w:r>
          </w:p>
          <w:p w14:paraId="3C7D356E" w14:textId="77777777" w:rsidR="008D74D8" w:rsidRDefault="008D74D8" w:rsidP="008D74D8">
            <w:pPr>
              <w:rPr>
                <w:lang w:val="en-GB"/>
              </w:rPr>
            </w:pPr>
            <w:r>
              <w:rPr>
                <w:lang w:val="en-GB"/>
              </w:rPr>
              <w:t>(f) the date and time when the chance in a given condition has occurred or is planned to occur</w:t>
            </w:r>
          </w:p>
          <w:p w14:paraId="2A777F46" w14:textId="77777777" w:rsidR="008D74D8" w:rsidRDefault="008D74D8" w:rsidP="008D74D8">
            <w:pPr>
              <w:rPr>
                <w:lang w:val="en-GB"/>
              </w:rPr>
            </w:pPr>
            <w:r>
              <w:rPr>
                <w:lang w:val="en-GB"/>
              </w:rPr>
              <w:t>(g) the quality of the data update</w:t>
            </w:r>
          </w:p>
          <w:p w14:paraId="455A70C1" w14:textId="77777777" w:rsidR="008D74D8" w:rsidRDefault="008D74D8" w:rsidP="008D74D8">
            <w:pPr>
              <w:rPr>
                <w:lang w:val="en-GB"/>
              </w:rPr>
            </w:pPr>
          </w:p>
          <w:p w14:paraId="30569752" w14:textId="76709E63" w:rsidR="00F71EBD" w:rsidRPr="005E7044" w:rsidRDefault="008D74D8" w:rsidP="008D74D8">
            <w:pPr>
              <w:rPr>
                <w:lang w:val="en-GB"/>
              </w:rPr>
            </w:pPr>
            <w:r>
              <w:rPr>
                <w:lang w:val="en-GB"/>
              </w:rPr>
              <w:t xml:space="preserve">Please explain the location referencing method you use to determine the location. </w:t>
            </w:r>
          </w:p>
        </w:tc>
      </w:tr>
      <w:tr w:rsidR="0089316D" w:rsidRPr="00A637B4" w14:paraId="419AE972" w14:textId="77777777" w:rsidTr="6BEB215D">
        <w:tc>
          <w:tcPr>
            <w:tcW w:w="9062" w:type="dxa"/>
          </w:tcPr>
          <w:p w14:paraId="09088046" w14:textId="77777777" w:rsidR="00F71EBD" w:rsidRPr="00005D41" w:rsidRDefault="00F71EBD" w:rsidP="00017967">
            <w:pPr>
              <w:rPr>
                <w:b/>
                <w:lang w:val="en-GB"/>
              </w:rPr>
            </w:pPr>
          </w:p>
          <w:p w14:paraId="3B5F24AE" w14:textId="77777777" w:rsidR="00F71EBD" w:rsidRPr="00005D41" w:rsidRDefault="00F71EBD" w:rsidP="00017967">
            <w:pPr>
              <w:rPr>
                <w:b/>
                <w:lang w:val="en-GB"/>
              </w:rPr>
            </w:pPr>
          </w:p>
          <w:p w14:paraId="262DAEE2" w14:textId="49F0F120" w:rsidR="00F546D4" w:rsidRPr="00005D41" w:rsidRDefault="00F546D4" w:rsidP="00017967">
            <w:pPr>
              <w:rPr>
                <w:b/>
                <w:lang w:val="en-GB"/>
              </w:rPr>
            </w:pPr>
          </w:p>
        </w:tc>
      </w:tr>
      <w:tr w:rsidR="008D74D8" w:rsidRPr="00A637B4" w14:paraId="4BFAB6DA" w14:textId="77777777" w:rsidTr="008D74D8">
        <w:tc>
          <w:tcPr>
            <w:tcW w:w="9062" w:type="dxa"/>
            <w:shd w:val="clear" w:color="auto" w:fill="E7E6E6" w:themeFill="background2"/>
          </w:tcPr>
          <w:p w14:paraId="0AB88982" w14:textId="5537303A" w:rsidR="008D74D8" w:rsidRDefault="008D74D8" w:rsidP="008D74D8">
            <w:pPr>
              <w:rPr>
                <w:lang w:val="en-GB"/>
              </w:rPr>
            </w:pPr>
            <w:r>
              <w:rPr>
                <w:lang w:val="en-GB"/>
              </w:rPr>
              <w:t>For road authorities, road operators, service providers: Do you include the following parameters in updates of dynamic road data [art. 9.1]?</w:t>
            </w:r>
          </w:p>
          <w:p w14:paraId="6480059C" w14:textId="77777777" w:rsidR="008D74D8" w:rsidRDefault="008D74D8" w:rsidP="008D74D8">
            <w:pPr>
              <w:rPr>
                <w:lang w:val="en-GB"/>
              </w:rPr>
            </w:pPr>
            <w:r>
              <w:rPr>
                <w:lang w:val="en-GB"/>
              </w:rPr>
              <w:t>(a) the type of dynamic road status data and where appropriate a short description of it</w:t>
            </w:r>
          </w:p>
          <w:p w14:paraId="1E641328" w14:textId="77777777" w:rsidR="008D74D8" w:rsidRDefault="008D74D8" w:rsidP="008D74D8">
            <w:pPr>
              <w:rPr>
                <w:lang w:val="en-GB"/>
              </w:rPr>
            </w:pPr>
            <w:r>
              <w:rPr>
                <w:lang w:val="en-GB"/>
              </w:rPr>
              <w:t>(b) the location of the event or condition</w:t>
            </w:r>
          </w:p>
          <w:p w14:paraId="003FA513" w14:textId="77777777" w:rsidR="008D74D8" w:rsidRDefault="008D74D8" w:rsidP="008D74D8">
            <w:pPr>
              <w:rPr>
                <w:lang w:val="en-GB"/>
              </w:rPr>
            </w:pPr>
            <w:r>
              <w:rPr>
                <w:lang w:val="en-GB"/>
              </w:rPr>
              <w:t xml:space="preserve">(c) the period of occurrence of the event or condition (d) the quality of the data update </w:t>
            </w:r>
          </w:p>
          <w:p w14:paraId="24AC7E94" w14:textId="77777777" w:rsidR="008D74D8" w:rsidRDefault="008D74D8" w:rsidP="008D74D8">
            <w:pPr>
              <w:rPr>
                <w:lang w:val="en-GB"/>
              </w:rPr>
            </w:pPr>
          </w:p>
          <w:p w14:paraId="3F30BE20" w14:textId="68F822F6" w:rsidR="008D74D8" w:rsidRPr="008D74D8" w:rsidRDefault="008D74D8" w:rsidP="008D74D8">
            <w:pPr>
              <w:rPr>
                <w:lang w:val="en-GB"/>
              </w:rPr>
            </w:pPr>
            <w:r>
              <w:rPr>
                <w:lang w:val="en-GB"/>
              </w:rPr>
              <w:t xml:space="preserve">Please explain the location referencing method you use to determine the location. </w:t>
            </w:r>
          </w:p>
        </w:tc>
      </w:tr>
      <w:tr w:rsidR="008D74D8" w:rsidRPr="00A637B4" w14:paraId="195DBED1" w14:textId="77777777" w:rsidTr="00216C9D">
        <w:tc>
          <w:tcPr>
            <w:tcW w:w="9062" w:type="dxa"/>
          </w:tcPr>
          <w:p w14:paraId="4B1E7BA5" w14:textId="77777777" w:rsidR="008D74D8" w:rsidRDefault="008D74D8" w:rsidP="00216C9D">
            <w:pPr>
              <w:rPr>
                <w:b/>
                <w:lang w:val="en-GB"/>
              </w:rPr>
            </w:pPr>
          </w:p>
          <w:p w14:paraId="51EE4E4A" w14:textId="77777777" w:rsidR="008D74D8" w:rsidRDefault="008D74D8" w:rsidP="00216C9D">
            <w:pPr>
              <w:rPr>
                <w:b/>
                <w:lang w:val="en-GB"/>
              </w:rPr>
            </w:pPr>
          </w:p>
          <w:p w14:paraId="1C3E3401" w14:textId="7D2A1180" w:rsidR="008D74D8" w:rsidRPr="00005D41" w:rsidRDefault="008D74D8" w:rsidP="00216C9D">
            <w:pPr>
              <w:rPr>
                <w:b/>
                <w:lang w:val="en-GB"/>
              </w:rPr>
            </w:pPr>
          </w:p>
        </w:tc>
      </w:tr>
      <w:tr w:rsidR="008D74D8" w:rsidRPr="00A637B4" w14:paraId="4CE10BCC" w14:textId="77777777" w:rsidTr="008D74D8">
        <w:tc>
          <w:tcPr>
            <w:tcW w:w="9062" w:type="dxa"/>
            <w:shd w:val="clear" w:color="auto" w:fill="E7E6E6" w:themeFill="background2"/>
          </w:tcPr>
          <w:p w14:paraId="534A9DD5" w14:textId="77777777" w:rsidR="008D74D8" w:rsidRDefault="008D74D8" w:rsidP="008D74D8">
            <w:pPr>
              <w:rPr>
                <w:lang w:val="en-GB"/>
              </w:rPr>
            </w:pPr>
            <w:r>
              <w:rPr>
                <w:lang w:val="en-GB"/>
              </w:rPr>
              <w:t>For road authorities, road operators, service providers:</w:t>
            </w:r>
          </w:p>
          <w:p w14:paraId="7095E7EA" w14:textId="77777777" w:rsidR="008D74D8" w:rsidRDefault="008D74D8" w:rsidP="008D74D8">
            <w:pPr>
              <w:rPr>
                <w:lang w:val="en-GB"/>
              </w:rPr>
            </w:pPr>
            <w:r>
              <w:rPr>
                <w:lang w:val="en-GB"/>
              </w:rPr>
              <w:t>Do you include the following parameters in updates of traffic data [art. 10.1]?</w:t>
            </w:r>
          </w:p>
          <w:p w14:paraId="41EEFFA8" w14:textId="77777777" w:rsidR="008D74D8" w:rsidRDefault="008D74D8" w:rsidP="008D74D8">
            <w:pPr>
              <w:rPr>
                <w:lang w:val="en-GB"/>
              </w:rPr>
            </w:pPr>
            <w:r>
              <w:rPr>
                <w:lang w:val="en-GB"/>
              </w:rPr>
              <w:t>(a)the type of traffic data and where appropriate a short description of it</w:t>
            </w:r>
          </w:p>
          <w:p w14:paraId="08D2AF6B" w14:textId="77777777" w:rsidR="008D74D8" w:rsidRDefault="008D74D8" w:rsidP="008D74D8">
            <w:pPr>
              <w:rPr>
                <w:lang w:val="en-GB"/>
              </w:rPr>
            </w:pPr>
            <w:r>
              <w:rPr>
                <w:lang w:val="en-GB"/>
              </w:rPr>
              <w:t>(b) the location of the event or condition</w:t>
            </w:r>
          </w:p>
          <w:p w14:paraId="15A0581E" w14:textId="77777777" w:rsidR="008D74D8" w:rsidRDefault="008D74D8" w:rsidP="008D74D8">
            <w:pPr>
              <w:rPr>
                <w:lang w:val="en-GB"/>
              </w:rPr>
            </w:pPr>
            <w:r>
              <w:rPr>
                <w:lang w:val="en-GB"/>
              </w:rPr>
              <w:t>(c)d the quality of the data update</w:t>
            </w:r>
          </w:p>
          <w:p w14:paraId="43612BDF" w14:textId="77777777" w:rsidR="008D74D8" w:rsidRDefault="008D74D8" w:rsidP="008D74D8">
            <w:pPr>
              <w:rPr>
                <w:lang w:val="en-GB"/>
              </w:rPr>
            </w:pPr>
          </w:p>
          <w:p w14:paraId="4A557E74" w14:textId="61AECB0E" w:rsidR="008D74D8" w:rsidRPr="008D74D8" w:rsidRDefault="008D74D8" w:rsidP="00216C9D">
            <w:pPr>
              <w:rPr>
                <w:lang w:val="en-GB"/>
              </w:rPr>
            </w:pPr>
            <w:r>
              <w:rPr>
                <w:lang w:val="en-GB"/>
              </w:rPr>
              <w:t xml:space="preserve">Please explain the location referencing method you use to determine the location. </w:t>
            </w:r>
          </w:p>
        </w:tc>
      </w:tr>
      <w:tr w:rsidR="008D74D8" w:rsidRPr="00A637B4" w14:paraId="076817ED" w14:textId="77777777" w:rsidTr="6BEB215D">
        <w:tc>
          <w:tcPr>
            <w:tcW w:w="9062" w:type="dxa"/>
          </w:tcPr>
          <w:p w14:paraId="2E56C6B1" w14:textId="77777777" w:rsidR="008D74D8" w:rsidRDefault="008D74D8" w:rsidP="00017967">
            <w:pPr>
              <w:rPr>
                <w:b/>
                <w:lang w:val="en-GB"/>
              </w:rPr>
            </w:pPr>
          </w:p>
          <w:p w14:paraId="4A3AE0DF" w14:textId="77777777" w:rsidR="008D74D8" w:rsidRDefault="008D74D8" w:rsidP="00017967">
            <w:pPr>
              <w:rPr>
                <w:b/>
                <w:lang w:val="en-GB"/>
              </w:rPr>
            </w:pPr>
          </w:p>
          <w:p w14:paraId="01391F08" w14:textId="12BBD083" w:rsidR="008D74D8" w:rsidRPr="00005D41" w:rsidRDefault="008D74D8" w:rsidP="00017967">
            <w:pPr>
              <w:rPr>
                <w:b/>
                <w:lang w:val="en-GB"/>
              </w:rPr>
            </w:pPr>
          </w:p>
        </w:tc>
      </w:tr>
    </w:tbl>
    <w:p w14:paraId="218B4D2E" w14:textId="4F768FE6" w:rsidR="00DA298B" w:rsidRPr="00005D41" w:rsidRDefault="50F68710" w:rsidP="00C5619B">
      <w:pPr>
        <w:pStyle w:val="berschrift1"/>
        <w:rPr>
          <w:rStyle w:val="Fett"/>
          <w:lang w:val="en-GB"/>
        </w:rPr>
      </w:pPr>
      <w:bookmarkStart w:id="4" w:name="_Toc150942247"/>
      <w:r w:rsidRPr="6BEB215D">
        <w:rPr>
          <w:rStyle w:val="Fett"/>
          <w:lang w:val="en-GB"/>
        </w:rPr>
        <w:t>Annex</w:t>
      </w:r>
      <w:bookmarkEnd w:id="4"/>
    </w:p>
    <w:tbl>
      <w:tblPr>
        <w:tblStyle w:val="Tabellenraster"/>
        <w:tblW w:w="0" w:type="auto"/>
        <w:tblLook w:val="04A0" w:firstRow="1" w:lastRow="0" w:firstColumn="1" w:lastColumn="0" w:noHBand="0" w:noVBand="1"/>
      </w:tblPr>
      <w:tblGrid>
        <w:gridCol w:w="9062"/>
      </w:tblGrid>
      <w:tr w:rsidR="00B2126B" w:rsidRPr="00A637B4" w14:paraId="3F5261E3" w14:textId="77777777" w:rsidTr="6BEB215D">
        <w:trPr>
          <w:trHeight w:val="417"/>
        </w:trPr>
        <w:tc>
          <w:tcPr>
            <w:tcW w:w="9062" w:type="dxa"/>
            <w:shd w:val="clear" w:color="auto" w:fill="E7E6E6" w:themeFill="background2"/>
          </w:tcPr>
          <w:p w14:paraId="6BF2090E" w14:textId="41D78908" w:rsidR="00B2126B" w:rsidRPr="00005D41" w:rsidRDefault="00B2126B" w:rsidP="003F4E56">
            <w:pPr>
              <w:rPr>
                <w:lang w:val="en-GB"/>
              </w:rPr>
            </w:pPr>
            <w:r w:rsidRPr="00005D41">
              <w:rPr>
                <w:lang w:val="en-GB"/>
              </w:rPr>
              <w:t>Please attach the terms of use to the Annex.</w:t>
            </w:r>
          </w:p>
        </w:tc>
      </w:tr>
      <w:tr w:rsidR="6BEB215D" w:rsidRPr="00A637B4" w14:paraId="48747965" w14:textId="77777777" w:rsidTr="6BEB215D">
        <w:trPr>
          <w:trHeight w:val="422"/>
        </w:trPr>
        <w:tc>
          <w:tcPr>
            <w:tcW w:w="9062" w:type="dxa"/>
            <w:shd w:val="clear" w:color="auto" w:fill="E7E6E6" w:themeFill="background2"/>
          </w:tcPr>
          <w:p w14:paraId="22C866DC" w14:textId="651D63F7" w:rsidR="152A95DE" w:rsidRDefault="152A95DE" w:rsidP="6BEB215D">
            <w:pPr>
              <w:spacing w:after="160" w:line="259" w:lineRule="auto"/>
              <w:rPr>
                <w:rFonts w:ascii="Calibri" w:eastAsia="Calibri" w:hAnsi="Calibri" w:cs="Calibri"/>
                <w:color w:val="000000" w:themeColor="text1"/>
                <w:lang w:val="en-GB"/>
              </w:rPr>
            </w:pPr>
            <w:r w:rsidRPr="6BEB215D">
              <w:rPr>
                <w:rFonts w:ascii="Calibri" w:eastAsia="Calibri" w:hAnsi="Calibri" w:cs="Calibri"/>
                <w:color w:val="000000" w:themeColor="text1"/>
                <w:lang w:val="en-US"/>
              </w:rPr>
              <w:t>Which documents are attached to this accompanying document to support your claims?</w:t>
            </w:r>
          </w:p>
        </w:tc>
      </w:tr>
      <w:tr w:rsidR="6BEB215D" w14:paraId="1EC72485" w14:textId="77777777" w:rsidTr="6BEB215D">
        <w:trPr>
          <w:trHeight w:val="422"/>
        </w:trPr>
        <w:tc>
          <w:tcPr>
            <w:tcW w:w="9062" w:type="dxa"/>
            <w:shd w:val="clear" w:color="auto" w:fill="FFFFFF" w:themeFill="background1"/>
          </w:tcPr>
          <w:p w14:paraId="421285CA" w14:textId="79E17F94" w:rsidR="152A95DE" w:rsidRDefault="152A95DE" w:rsidP="6BEB215D">
            <w:pPr>
              <w:spacing w:line="259" w:lineRule="auto"/>
              <w:rPr>
                <w:rFonts w:ascii="Calibri" w:eastAsia="Calibri" w:hAnsi="Calibri" w:cs="Calibri"/>
                <w:color w:val="000000" w:themeColor="text1"/>
                <w:lang w:val="en-GB"/>
              </w:rPr>
            </w:pPr>
            <w:r w:rsidRPr="6BEB215D">
              <w:rPr>
                <w:rFonts w:ascii="Calibri" w:eastAsia="Calibri" w:hAnsi="Calibri" w:cs="Calibri"/>
                <w:color w:val="000000" w:themeColor="text1"/>
                <w:lang w:val="en-GB"/>
              </w:rPr>
              <w:t>Annex 1: Data categories available in the registered dataset(s)</w:t>
            </w:r>
          </w:p>
          <w:p w14:paraId="7C7BE76A" w14:textId="7E52F34A" w:rsidR="152A95DE" w:rsidRDefault="152A95DE" w:rsidP="6BEB215D">
            <w:pPr>
              <w:spacing w:line="259" w:lineRule="auto"/>
              <w:rPr>
                <w:rFonts w:ascii="Calibri" w:eastAsia="Calibri" w:hAnsi="Calibri" w:cs="Calibri"/>
                <w:color w:val="000000" w:themeColor="text1"/>
                <w:lang w:val="en-GB"/>
              </w:rPr>
            </w:pPr>
            <w:r w:rsidRPr="6BEB215D">
              <w:rPr>
                <w:rFonts w:ascii="Calibri" w:eastAsia="Calibri" w:hAnsi="Calibri" w:cs="Calibri"/>
                <w:color w:val="000000" w:themeColor="text1"/>
                <w:lang w:val="en-GB"/>
              </w:rPr>
              <w:t>Annex 2:</w:t>
            </w:r>
          </w:p>
          <w:p w14:paraId="27261C6C" w14:textId="112084C2" w:rsidR="152A95DE" w:rsidRDefault="152A95DE" w:rsidP="6BEB215D">
            <w:pPr>
              <w:spacing w:line="259" w:lineRule="auto"/>
              <w:rPr>
                <w:rFonts w:ascii="Calibri" w:eastAsia="Calibri" w:hAnsi="Calibri" w:cs="Calibri"/>
                <w:color w:val="000000" w:themeColor="text1"/>
                <w:lang w:val="en-GB"/>
              </w:rPr>
            </w:pPr>
            <w:r w:rsidRPr="6BEB215D">
              <w:rPr>
                <w:rFonts w:ascii="Calibri" w:eastAsia="Calibri" w:hAnsi="Calibri" w:cs="Calibri"/>
                <w:color w:val="000000" w:themeColor="text1"/>
                <w:lang w:val="en-GB"/>
              </w:rPr>
              <w:t>Annex 3:</w:t>
            </w:r>
          </w:p>
          <w:p w14:paraId="6B3BE558" w14:textId="250C93C9" w:rsidR="6BEB215D" w:rsidRPr="00BC078D" w:rsidRDefault="152A95DE" w:rsidP="6BEB215D">
            <w:pPr>
              <w:spacing w:line="259" w:lineRule="auto"/>
              <w:rPr>
                <w:rFonts w:ascii="Calibri" w:eastAsia="Calibri" w:hAnsi="Calibri" w:cs="Calibri"/>
                <w:color w:val="000000" w:themeColor="text1"/>
                <w:lang w:val="en-GB"/>
              </w:rPr>
            </w:pPr>
            <w:r w:rsidRPr="6BEB215D">
              <w:rPr>
                <w:rFonts w:ascii="Calibri" w:eastAsia="Calibri" w:hAnsi="Calibri" w:cs="Calibri"/>
                <w:color w:val="000000" w:themeColor="text1"/>
                <w:lang w:val="en-GB"/>
              </w:rPr>
              <w:t>…</w:t>
            </w:r>
          </w:p>
        </w:tc>
      </w:tr>
    </w:tbl>
    <w:p w14:paraId="7864D05B" w14:textId="24ABCA92" w:rsidR="00886431" w:rsidRDefault="00886431" w:rsidP="6BEB215D">
      <w:pPr>
        <w:rPr>
          <w:rFonts w:ascii="Calibri" w:eastAsia="Calibri" w:hAnsi="Calibri" w:cs="Calibri"/>
          <w:color w:val="000000" w:themeColor="text1"/>
          <w:lang w:val="en-GB"/>
        </w:rPr>
        <w:sectPr w:rsidR="00886431" w:rsidSect="00E27A98">
          <w:footerReference w:type="default" r:id="rId11"/>
          <w:headerReference w:type="first" r:id="rId12"/>
          <w:footerReference w:type="first" r:id="rId13"/>
          <w:pgSz w:w="11906" w:h="16838"/>
          <w:pgMar w:top="1417" w:right="1417" w:bottom="1134" w:left="1417" w:header="708" w:footer="708" w:gutter="0"/>
          <w:cols w:space="708"/>
          <w:titlePg/>
          <w:docGrid w:linePitch="360"/>
        </w:sectPr>
      </w:pPr>
    </w:p>
    <w:p w14:paraId="471D3267" w14:textId="77777777" w:rsidR="00886431" w:rsidRPr="00797CFF" w:rsidRDefault="00886431" w:rsidP="00886431">
      <w:pPr>
        <w:pStyle w:val="paragraph"/>
        <w:textAlignment w:val="baseline"/>
        <w:rPr>
          <w:color w:val="262626"/>
          <w:lang w:val="en-GB"/>
        </w:rPr>
      </w:pPr>
      <w:r>
        <w:rPr>
          <w:rStyle w:val="normaltextrun"/>
          <w:rFonts w:ascii="Calibri Light" w:eastAsiaTheme="majorEastAsia" w:hAnsi="Calibri Light" w:cs="Calibri Light"/>
          <w:i/>
          <w:iCs/>
          <w:color w:val="262626"/>
          <w:sz w:val="32"/>
          <w:szCs w:val="32"/>
          <w:lang w:val="en-GB"/>
        </w:rPr>
        <w:lastRenderedPageBreak/>
        <w:t>Annex 1: Data categories available in the registered dataset(s) and service(s)</w:t>
      </w:r>
      <w:r w:rsidRPr="00797CFF">
        <w:rPr>
          <w:rStyle w:val="eop"/>
          <w:rFonts w:ascii="Calibri Light" w:eastAsiaTheme="majorEastAsia" w:hAnsi="Calibri Light" w:cs="Calibri Light"/>
          <w:color w:val="262626"/>
          <w:sz w:val="32"/>
          <w:szCs w:val="32"/>
          <w:lang w:val="en-GB"/>
        </w:rPr>
        <w:t> </w:t>
      </w:r>
    </w:p>
    <w:p w14:paraId="46236A1E" w14:textId="77777777" w:rsidR="00886431" w:rsidRPr="00797CFF" w:rsidRDefault="00886431" w:rsidP="00886431">
      <w:pPr>
        <w:pStyle w:val="paragraph"/>
        <w:textAlignment w:val="baseline"/>
        <w:rPr>
          <w:lang w:val="en-GB"/>
        </w:rPr>
      </w:pPr>
      <w:r>
        <w:rPr>
          <w:rStyle w:val="normaltextrun"/>
          <w:rFonts w:ascii="Calibri" w:eastAsiaTheme="majorEastAsia" w:hAnsi="Calibri" w:cs="Calibri"/>
          <w:i/>
          <w:iCs/>
          <w:sz w:val="22"/>
          <w:szCs w:val="22"/>
          <w:lang w:val="en-GB"/>
        </w:rPr>
        <w:t>(if necessary add more columns to the table so that all datasets can be described)</w:t>
      </w:r>
      <w:r w:rsidRPr="00797CFF">
        <w:rPr>
          <w:rStyle w:val="eop"/>
          <w:rFonts w:ascii="Calibri" w:eastAsiaTheme="majorEastAsia" w:hAnsi="Calibri" w:cs="Calibri"/>
          <w:sz w:val="22"/>
          <w:szCs w:val="22"/>
          <w:lang w:val="en-GB"/>
        </w:rPr>
        <w:t> </w:t>
      </w:r>
    </w:p>
    <w:tbl>
      <w:tblPr>
        <w:tblW w:w="0" w:type="auto"/>
        <w:tblCellMar>
          <w:left w:w="70" w:type="dxa"/>
          <w:right w:w="70" w:type="dxa"/>
        </w:tblCellMar>
        <w:tblLook w:val="04A0" w:firstRow="1" w:lastRow="0" w:firstColumn="1" w:lastColumn="0" w:noHBand="0" w:noVBand="1"/>
      </w:tblPr>
      <w:tblGrid>
        <w:gridCol w:w="2235"/>
        <w:gridCol w:w="9667"/>
        <w:gridCol w:w="709"/>
        <w:gridCol w:w="812"/>
        <w:gridCol w:w="854"/>
      </w:tblGrid>
      <w:tr w:rsidR="002F74DB" w:rsidRPr="00A637B4" w14:paraId="32289D83" w14:textId="77777777" w:rsidTr="002F74DB">
        <w:trPr>
          <w:trHeight w:val="285"/>
        </w:trPr>
        <w:tc>
          <w:tcPr>
            <w:tcW w:w="14277" w:type="dxa"/>
            <w:gridSpan w:val="5"/>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B5EA0DA" w14:textId="77777777" w:rsidR="002F74DB" w:rsidRPr="002F74DB" w:rsidRDefault="002F74DB" w:rsidP="002F74DB">
            <w:pPr>
              <w:tabs>
                <w:tab w:val="left" w:pos="1575"/>
              </w:tabs>
              <w:spacing w:after="0"/>
              <w:rPr>
                <w:rFonts w:ascii="Calibri" w:eastAsia="Calibri" w:hAnsi="Calibri" w:cs="Calibri"/>
                <w:sz w:val="20"/>
                <w:szCs w:val="20"/>
                <w:lang w:val="en-GB"/>
              </w:rPr>
            </w:pPr>
            <w:r w:rsidRPr="2CCD887C">
              <w:rPr>
                <w:rFonts w:ascii="Calibri" w:eastAsia="Calibri" w:hAnsi="Calibri" w:cs="Calibri"/>
                <w:sz w:val="20"/>
                <w:szCs w:val="20"/>
                <w:lang w:val="en-GB"/>
              </w:rPr>
              <w:t xml:space="preserve">The table below indicates the data categories per </w:t>
            </w:r>
            <w:r>
              <w:rPr>
                <w:rFonts w:ascii="Calibri" w:eastAsia="Calibri" w:hAnsi="Calibri" w:cs="Calibri"/>
                <w:sz w:val="20"/>
                <w:szCs w:val="20"/>
                <w:lang w:val="en-GB"/>
              </w:rPr>
              <w:t>data set</w:t>
            </w:r>
            <w:r w:rsidRPr="2CCD887C">
              <w:rPr>
                <w:rFonts w:ascii="Calibri" w:eastAsia="Calibri" w:hAnsi="Calibri" w:cs="Calibri"/>
                <w:sz w:val="20"/>
                <w:szCs w:val="20"/>
                <w:lang w:val="en-GB"/>
              </w:rPr>
              <w:t xml:space="preserve">, the covered area per </w:t>
            </w:r>
            <w:r>
              <w:rPr>
                <w:rFonts w:ascii="Calibri" w:eastAsia="Calibri" w:hAnsi="Calibri" w:cs="Calibri"/>
                <w:sz w:val="20"/>
                <w:szCs w:val="20"/>
                <w:lang w:val="en-GB"/>
              </w:rPr>
              <w:t>data set</w:t>
            </w:r>
            <w:r w:rsidRPr="2CCD887C">
              <w:rPr>
                <w:rFonts w:ascii="Calibri" w:eastAsia="Calibri" w:hAnsi="Calibri" w:cs="Calibri"/>
                <w:sz w:val="20"/>
                <w:szCs w:val="20"/>
                <w:lang w:val="en-GB"/>
              </w:rPr>
              <w:t xml:space="preserve"> and the way of provision. Please fill in this table with Y for yes and N for no. Please add more columns, if necessary.</w:t>
            </w:r>
          </w:p>
          <w:p w14:paraId="68A23719" w14:textId="08B92647" w:rsidR="002F74DB" w:rsidRPr="002F74DB" w:rsidRDefault="002F74DB" w:rsidP="00AA22C1">
            <w:pPr>
              <w:spacing w:after="0" w:line="240" w:lineRule="auto"/>
              <w:ind w:left="612" w:hanging="612"/>
              <w:rPr>
                <w:rFonts w:cstheme="minorHAnsi"/>
                <w:sz w:val="20"/>
                <w:szCs w:val="20"/>
                <w:lang w:val="en-GB"/>
              </w:rPr>
            </w:pPr>
            <w:r w:rsidRPr="2CCD887C">
              <w:rPr>
                <w:rFonts w:ascii="Calibri" w:eastAsia="Calibri" w:hAnsi="Calibri" w:cs="Calibri"/>
                <w:sz w:val="20"/>
                <w:szCs w:val="20"/>
                <w:lang w:val="en-GB"/>
              </w:rPr>
              <w:t xml:space="preserve">*1 other data / traffic information means that listed </w:t>
            </w:r>
            <w:r>
              <w:rPr>
                <w:rFonts w:ascii="Calibri" w:eastAsia="Calibri" w:hAnsi="Calibri" w:cs="Calibri"/>
                <w:sz w:val="20"/>
                <w:szCs w:val="20"/>
                <w:lang w:val="en-GB"/>
              </w:rPr>
              <w:t>data set</w:t>
            </w:r>
            <w:r w:rsidRPr="2CCD887C">
              <w:rPr>
                <w:rFonts w:ascii="Calibri" w:eastAsia="Calibri" w:hAnsi="Calibri" w:cs="Calibri"/>
                <w:sz w:val="20"/>
                <w:szCs w:val="20"/>
                <w:lang w:val="en-GB"/>
              </w:rPr>
              <w:t xml:space="preserve"> also covers other non </w:t>
            </w:r>
            <w:r>
              <w:rPr>
                <w:rFonts w:ascii="Calibri" w:eastAsia="Calibri" w:hAnsi="Calibri" w:cs="Calibri"/>
                <w:sz w:val="20"/>
                <w:szCs w:val="20"/>
                <w:lang w:val="en-GB"/>
              </w:rPr>
              <w:t>RTTI</w:t>
            </w:r>
            <w:r w:rsidRPr="2CCD887C">
              <w:rPr>
                <w:rFonts w:ascii="Calibri" w:eastAsia="Calibri" w:hAnsi="Calibri" w:cs="Calibri"/>
                <w:sz w:val="20"/>
                <w:szCs w:val="20"/>
                <w:lang w:val="en-GB"/>
              </w:rPr>
              <w:t xml:space="preserve"> data categories, i.e. is not focused only on </w:t>
            </w:r>
            <w:r>
              <w:rPr>
                <w:rFonts w:ascii="Calibri" w:eastAsia="Calibri" w:hAnsi="Calibri" w:cs="Calibri"/>
                <w:sz w:val="20"/>
                <w:szCs w:val="20"/>
                <w:lang w:val="en-GB"/>
              </w:rPr>
              <w:t>RTTI</w:t>
            </w:r>
            <w:r w:rsidRPr="2CCD887C">
              <w:rPr>
                <w:rFonts w:ascii="Calibri" w:eastAsia="Calibri" w:hAnsi="Calibri" w:cs="Calibri"/>
                <w:sz w:val="20"/>
                <w:szCs w:val="20"/>
                <w:lang w:val="en-GB"/>
              </w:rPr>
              <w:t xml:space="preserve"> data.</w:t>
            </w:r>
          </w:p>
        </w:tc>
      </w:tr>
      <w:tr w:rsidR="00AA22C1" w:rsidRPr="00573D17" w14:paraId="4BE87C94" w14:textId="19CE5CCE" w:rsidTr="00C02FA7">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7607EAC" w14:textId="42176031"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 xml:space="preserve">1. The types of the </w:t>
            </w:r>
            <w:r w:rsidRPr="00797CFF">
              <w:rPr>
                <w:rFonts w:cstheme="minorHAnsi"/>
                <w:b/>
                <w:sz w:val="20"/>
                <w:szCs w:val="20"/>
                <w:lang w:val="en-GB"/>
              </w:rPr>
              <w:t>static road data</w:t>
            </w:r>
            <w:r w:rsidRPr="00797CFF">
              <w:rPr>
                <w:rFonts w:cstheme="minorHAnsi"/>
                <w:sz w:val="20"/>
                <w:szCs w:val="20"/>
                <w:lang w:val="en-GB"/>
              </w:rPr>
              <w:t xml:space="preserve"> include in particular</w:t>
            </w:r>
          </w:p>
        </w:tc>
        <w:tc>
          <w:tcPr>
            <w:tcW w:w="709"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C597D8B" w14:textId="330BD2C8" w:rsidR="00AA22C1" w:rsidRPr="00720100" w:rsidRDefault="00AA22C1" w:rsidP="00573D17">
            <w:pPr>
              <w:spacing w:after="0" w:line="240" w:lineRule="auto"/>
              <w:rPr>
                <w:rFonts w:cstheme="minorHAnsi"/>
                <w:sz w:val="20"/>
                <w:szCs w:val="20"/>
              </w:rPr>
            </w:pPr>
            <w:r>
              <w:rPr>
                <w:rFonts w:cstheme="minorHAnsi"/>
                <w:sz w:val="20"/>
                <w:szCs w:val="20"/>
              </w:rPr>
              <w:t>DS 1</w:t>
            </w:r>
          </w:p>
        </w:tc>
        <w:tc>
          <w:tcPr>
            <w:tcW w:w="81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19B6A34" w14:textId="5834BB6D" w:rsidR="00AA22C1" w:rsidRPr="00720100" w:rsidRDefault="00AA22C1" w:rsidP="00573D17">
            <w:pPr>
              <w:spacing w:after="0" w:line="240" w:lineRule="auto"/>
              <w:rPr>
                <w:rFonts w:cstheme="minorHAnsi"/>
                <w:sz w:val="20"/>
                <w:szCs w:val="20"/>
              </w:rPr>
            </w:pPr>
            <w:r>
              <w:rPr>
                <w:rFonts w:cstheme="minorHAnsi"/>
                <w:sz w:val="20"/>
                <w:szCs w:val="20"/>
              </w:rPr>
              <w:t>DS 2</w:t>
            </w:r>
          </w:p>
        </w:tc>
        <w:tc>
          <w:tcPr>
            <w:tcW w:w="85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CCB007D" w14:textId="5981BD8D" w:rsidR="00AA22C1" w:rsidRPr="00720100" w:rsidRDefault="00AA22C1" w:rsidP="00AA22C1">
            <w:pPr>
              <w:spacing w:after="0" w:line="240" w:lineRule="auto"/>
              <w:ind w:left="612" w:hanging="612"/>
              <w:rPr>
                <w:rFonts w:cstheme="minorHAnsi"/>
                <w:sz w:val="20"/>
                <w:szCs w:val="20"/>
              </w:rPr>
            </w:pPr>
            <w:r>
              <w:rPr>
                <w:rFonts w:cstheme="minorHAnsi"/>
                <w:sz w:val="20"/>
                <w:szCs w:val="20"/>
              </w:rPr>
              <w:t>DS 3</w:t>
            </w:r>
          </w:p>
        </w:tc>
      </w:tr>
      <w:tr w:rsidR="00AA22C1" w:rsidRPr="00573D17" w14:paraId="155E3CE7" w14:textId="32DE70FC" w:rsidTr="00AA22C1">
        <w:trPr>
          <w:trHeight w:val="285"/>
        </w:trPr>
        <w:tc>
          <w:tcPr>
            <w:tcW w:w="2235" w:type="dxa"/>
            <w:vMerge w:val="restart"/>
            <w:tcBorders>
              <w:top w:val="nil"/>
              <w:left w:val="single" w:sz="4" w:space="0" w:color="auto"/>
              <w:bottom w:val="single" w:sz="4" w:space="0" w:color="auto"/>
              <w:right w:val="single" w:sz="4" w:space="0" w:color="auto"/>
            </w:tcBorders>
            <w:shd w:val="clear" w:color="000000" w:fill="DDEBF7"/>
            <w:vAlign w:val="center"/>
            <w:hideMark/>
          </w:tcPr>
          <w:p w14:paraId="1A2E4DCC"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(a) road network links and their physical attributes, such as:</w:t>
            </w:r>
          </w:p>
        </w:tc>
        <w:tc>
          <w:tcPr>
            <w:tcW w:w="9667" w:type="dxa"/>
            <w:tcBorders>
              <w:top w:val="nil"/>
              <w:left w:val="nil"/>
              <w:bottom w:val="single" w:sz="4" w:space="0" w:color="auto"/>
              <w:right w:val="single" w:sz="4" w:space="0" w:color="auto"/>
            </w:tcBorders>
            <w:shd w:val="clear" w:color="000000" w:fill="DDEBF7"/>
            <w:vAlign w:val="center"/>
            <w:hideMark/>
          </w:tcPr>
          <w:p w14:paraId="7D6B385D" w14:textId="77777777" w:rsidR="00AA22C1" w:rsidRPr="00573D17" w:rsidRDefault="00AA22C1" w:rsidP="00573D17">
            <w:pPr>
              <w:spacing w:after="0" w:line="240" w:lineRule="auto"/>
              <w:rPr>
                <w:rFonts w:cstheme="minorHAnsi"/>
                <w:sz w:val="20"/>
                <w:szCs w:val="20"/>
              </w:rPr>
            </w:pPr>
            <w:r w:rsidRPr="00573D17">
              <w:rPr>
                <w:rFonts w:cstheme="minorHAnsi"/>
                <w:sz w:val="20"/>
                <w:szCs w:val="20"/>
              </w:rPr>
              <w:t>(i) geometry;</w:t>
            </w:r>
          </w:p>
        </w:tc>
        <w:tc>
          <w:tcPr>
            <w:tcW w:w="709" w:type="dxa"/>
            <w:tcBorders>
              <w:top w:val="nil"/>
              <w:left w:val="nil"/>
              <w:bottom w:val="single" w:sz="4" w:space="0" w:color="auto"/>
              <w:right w:val="single" w:sz="4" w:space="0" w:color="auto"/>
            </w:tcBorders>
            <w:shd w:val="clear" w:color="000000" w:fill="DDEBF7"/>
          </w:tcPr>
          <w:p w14:paraId="3C659389" w14:textId="77777777" w:rsidR="00AA22C1" w:rsidRPr="00573D17" w:rsidRDefault="00AA22C1" w:rsidP="00573D17">
            <w:pPr>
              <w:spacing w:after="0" w:line="240" w:lineRule="auto"/>
              <w:rPr>
                <w:rFonts w:cstheme="minorHAnsi"/>
                <w:sz w:val="20"/>
                <w:szCs w:val="20"/>
              </w:rPr>
            </w:pPr>
          </w:p>
        </w:tc>
        <w:tc>
          <w:tcPr>
            <w:tcW w:w="812" w:type="dxa"/>
            <w:tcBorders>
              <w:top w:val="nil"/>
              <w:left w:val="nil"/>
              <w:bottom w:val="single" w:sz="4" w:space="0" w:color="auto"/>
              <w:right w:val="single" w:sz="4" w:space="0" w:color="auto"/>
            </w:tcBorders>
            <w:shd w:val="clear" w:color="000000" w:fill="DDEBF7"/>
          </w:tcPr>
          <w:p w14:paraId="2318A15B" w14:textId="77777777" w:rsidR="00AA22C1" w:rsidRPr="00573D17" w:rsidRDefault="00AA22C1" w:rsidP="00573D17">
            <w:pPr>
              <w:spacing w:after="0" w:line="240" w:lineRule="auto"/>
              <w:rPr>
                <w:rFonts w:cstheme="minorHAnsi"/>
                <w:sz w:val="20"/>
                <w:szCs w:val="20"/>
              </w:rPr>
            </w:pPr>
          </w:p>
        </w:tc>
        <w:tc>
          <w:tcPr>
            <w:tcW w:w="854" w:type="dxa"/>
            <w:tcBorders>
              <w:top w:val="nil"/>
              <w:left w:val="nil"/>
              <w:bottom w:val="single" w:sz="4" w:space="0" w:color="auto"/>
              <w:right w:val="single" w:sz="4" w:space="0" w:color="auto"/>
            </w:tcBorders>
            <w:shd w:val="clear" w:color="000000" w:fill="DDEBF7"/>
          </w:tcPr>
          <w:p w14:paraId="1AA14885" w14:textId="77777777" w:rsidR="00AA22C1" w:rsidRPr="00573D17" w:rsidRDefault="00AA22C1" w:rsidP="00573D17">
            <w:pPr>
              <w:spacing w:after="0" w:line="240" w:lineRule="auto"/>
              <w:rPr>
                <w:rFonts w:cstheme="minorHAnsi"/>
                <w:sz w:val="20"/>
                <w:szCs w:val="20"/>
              </w:rPr>
            </w:pPr>
          </w:p>
        </w:tc>
      </w:tr>
      <w:tr w:rsidR="00AA22C1" w:rsidRPr="00573D17" w14:paraId="65B3ACD7" w14:textId="3867C90B" w:rsidTr="00AA22C1">
        <w:trPr>
          <w:trHeight w:val="285"/>
        </w:trPr>
        <w:tc>
          <w:tcPr>
            <w:tcW w:w="2235" w:type="dxa"/>
            <w:vMerge/>
            <w:tcBorders>
              <w:top w:val="nil"/>
              <w:left w:val="single" w:sz="4" w:space="0" w:color="auto"/>
              <w:bottom w:val="single" w:sz="4" w:space="0" w:color="auto"/>
              <w:right w:val="single" w:sz="4" w:space="0" w:color="auto"/>
            </w:tcBorders>
            <w:vAlign w:val="center"/>
            <w:hideMark/>
          </w:tcPr>
          <w:p w14:paraId="1E118393" w14:textId="77777777" w:rsidR="00AA22C1" w:rsidRPr="00573D17" w:rsidRDefault="00AA22C1" w:rsidP="00573D17">
            <w:pPr>
              <w:spacing w:after="0" w:line="240" w:lineRule="auto"/>
              <w:rPr>
                <w:rFonts w:cstheme="minorHAnsi"/>
                <w:sz w:val="20"/>
                <w:szCs w:val="20"/>
              </w:rPr>
            </w:pPr>
          </w:p>
        </w:tc>
        <w:tc>
          <w:tcPr>
            <w:tcW w:w="9667" w:type="dxa"/>
            <w:tcBorders>
              <w:top w:val="nil"/>
              <w:left w:val="nil"/>
              <w:bottom w:val="single" w:sz="4" w:space="0" w:color="auto"/>
              <w:right w:val="single" w:sz="4" w:space="0" w:color="auto"/>
            </w:tcBorders>
            <w:shd w:val="clear" w:color="000000" w:fill="DDEBF7"/>
            <w:vAlign w:val="center"/>
            <w:hideMark/>
          </w:tcPr>
          <w:p w14:paraId="20F1576D" w14:textId="77777777" w:rsidR="00AA22C1" w:rsidRPr="00573D17" w:rsidRDefault="00AA22C1" w:rsidP="00573D17">
            <w:pPr>
              <w:spacing w:after="0" w:line="240" w:lineRule="auto"/>
              <w:rPr>
                <w:rFonts w:cstheme="minorHAnsi"/>
                <w:sz w:val="20"/>
                <w:szCs w:val="20"/>
              </w:rPr>
            </w:pPr>
            <w:r w:rsidRPr="00573D17">
              <w:rPr>
                <w:rFonts w:cstheme="minorHAnsi"/>
                <w:sz w:val="20"/>
                <w:szCs w:val="20"/>
              </w:rPr>
              <w:t>(ii) road width;</w:t>
            </w:r>
          </w:p>
        </w:tc>
        <w:tc>
          <w:tcPr>
            <w:tcW w:w="709" w:type="dxa"/>
            <w:tcBorders>
              <w:top w:val="nil"/>
              <w:left w:val="nil"/>
              <w:bottom w:val="single" w:sz="4" w:space="0" w:color="auto"/>
              <w:right w:val="single" w:sz="4" w:space="0" w:color="auto"/>
            </w:tcBorders>
            <w:shd w:val="clear" w:color="000000" w:fill="DDEBF7"/>
          </w:tcPr>
          <w:p w14:paraId="00EC1A9B" w14:textId="77777777" w:rsidR="00AA22C1" w:rsidRPr="00573D17" w:rsidRDefault="00AA22C1" w:rsidP="00573D17">
            <w:pPr>
              <w:spacing w:after="0" w:line="240" w:lineRule="auto"/>
              <w:rPr>
                <w:rFonts w:cstheme="minorHAnsi"/>
                <w:sz w:val="20"/>
                <w:szCs w:val="20"/>
              </w:rPr>
            </w:pPr>
          </w:p>
        </w:tc>
        <w:tc>
          <w:tcPr>
            <w:tcW w:w="812" w:type="dxa"/>
            <w:tcBorders>
              <w:top w:val="nil"/>
              <w:left w:val="nil"/>
              <w:bottom w:val="single" w:sz="4" w:space="0" w:color="auto"/>
              <w:right w:val="single" w:sz="4" w:space="0" w:color="auto"/>
            </w:tcBorders>
            <w:shd w:val="clear" w:color="000000" w:fill="DDEBF7"/>
          </w:tcPr>
          <w:p w14:paraId="3C365793" w14:textId="77777777" w:rsidR="00AA22C1" w:rsidRPr="00573D17" w:rsidRDefault="00AA22C1" w:rsidP="00573D17">
            <w:pPr>
              <w:spacing w:after="0" w:line="240" w:lineRule="auto"/>
              <w:rPr>
                <w:rFonts w:cstheme="minorHAnsi"/>
                <w:sz w:val="20"/>
                <w:szCs w:val="20"/>
              </w:rPr>
            </w:pPr>
          </w:p>
        </w:tc>
        <w:tc>
          <w:tcPr>
            <w:tcW w:w="854" w:type="dxa"/>
            <w:tcBorders>
              <w:top w:val="nil"/>
              <w:left w:val="nil"/>
              <w:bottom w:val="single" w:sz="4" w:space="0" w:color="auto"/>
              <w:right w:val="single" w:sz="4" w:space="0" w:color="auto"/>
            </w:tcBorders>
            <w:shd w:val="clear" w:color="000000" w:fill="DDEBF7"/>
          </w:tcPr>
          <w:p w14:paraId="009883B7" w14:textId="77777777" w:rsidR="00AA22C1" w:rsidRPr="00573D17" w:rsidRDefault="00AA22C1" w:rsidP="00573D17">
            <w:pPr>
              <w:spacing w:after="0" w:line="240" w:lineRule="auto"/>
              <w:rPr>
                <w:rFonts w:cstheme="minorHAnsi"/>
                <w:sz w:val="20"/>
                <w:szCs w:val="20"/>
              </w:rPr>
            </w:pPr>
          </w:p>
        </w:tc>
      </w:tr>
      <w:tr w:rsidR="00AA22C1" w:rsidRPr="00573D17" w14:paraId="4A635575" w14:textId="7601B95A" w:rsidTr="00AA22C1">
        <w:trPr>
          <w:trHeight w:val="285"/>
        </w:trPr>
        <w:tc>
          <w:tcPr>
            <w:tcW w:w="2235" w:type="dxa"/>
            <w:vMerge/>
            <w:tcBorders>
              <w:top w:val="nil"/>
              <w:left w:val="single" w:sz="4" w:space="0" w:color="auto"/>
              <w:bottom w:val="single" w:sz="4" w:space="0" w:color="auto"/>
              <w:right w:val="single" w:sz="4" w:space="0" w:color="auto"/>
            </w:tcBorders>
            <w:vAlign w:val="center"/>
            <w:hideMark/>
          </w:tcPr>
          <w:p w14:paraId="7F5DCBFF" w14:textId="77777777" w:rsidR="00AA22C1" w:rsidRPr="00573D17" w:rsidRDefault="00AA22C1" w:rsidP="00954506">
            <w:pPr>
              <w:spacing w:after="0" w:line="240" w:lineRule="auto"/>
              <w:ind w:left="769" w:hanging="769"/>
              <w:rPr>
                <w:rFonts w:cstheme="minorHAnsi"/>
                <w:sz w:val="20"/>
                <w:szCs w:val="20"/>
              </w:rPr>
            </w:pPr>
          </w:p>
        </w:tc>
        <w:tc>
          <w:tcPr>
            <w:tcW w:w="9667" w:type="dxa"/>
            <w:tcBorders>
              <w:top w:val="nil"/>
              <w:left w:val="nil"/>
              <w:bottom w:val="single" w:sz="4" w:space="0" w:color="auto"/>
              <w:right w:val="single" w:sz="4" w:space="0" w:color="auto"/>
            </w:tcBorders>
            <w:shd w:val="clear" w:color="000000" w:fill="DDEBF7"/>
            <w:vAlign w:val="center"/>
            <w:hideMark/>
          </w:tcPr>
          <w:p w14:paraId="4C67EFB2" w14:textId="77777777" w:rsidR="00AA22C1" w:rsidRPr="00573D17" w:rsidRDefault="00AA22C1" w:rsidP="00954506">
            <w:pPr>
              <w:spacing w:after="0" w:line="240" w:lineRule="auto"/>
              <w:ind w:left="769" w:hanging="769"/>
              <w:rPr>
                <w:rFonts w:cstheme="minorHAnsi"/>
                <w:sz w:val="20"/>
                <w:szCs w:val="20"/>
              </w:rPr>
            </w:pPr>
            <w:r w:rsidRPr="00573D17">
              <w:rPr>
                <w:rFonts w:cstheme="minorHAnsi"/>
                <w:sz w:val="20"/>
                <w:szCs w:val="20"/>
              </w:rPr>
              <w:t>(iii) number of lanes;</w:t>
            </w:r>
          </w:p>
        </w:tc>
        <w:tc>
          <w:tcPr>
            <w:tcW w:w="709" w:type="dxa"/>
            <w:tcBorders>
              <w:top w:val="nil"/>
              <w:left w:val="nil"/>
              <w:bottom w:val="single" w:sz="4" w:space="0" w:color="auto"/>
              <w:right w:val="single" w:sz="4" w:space="0" w:color="auto"/>
            </w:tcBorders>
            <w:shd w:val="clear" w:color="000000" w:fill="DDEBF7"/>
          </w:tcPr>
          <w:p w14:paraId="3C23663E" w14:textId="77777777" w:rsidR="00AA22C1" w:rsidRPr="00573D17" w:rsidRDefault="00AA22C1" w:rsidP="00954506">
            <w:pPr>
              <w:spacing w:after="0" w:line="240" w:lineRule="auto"/>
              <w:ind w:left="769" w:hanging="769"/>
              <w:rPr>
                <w:rFonts w:cstheme="minorHAnsi"/>
                <w:sz w:val="20"/>
                <w:szCs w:val="20"/>
              </w:rPr>
            </w:pPr>
          </w:p>
        </w:tc>
        <w:tc>
          <w:tcPr>
            <w:tcW w:w="812" w:type="dxa"/>
            <w:tcBorders>
              <w:top w:val="nil"/>
              <w:left w:val="nil"/>
              <w:bottom w:val="single" w:sz="4" w:space="0" w:color="auto"/>
              <w:right w:val="single" w:sz="4" w:space="0" w:color="auto"/>
            </w:tcBorders>
            <w:shd w:val="clear" w:color="000000" w:fill="DDEBF7"/>
          </w:tcPr>
          <w:p w14:paraId="724C7C5A" w14:textId="77777777" w:rsidR="00AA22C1" w:rsidRPr="00573D17" w:rsidRDefault="00AA22C1" w:rsidP="00954506">
            <w:pPr>
              <w:spacing w:after="0" w:line="240" w:lineRule="auto"/>
              <w:ind w:left="769" w:hanging="769"/>
              <w:rPr>
                <w:rFonts w:cstheme="minorHAnsi"/>
                <w:sz w:val="20"/>
                <w:szCs w:val="20"/>
              </w:rPr>
            </w:pPr>
          </w:p>
        </w:tc>
        <w:tc>
          <w:tcPr>
            <w:tcW w:w="854" w:type="dxa"/>
            <w:tcBorders>
              <w:top w:val="nil"/>
              <w:left w:val="nil"/>
              <w:bottom w:val="single" w:sz="4" w:space="0" w:color="auto"/>
              <w:right w:val="single" w:sz="4" w:space="0" w:color="auto"/>
            </w:tcBorders>
            <w:shd w:val="clear" w:color="000000" w:fill="DDEBF7"/>
          </w:tcPr>
          <w:p w14:paraId="3B30A28A" w14:textId="77777777" w:rsidR="00AA22C1" w:rsidRPr="00573D17" w:rsidRDefault="00AA22C1" w:rsidP="00954506">
            <w:pPr>
              <w:spacing w:after="0" w:line="240" w:lineRule="auto"/>
              <w:ind w:left="769" w:hanging="769"/>
              <w:rPr>
                <w:rFonts w:cstheme="minorHAnsi"/>
                <w:sz w:val="20"/>
                <w:szCs w:val="20"/>
              </w:rPr>
            </w:pPr>
          </w:p>
        </w:tc>
      </w:tr>
      <w:tr w:rsidR="00AA22C1" w:rsidRPr="00573D17" w14:paraId="7725DA16" w14:textId="53D85C47" w:rsidTr="00AA22C1">
        <w:trPr>
          <w:trHeight w:val="285"/>
        </w:trPr>
        <w:tc>
          <w:tcPr>
            <w:tcW w:w="2235" w:type="dxa"/>
            <w:vMerge/>
            <w:tcBorders>
              <w:top w:val="nil"/>
              <w:left w:val="single" w:sz="4" w:space="0" w:color="auto"/>
              <w:bottom w:val="single" w:sz="4" w:space="0" w:color="auto"/>
              <w:right w:val="single" w:sz="4" w:space="0" w:color="auto"/>
            </w:tcBorders>
            <w:vAlign w:val="center"/>
            <w:hideMark/>
          </w:tcPr>
          <w:p w14:paraId="204EBA11" w14:textId="77777777" w:rsidR="00AA22C1" w:rsidRPr="00573D17" w:rsidRDefault="00AA22C1" w:rsidP="00573D17">
            <w:pPr>
              <w:spacing w:after="0" w:line="240" w:lineRule="auto"/>
              <w:rPr>
                <w:rFonts w:cstheme="minorHAnsi"/>
                <w:sz w:val="20"/>
                <w:szCs w:val="20"/>
              </w:rPr>
            </w:pPr>
          </w:p>
        </w:tc>
        <w:tc>
          <w:tcPr>
            <w:tcW w:w="9667" w:type="dxa"/>
            <w:tcBorders>
              <w:top w:val="nil"/>
              <w:left w:val="nil"/>
              <w:bottom w:val="single" w:sz="4" w:space="0" w:color="auto"/>
              <w:right w:val="single" w:sz="4" w:space="0" w:color="auto"/>
            </w:tcBorders>
            <w:shd w:val="clear" w:color="000000" w:fill="DDEBF7"/>
            <w:vAlign w:val="center"/>
            <w:hideMark/>
          </w:tcPr>
          <w:p w14:paraId="0744D82D" w14:textId="77777777" w:rsidR="00AA22C1" w:rsidRPr="00573D17" w:rsidRDefault="00AA22C1" w:rsidP="00573D17">
            <w:pPr>
              <w:spacing w:after="0" w:line="240" w:lineRule="auto"/>
              <w:rPr>
                <w:rFonts w:cstheme="minorHAnsi"/>
                <w:sz w:val="20"/>
                <w:szCs w:val="20"/>
              </w:rPr>
            </w:pPr>
            <w:r w:rsidRPr="00573D17">
              <w:rPr>
                <w:rFonts w:cstheme="minorHAnsi"/>
                <w:sz w:val="20"/>
                <w:szCs w:val="20"/>
              </w:rPr>
              <w:t>(iv) gradients;</w:t>
            </w:r>
          </w:p>
        </w:tc>
        <w:tc>
          <w:tcPr>
            <w:tcW w:w="709" w:type="dxa"/>
            <w:tcBorders>
              <w:top w:val="nil"/>
              <w:left w:val="nil"/>
              <w:bottom w:val="single" w:sz="4" w:space="0" w:color="auto"/>
              <w:right w:val="single" w:sz="4" w:space="0" w:color="auto"/>
            </w:tcBorders>
            <w:shd w:val="clear" w:color="000000" w:fill="DDEBF7"/>
          </w:tcPr>
          <w:p w14:paraId="304363B3" w14:textId="77777777" w:rsidR="00AA22C1" w:rsidRPr="00573D17" w:rsidRDefault="00AA22C1" w:rsidP="00573D17">
            <w:pPr>
              <w:spacing w:after="0" w:line="240" w:lineRule="auto"/>
              <w:rPr>
                <w:rFonts w:cstheme="minorHAnsi"/>
                <w:sz w:val="20"/>
                <w:szCs w:val="20"/>
              </w:rPr>
            </w:pPr>
          </w:p>
        </w:tc>
        <w:tc>
          <w:tcPr>
            <w:tcW w:w="812" w:type="dxa"/>
            <w:tcBorders>
              <w:top w:val="nil"/>
              <w:left w:val="nil"/>
              <w:bottom w:val="single" w:sz="4" w:space="0" w:color="auto"/>
              <w:right w:val="single" w:sz="4" w:space="0" w:color="auto"/>
            </w:tcBorders>
            <w:shd w:val="clear" w:color="000000" w:fill="DDEBF7"/>
          </w:tcPr>
          <w:p w14:paraId="184BF9DC" w14:textId="77777777" w:rsidR="00AA22C1" w:rsidRPr="00573D17" w:rsidRDefault="00AA22C1" w:rsidP="00573D17">
            <w:pPr>
              <w:spacing w:after="0" w:line="240" w:lineRule="auto"/>
              <w:rPr>
                <w:rFonts w:cstheme="minorHAnsi"/>
                <w:sz w:val="20"/>
                <w:szCs w:val="20"/>
              </w:rPr>
            </w:pPr>
          </w:p>
        </w:tc>
        <w:tc>
          <w:tcPr>
            <w:tcW w:w="854" w:type="dxa"/>
            <w:tcBorders>
              <w:top w:val="nil"/>
              <w:left w:val="nil"/>
              <w:bottom w:val="single" w:sz="4" w:space="0" w:color="auto"/>
              <w:right w:val="single" w:sz="4" w:space="0" w:color="auto"/>
            </w:tcBorders>
            <w:shd w:val="clear" w:color="000000" w:fill="DDEBF7"/>
          </w:tcPr>
          <w:p w14:paraId="2E58E8F6" w14:textId="77777777" w:rsidR="00AA22C1" w:rsidRPr="00573D17" w:rsidRDefault="00AA22C1" w:rsidP="00573D17">
            <w:pPr>
              <w:spacing w:after="0" w:line="240" w:lineRule="auto"/>
              <w:rPr>
                <w:rFonts w:cstheme="minorHAnsi"/>
                <w:sz w:val="20"/>
                <w:szCs w:val="20"/>
              </w:rPr>
            </w:pPr>
          </w:p>
        </w:tc>
      </w:tr>
      <w:tr w:rsidR="00AA22C1" w:rsidRPr="00573D17" w14:paraId="234B848D" w14:textId="23EDDEB0" w:rsidTr="00AA22C1">
        <w:trPr>
          <w:trHeight w:val="285"/>
        </w:trPr>
        <w:tc>
          <w:tcPr>
            <w:tcW w:w="2235" w:type="dxa"/>
            <w:vMerge/>
            <w:tcBorders>
              <w:top w:val="nil"/>
              <w:left w:val="single" w:sz="4" w:space="0" w:color="auto"/>
              <w:bottom w:val="single" w:sz="4" w:space="0" w:color="auto"/>
              <w:right w:val="single" w:sz="4" w:space="0" w:color="auto"/>
            </w:tcBorders>
            <w:vAlign w:val="center"/>
            <w:hideMark/>
          </w:tcPr>
          <w:p w14:paraId="7DE40D80" w14:textId="77777777" w:rsidR="00AA22C1" w:rsidRPr="00573D17" w:rsidRDefault="00AA22C1" w:rsidP="00573D17">
            <w:pPr>
              <w:spacing w:after="0" w:line="240" w:lineRule="auto"/>
              <w:rPr>
                <w:rFonts w:cstheme="minorHAnsi"/>
                <w:sz w:val="20"/>
                <w:szCs w:val="20"/>
              </w:rPr>
            </w:pPr>
          </w:p>
        </w:tc>
        <w:tc>
          <w:tcPr>
            <w:tcW w:w="9667" w:type="dxa"/>
            <w:tcBorders>
              <w:top w:val="nil"/>
              <w:left w:val="nil"/>
              <w:bottom w:val="single" w:sz="4" w:space="0" w:color="auto"/>
              <w:right w:val="single" w:sz="4" w:space="0" w:color="auto"/>
            </w:tcBorders>
            <w:shd w:val="clear" w:color="000000" w:fill="DDEBF7"/>
            <w:vAlign w:val="center"/>
            <w:hideMark/>
          </w:tcPr>
          <w:p w14:paraId="30E6DA25" w14:textId="77777777" w:rsidR="00AA22C1" w:rsidRPr="00573D17" w:rsidRDefault="00AA22C1" w:rsidP="00573D17">
            <w:pPr>
              <w:spacing w:after="0" w:line="240" w:lineRule="auto"/>
              <w:rPr>
                <w:rFonts w:cstheme="minorHAnsi"/>
                <w:sz w:val="20"/>
                <w:szCs w:val="20"/>
              </w:rPr>
            </w:pPr>
            <w:r w:rsidRPr="00573D17">
              <w:rPr>
                <w:rFonts w:cstheme="minorHAnsi"/>
                <w:sz w:val="20"/>
                <w:szCs w:val="20"/>
              </w:rPr>
              <w:t>(v) junctions;</w:t>
            </w:r>
          </w:p>
        </w:tc>
        <w:tc>
          <w:tcPr>
            <w:tcW w:w="709" w:type="dxa"/>
            <w:tcBorders>
              <w:top w:val="nil"/>
              <w:left w:val="nil"/>
              <w:bottom w:val="single" w:sz="4" w:space="0" w:color="auto"/>
              <w:right w:val="single" w:sz="4" w:space="0" w:color="auto"/>
            </w:tcBorders>
            <w:shd w:val="clear" w:color="000000" w:fill="DDEBF7"/>
          </w:tcPr>
          <w:p w14:paraId="5B7EAB95" w14:textId="77777777" w:rsidR="00AA22C1" w:rsidRPr="00573D17" w:rsidRDefault="00AA22C1" w:rsidP="00573D17">
            <w:pPr>
              <w:spacing w:after="0" w:line="240" w:lineRule="auto"/>
              <w:rPr>
                <w:rFonts w:cstheme="minorHAnsi"/>
                <w:sz w:val="20"/>
                <w:szCs w:val="20"/>
              </w:rPr>
            </w:pPr>
          </w:p>
        </w:tc>
        <w:tc>
          <w:tcPr>
            <w:tcW w:w="812" w:type="dxa"/>
            <w:tcBorders>
              <w:top w:val="nil"/>
              <w:left w:val="nil"/>
              <w:bottom w:val="single" w:sz="4" w:space="0" w:color="auto"/>
              <w:right w:val="single" w:sz="4" w:space="0" w:color="auto"/>
            </w:tcBorders>
            <w:shd w:val="clear" w:color="000000" w:fill="DDEBF7"/>
          </w:tcPr>
          <w:p w14:paraId="336E3C48" w14:textId="77777777" w:rsidR="00AA22C1" w:rsidRPr="00573D17" w:rsidRDefault="00AA22C1" w:rsidP="00573D17">
            <w:pPr>
              <w:spacing w:after="0" w:line="240" w:lineRule="auto"/>
              <w:rPr>
                <w:rFonts w:cstheme="minorHAnsi"/>
                <w:sz w:val="20"/>
                <w:szCs w:val="20"/>
              </w:rPr>
            </w:pPr>
          </w:p>
        </w:tc>
        <w:tc>
          <w:tcPr>
            <w:tcW w:w="854" w:type="dxa"/>
            <w:tcBorders>
              <w:top w:val="nil"/>
              <w:left w:val="nil"/>
              <w:bottom w:val="single" w:sz="4" w:space="0" w:color="auto"/>
              <w:right w:val="single" w:sz="4" w:space="0" w:color="auto"/>
            </w:tcBorders>
            <w:shd w:val="clear" w:color="000000" w:fill="DDEBF7"/>
          </w:tcPr>
          <w:p w14:paraId="7784DE0D" w14:textId="77777777" w:rsidR="00AA22C1" w:rsidRPr="00573D17" w:rsidRDefault="00AA22C1" w:rsidP="00573D17">
            <w:pPr>
              <w:spacing w:after="0" w:line="240" w:lineRule="auto"/>
              <w:rPr>
                <w:rFonts w:cstheme="minorHAnsi"/>
                <w:sz w:val="20"/>
                <w:szCs w:val="20"/>
              </w:rPr>
            </w:pPr>
          </w:p>
        </w:tc>
      </w:tr>
      <w:tr w:rsidR="00AA22C1" w:rsidRPr="00573D17" w14:paraId="6CA91D50" w14:textId="3F4789F1"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70D313BD" w14:textId="77777777" w:rsidR="00AA22C1" w:rsidRPr="00573D17" w:rsidRDefault="00AA22C1" w:rsidP="00573D17">
            <w:pPr>
              <w:spacing w:after="0" w:line="240" w:lineRule="auto"/>
              <w:rPr>
                <w:rFonts w:cstheme="minorHAnsi"/>
                <w:sz w:val="20"/>
                <w:szCs w:val="20"/>
              </w:rPr>
            </w:pPr>
            <w:r w:rsidRPr="00573D17">
              <w:rPr>
                <w:rFonts w:cstheme="minorHAnsi"/>
                <w:sz w:val="20"/>
                <w:szCs w:val="20"/>
              </w:rPr>
              <w:t>(b) road classification;</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20128F7E" w14:textId="77777777" w:rsidR="00AA22C1" w:rsidRPr="00573D17" w:rsidRDefault="00AA22C1" w:rsidP="00573D17">
            <w:pPr>
              <w:spacing w:after="0" w:line="240" w:lineRule="auto"/>
              <w:rPr>
                <w:rFonts w:cstheme="minorHAnsi"/>
                <w:sz w:val="20"/>
                <w:szCs w:val="20"/>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78ACCB28" w14:textId="77777777" w:rsidR="00AA22C1" w:rsidRPr="00573D17" w:rsidRDefault="00AA22C1" w:rsidP="00573D17">
            <w:pPr>
              <w:spacing w:after="0" w:line="240" w:lineRule="auto"/>
              <w:rPr>
                <w:rFonts w:cstheme="minorHAnsi"/>
                <w:sz w:val="20"/>
                <w:szCs w:val="20"/>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3683A7B6" w14:textId="77777777" w:rsidR="00AA22C1" w:rsidRPr="00573D17" w:rsidRDefault="00AA22C1" w:rsidP="00573D17">
            <w:pPr>
              <w:spacing w:after="0" w:line="240" w:lineRule="auto"/>
              <w:rPr>
                <w:rFonts w:cstheme="minorHAnsi"/>
                <w:sz w:val="20"/>
                <w:szCs w:val="20"/>
              </w:rPr>
            </w:pPr>
          </w:p>
        </w:tc>
      </w:tr>
      <w:tr w:rsidR="00AA22C1" w:rsidRPr="00A637B4" w14:paraId="6662F9FB" w14:textId="73C5BDB1" w:rsidTr="00AA22C1">
        <w:trPr>
          <w:trHeight w:val="285"/>
        </w:trPr>
        <w:tc>
          <w:tcPr>
            <w:tcW w:w="2235" w:type="dxa"/>
            <w:vMerge w:val="restart"/>
            <w:tcBorders>
              <w:top w:val="nil"/>
              <w:left w:val="single" w:sz="4" w:space="0" w:color="auto"/>
              <w:bottom w:val="single" w:sz="4" w:space="0" w:color="auto"/>
              <w:right w:val="single" w:sz="4" w:space="0" w:color="auto"/>
            </w:tcBorders>
            <w:shd w:val="clear" w:color="000000" w:fill="DDEBF7"/>
            <w:vAlign w:val="center"/>
            <w:hideMark/>
          </w:tcPr>
          <w:p w14:paraId="74884BDD"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(c) traffic signs reflecting traffic regulations and identifying dangers, such as:</w:t>
            </w:r>
          </w:p>
        </w:tc>
        <w:tc>
          <w:tcPr>
            <w:tcW w:w="9667" w:type="dxa"/>
            <w:tcBorders>
              <w:top w:val="nil"/>
              <w:left w:val="nil"/>
              <w:bottom w:val="single" w:sz="4" w:space="0" w:color="auto"/>
              <w:right w:val="single" w:sz="4" w:space="0" w:color="auto"/>
            </w:tcBorders>
            <w:shd w:val="clear" w:color="000000" w:fill="DDEBF7"/>
            <w:vAlign w:val="center"/>
            <w:hideMark/>
          </w:tcPr>
          <w:p w14:paraId="2BD35B51"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(i) access conditions for tunnels;</w:t>
            </w:r>
          </w:p>
        </w:tc>
        <w:tc>
          <w:tcPr>
            <w:tcW w:w="709" w:type="dxa"/>
            <w:tcBorders>
              <w:top w:val="nil"/>
              <w:left w:val="nil"/>
              <w:bottom w:val="single" w:sz="4" w:space="0" w:color="auto"/>
              <w:right w:val="single" w:sz="4" w:space="0" w:color="auto"/>
            </w:tcBorders>
            <w:shd w:val="clear" w:color="000000" w:fill="DDEBF7"/>
          </w:tcPr>
          <w:p w14:paraId="3979896C" w14:textId="77777777" w:rsidR="00AA22C1" w:rsidRPr="00797CFF" w:rsidRDefault="00AA22C1" w:rsidP="00573D17">
            <w:pPr>
              <w:spacing w:after="0" w:line="240" w:lineRule="auto"/>
              <w:rPr>
                <w:rFonts w:cstheme="minorHAnsi"/>
                <w:sz w:val="20"/>
                <w:szCs w:val="20"/>
                <w:lang w:val="en-GB"/>
              </w:rPr>
            </w:pPr>
          </w:p>
        </w:tc>
        <w:tc>
          <w:tcPr>
            <w:tcW w:w="812" w:type="dxa"/>
            <w:tcBorders>
              <w:top w:val="nil"/>
              <w:left w:val="nil"/>
              <w:bottom w:val="single" w:sz="4" w:space="0" w:color="auto"/>
              <w:right w:val="single" w:sz="4" w:space="0" w:color="auto"/>
            </w:tcBorders>
            <w:shd w:val="clear" w:color="000000" w:fill="DDEBF7"/>
          </w:tcPr>
          <w:p w14:paraId="07C6B8A3" w14:textId="77777777" w:rsidR="00AA22C1" w:rsidRPr="00797CFF" w:rsidRDefault="00AA22C1" w:rsidP="00573D17">
            <w:pPr>
              <w:spacing w:after="0" w:line="240" w:lineRule="auto"/>
              <w:rPr>
                <w:rFonts w:cstheme="minorHAnsi"/>
                <w:sz w:val="20"/>
                <w:szCs w:val="20"/>
                <w:lang w:val="en-GB"/>
              </w:rPr>
            </w:pPr>
          </w:p>
        </w:tc>
        <w:tc>
          <w:tcPr>
            <w:tcW w:w="854" w:type="dxa"/>
            <w:tcBorders>
              <w:top w:val="nil"/>
              <w:left w:val="nil"/>
              <w:bottom w:val="single" w:sz="4" w:space="0" w:color="auto"/>
              <w:right w:val="single" w:sz="4" w:space="0" w:color="auto"/>
            </w:tcBorders>
            <w:shd w:val="clear" w:color="000000" w:fill="DDEBF7"/>
          </w:tcPr>
          <w:p w14:paraId="040B2192" w14:textId="77777777" w:rsidR="00AA22C1" w:rsidRPr="00797CFF" w:rsidRDefault="00AA22C1" w:rsidP="00573D17">
            <w:pPr>
              <w:spacing w:after="0" w:line="240" w:lineRule="auto"/>
              <w:rPr>
                <w:rFonts w:cstheme="minorHAnsi"/>
                <w:sz w:val="20"/>
                <w:szCs w:val="20"/>
                <w:lang w:val="en-GB"/>
              </w:rPr>
            </w:pPr>
          </w:p>
        </w:tc>
      </w:tr>
      <w:tr w:rsidR="00AA22C1" w:rsidRPr="00A637B4" w14:paraId="4A56480D" w14:textId="3A1391AA" w:rsidTr="00AA22C1">
        <w:trPr>
          <w:trHeight w:val="285"/>
        </w:trPr>
        <w:tc>
          <w:tcPr>
            <w:tcW w:w="2235" w:type="dxa"/>
            <w:vMerge/>
            <w:tcBorders>
              <w:top w:val="nil"/>
              <w:left w:val="single" w:sz="4" w:space="0" w:color="auto"/>
              <w:bottom w:val="single" w:sz="4" w:space="0" w:color="auto"/>
              <w:right w:val="single" w:sz="4" w:space="0" w:color="auto"/>
            </w:tcBorders>
            <w:vAlign w:val="center"/>
            <w:hideMark/>
          </w:tcPr>
          <w:p w14:paraId="394674F2" w14:textId="77777777" w:rsidR="00AA22C1" w:rsidRPr="00797CFF" w:rsidRDefault="00AA22C1" w:rsidP="00573D17">
            <w:pPr>
              <w:spacing w:after="0" w:line="240" w:lineRule="auto"/>
              <w:rPr>
                <w:rFonts w:cstheme="minorHAnsi"/>
                <w:sz w:val="20"/>
                <w:szCs w:val="20"/>
                <w:lang w:val="en-GB"/>
              </w:rPr>
            </w:pPr>
          </w:p>
        </w:tc>
        <w:tc>
          <w:tcPr>
            <w:tcW w:w="9667" w:type="dxa"/>
            <w:tcBorders>
              <w:top w:val="nil"/>
              <w:left w:val="nil"/>
              <w:bottom w:val="single" w:sz="4" w:space="0" w:color="auto"/>
              <w:right w:val="single" w:sz="4" w:space="0" w:color="auto"/>
            </w:tcBorders>
            <w:shd w:val="clear" w:color="000000" w:fill="DDEBF7"/>
            <w:vAlign w:val="center"/>
            <w:hideMark/>
          </w:tcPr>
          <w:p w14:paraId="5F012787"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(ii) access conditions for bridges;</w:t>
            </w:r>
          </w:p>
        </w:tc>
        <w:tc>
          <w:tcPr>
            <w:tcW w:w="709" w:type="dxa"/>
            <w:tcBorders>
              <w:top w:val="nil"/>
              <w:left w:val="nil"/>
              <w:bottom w:val="single" w:sz="4" w:space="0" w:color="auto"/>
              <w:right w:val="single" w:sz="4" w:space="0" w:color="auto"/>
            </w:tcBorders>
            <w:shd w:val="clear" w:color="000000" w:fill="DDEBF7"/>
          </w:tcPr>
          <w:p w14:paraId="541F279D" w14:textId="77777777" w:rsidR="00AA22C1" w:rsidRPr="00797CFF" w:rsidRDefault="00AA22C1" w:rsidP="00573D17">
            <w:pPr>
              <w:spacing w:after="0" w:line="240" w:lineRule="auto"/>
              <w:rPr>
                <w:rFonts w:cstheme="minorHAnsi"/>
                <w:sz w:val="20"/>
                <w:szCs w:val="20"/>
                <w:lang w:val="en-GB"/>
              </w:rPr>
            </w:pPr>
          </w:p>
        </w:tc>
        <w:tc>
          <w:tcPr>
            <w:tcW w:w="812" w:type="dxa"/>
            <w:tcBorders>
              <w:top w:val="nil"/>
              <w:left w:val="nil"/>
              <w:bottom w:val="single" w:sz="4" w:space="0" w:color="auto"/>
              <w:right w:val="single" w:sz="4" w:space="0" w:color="auto"/>
            </w:tcBorders>
            <w:shd w:val="clear" w:color="000000" w:fill="DDEBF7"/>
          </w:tcPr>
          <w:p w14:paraId="11FD9E97" w14:textId="77777777" w:rsidR="00AA22C1" w:rsidRPr="00797CFF" w:rsidRDefault="00AA22C1" w:rsidP="00573D17">
            <w:pPr>
              <w:spacing w:after="0" w:line="240" w:lineRule="auto"/>
              <w:rPr>
                <w:rFonts w:cstheme="minorHAnsi"/>
                <w:sz w:val="20"/>
                <w:szCs w:val="20"/>
                <w:lang w:val="en-GB"/>
              </w:rPr>
            </w:pPr>
          </w:p>
        </w:tc>
        <w:tc>
          <w:tcPr>
            <w:tcW w:w="854" w:type="dxa"/>
            <w:tcBorders>
              <w:top w:val="nil"/>
              <w:left w:val="nil"/>
              <w:bottom w:val="single" w:sz="4" w:space="0" w:color="auto"/>
              <w:right w:val="single" w:sz="4" w:space="0" w:color="auto"/>
            </w:tcBorders>
            <w:shd w:val="clear" w:color="000000" w:fill="DDEBF7"/>
          </w:tcPr>
          <w:p w14:paraId="1BC8065E" w14:textId="77777777" w:rsidR="00AA22C1" w:rsidRPr="00797CFF" w:rsidRDefault="00AA22C1" w:rsidP="00573D17">
            <w:pPr>
              <w:spacing w:after="0" w:line="240" w:lineRule="auto"/>
              <w:rPr>
                <w:rFonts w:cstheme="minorHAnsi"/>
                <w:sz w:val="20"/>
                <w:szCs w:val="20"/>
                <w:lang w:val="en-GB"/>
              </w:rPr>
            </w:pPr>
          </w:p>
        </w:tc>
      </w:tr>
      <w:tr w:rsidR="00AA22C1" w:rsidRPr="00573D17" w14:paraId="7433D72A" w14:textId="63A9154B" w:rsidTr="00AA22C1">
        <w:trPr>
          <w:trHeight w:val="330"/>
        </w:trPr>
        <w:tc>
          <w:tcPr>
            <w:tcW w:w="2235" w:type="dxa"/>
            <w:vMerge/>
            <w:tcBorders>
              <w:top w:val="nil"/>
              <w:left w:val="single" w:sz="4" w:space="0" w:color="auto"/>
              <w:bottom w:val="single" w:sz="4" w:space="0" w:color="auto"/>
              <w:right w:val="single" w:sz="4" w:space="0" w:color="auto"/>
            </w:tcBorders>
            <w:vAlign w:val="center"/>
            <w:hideMark/>
          </w:tcPr>
          <w:p w14:paraId="684FA566" w14:textId="77777777" w:rsidR="00AA22C1" w:rsidRPr="00797CFF" w:rsidRDefault="00AA22C1" w:rsidP="00573D17">
            <w:pPr>
              <w:spacing w:after="0" w:line="240" w:lineRule="auto"/>
              <w:rPr>
                <w:rFonts w:cstheme="minorHAnsi"/>
                <w:sz w:val="20"/>
                <w:szCs w:val="20"/>
                <w:lang w:val="en-GB"/>
              </w:rPr>
            </w:pPr>
          </w:p>
        </w:tc>
        <w:tc>
          <w:tcPr>
            <w:tcW w:w="9667" w:type="dxa"/>
            <w:tcBorders>
              <w:top w:val="nil"/>
              <w:left w:val="nil"/>
              <w:bottom w:val="single" w:sz="4" w:space="0" w:color="auto"/>
              <w:right w:val="single" w:sz="4" w:space="0" w:color="auto"/>
            </w:tcBorders>
            <w:shd w:val="clear" w:color="000000" w:fill="DDEBF7"/>
            <w:vAlign w:val="center"/>
            <w:hideMark/>
          </w:tcPr>
          <w:p w14:paraId="52893144" w14:textId="77777777" w:rsidR="00AA22C1" w:rsidRPr="00573D17" w:rsidRDefault="00AA22C1" w:rsidP="00573D17">
            <w:pPr>
              <w:spacing w:after="0" w:line="240" w:lineRule="auto"/>
              <w:rPr>
                <w:rFonts w:cstheme="minorHAnsi"/>
                <w:sz w:val="20"/>
                <w:szCs w:val="20"/>
              </w:rPr>
            </w:pPr>
            <w:r w:rsidRPr="00573D17">
              <w:rPr>
                <w:rFonts w:cstheme="minorHAnsi"/>
                <w:sz w:val="20"/>
                <w:szCs w:val="20"/>
              </w:rPr>
              <w:t>(iii) permanent access restrictions;</w:t>
            </w:r>
          </w:p>
        </w:tc>
        <w:tc>
          <w:tcPr>
            <w:tcW w:w="709" w:type="dxa"/>
            <w:tcBorders>
              <w:top w:val="nil"/>
              <w:left w:val="nil"/>
              <w:bottom w:val="single" w:sz="4" w:space="0" w:color="auto"/>
              <w:right w:val="single" w:sz="4" w:space="0" w:color="auto"/>
            </w:tcBorders>
            <w:shd w:val="clear" w:color="000000" w:fill="DDEBF7"/>
          </w:tcPr>
          <w:p w14:paraId="03503D44" w14:textId="77777777" w:rsidR="00AA22C1" w:rsidRPr="00573D17" w:rsidRDefault="00AA22C1" w:rsidP="00573D17">
            <w:pPr>
              <w:spacing w:after="0" w:line="240" w:lineRule="auto"/>
              <w:rPr>
                <w:rFonts w:cstheme="minorHAnsi"/>
                <w:sz w:val="20"/>
                <w:szCs w:val="20"/>
              </w:rPr>
            </w:pPr>
          </w:p>
        </w:tc>
        <w:tc>
          <w:tcPr>
            <w:tcW w:w="812" w:type="dxa"/>
            <w:tcBorders>
              <w:top w:val="nil"/>
              <w:left w:val="nil"/>
              <w:bottom w:val="single" w:sz="4" w:space="0" w:color="auto"/>
              <w:right w:val="single" w:sz="4" w:space="0" w:color="auto"/>
            </w:tcBorders>
            <w:shd w:val="clear" w:color="000000" w:fill="DDEBF7"/>
          </w:tcPr>
          <w:p w14:paraId="75EBD803" w14:textId="77777777" w:rsidR="00AA22C1" w:rsidRPr="00573D17" w:rsidRDefault="00AA22C1" w:rsidP="00573D17">
            <w:pPr>
              <w:spacing w:after="0" w:line="240" w:lineRule="auto"/>
              <w:rPr>
                <w:rFonts w:cstheme="minorHAnsi"/>
                <w:sz w:val="20"/>
                <w:szCs w:val="20"/>
              </w:rPr>
            </w:pPr>
          </w:p>
        </w:tc>
        <w:tc>
          <w:tcPr>
            <w:tcW w:w="854" w:type="dxa"/>
            <w:tcBorders>
              <w:top w:val="nil"/>
              <w:left w:val="nil"/>
              <w:bottom w:val="single" w:sz="4" w:space="0" w:color="auto"/>
              <w:right w:val="single" w:sz="4" w:space="0" w:color="auto"/>
            </w:tcBorders>
            <w:shd w:val="clear" w:color="000000" w:fill="DDEBF7"/>
          </w:tcPr>
          <w:p w14:paraId="68A2D395" w14:textId="77777777" w:rsidR="00AA22C1" w:rsidRPr="00573D17" w:rsidRDefault="00AA22C1" w:rsidP="00573D17">
            <w:pPr>
              <w:spacing w:after="0" w:line="240" w:lineRule="auto"/>
              <w:rPr>
                <w:rFonts w:cstheme="minorHAnsi"/>
                <w:sz w:val="20"/>
                <w:szCs w:val="20"/>
              </w:rPr>
            </w:pPr>
          </w:p>
        </w:tc>
      </w:tr>
      <w:tr w:rsidR="00AA22C1" w:rsidRPr="00573D17" w14:paraId="66626939" w14:textId="499BE634" w:rsidTr="00AA22C1">
        <w:trPr>
          <w:trHeight w:val="285"/>
        </w:trPr>
        <w:tc>
          <w:tcPr>
            <w:tcW w:w="2235" w:type="dxa"/>
            <w:vMerge/>
            <w:tcBorders>
              <w:top w:val="nil"/>
              <w:left w:val="single" w:sz="4" w:space="0" w:color="auto"/>
              <w:bottom w:val="single" w:sz="4" w:space="0" w:color="auto"/>
              <w:right w:val="single" w:sz="4" w:space="0" w:color="auto"/>
            </w:tcBorders>
            <w:vAlign w:val="center"/>
            <w:hideMark/>
          </w:tcPr>
          <w:p w14:paraId="38FF56A2" w14:textId="77777777" w:rsidR="00AA22C1" w:rsidRPr="00573D17" w:rsidRDefault="00AA22C1" w:rsidP="00573D17">
            <w:pPr>
              <w:spacing w:after="0" w:line="240" w:lineRule="auto"/>
              <w:rPr>
                <w:rFonts w:cstheme="minorHAnsi"/>
                <w:sz w:val="20"/>
                <w:szCs w:val="20"/>
              </w:rPr>
            </w:pPr>
          </w:p>
        </w:tc>
        <w:tc>
          <w:tcPr>
            <w:tcW w:w="9667" w:type="dxa"/>
            <w:tcBorders>
              <w:top w:val="nil"/>
              <w:left w:val="nil"/>
              <w:bottom w:val="single" w:sz="4" w:space="0" w:color="auto"/>
              <w:right w:val="single" w:sz="4" w:space="0" w:color="auto"/>
            </w:tcBorders>
            <w:shd w:val="clear" w:color="000000" w:fill="DDEBF7"/>
            <w:vAlign w:val="center"/>
            <w:hideMark/>
          </w:tcPr>
          <w:p w14:paraId="36AB582C" w14:textId="77777777" w:rsidR="00AA22C1" w:rsidRPr="00573D17" w:rsidRDefault="00AA22C1" w:rsidP="00573D17">
            <w:pPr>
              <w:spacing w:after="0" w:line="240" w:lineRule="auto"/>
              <w:rPr>
                <w:rFonts w:cstheme="minorHAnsi"/>
                <w:sz w:val="20"/>
                <w:szCs w:val="20"/>
              </w:rPr>
            </w:pPr>
            <w:r w:rsidRPr="00573D17">
              <w:rPr>
                <w:rFonts w:cstheme="minorHAnsi"/>
                <w:sz w:val="20"/>
                <w:szCs w:val="20"/>
              </w:rPr>
              <w:t>(iv) other traffic regulations;</w:t>
            </w:r>
          </w:p>
        </w:tc>
        <w:tc>
          <w:tcPr>
            <w:tcW w:w="709" w:type="dxa"/>
            <w:tcBorders>
              <w:top w:val="nil"/>
              <w:left w:val="nil"/>
              <w:bottom w:val="single" w:sz="4" w:space="0" w:color="auto"/>
              <w:right w:val="single" w:sz="4" w:space="0" w:color="auto"/>
            </w:tcBorders>
            <w:shd w:val="clear" w:color="000000" w:fill="DDEBF7"/>
          </w:tcPr>
          <w:p w14:paraId="32598E7B" w14:textId="77777777" w:rsidR="00AA22C1" w:rsidRPr="00573D17" w:rsidRDefault="00AA22C1" w:rsidP="00573D17">
            <w:pPr>
              <w:spacing w:after="0" w:line="240" w:lineRule="auto"/>
              <w:rPr>
                <w:rFonts w:cstheme="minorHAnsi"/>
                <w:sz w:val="20"/>
                <w:szCs w:val="20"/>
              </w:rPr>
            </w:pPr>
          </w:p>
        </w:tc>
        <w:tc>
          <w:tcPr>
            <w:tcW w:w="812" w:type="dxa"/>
            <w:tcBorders>
              <w:top w:val="nil"/>
              <w:left w:val="nil"/>
              <w:bottom w:val="single" w:sz="4" w:space="0" w:color="auto"/>
              <w:right w:val="single" w:sz="4" w:space="0" w:color="auto"/>
            </w:tcBorders>
            <w:shd w:val="clear" w:color="000000" w:fill="DDEBF7"/>
          </w:tcPr>
          <w:p w14:paraId="4A1BF4B8" w14:textId="77777777" w:rsidR="00AA22C1" w:rsidRPr="00573D17" w:rsidRDefault="00AA22C1" w:rsidP="00573D17">
            <w:pPr>
              <w:spacing w:after="0" w:line="240" w:lineRule="auto"/>
              <w:rPr>
                <w:rFonts w:cstheme="minorHAnsi"/>
                <w:sz w:val="20"/>
                <w:szCs w:val="20"/>
              </w:rPr>
            </w:pPr>
          </w:p>
        </w:tc>
        <w:tc>
          <w:tcPr>
            <w:tcW w:w="854" w:type="dxa"/>
            <w:tcBorders>
              <w:top w:val="nil"/>
              <w:left w:val="nil"/>
              <w:bottom w:val="single" w:sz="4" w:space="0" w:color="auto"/>
              <w:right w:val="single" w:sz="4" w:space="0" w:color="auto"/>
            </w:tcBorders>
            <w:shd w:val="clear" w:color="000000" w:fill="DDEBF7"/>
          </w:tcPr>
          <w:p w14:paraId="7CDB2204" w14:textId="77777777" w:rsidR="00AA22C1" w:rsidRPr="00573D17" w:rsidRDefault="00AA22C1" w:rsidP="00573D17">
            <w:pPr>
              <w:spacing w:after="0" w:line="240" w:lineRule="auto"/>
              <w:rPr>
                <w:rFonts w:cstheme="minorHAnsi"/>
                <w:sz w:val="20"/>
                <w:szCs w:val="20"/>
              </w:rPr>
            </w:pPr>
          </w:p>
        </w:tc>
      </w:tr>
      <w:tr w:rsidR="00AA22C1" w:rsidRPr="00573D17" w14:paraId="3B4CA31A" w14:textId="7DB4FE71"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02741B6C" w14:textId="77777777" w:rsidR="00AA22C1" w:rsidRPr="00573D17" w:rsidRDefault="00AA22C1" w:rsidP="00573D17">
            <w:pPr>
              <w:spacing w:after="0" w:line="240" w:lineRule="auto"/>
              <w:rPr>
                <w:rFonts w:cstheme="minorHAnsi"/>
                <w:sz w:val="20"/>
                <w:szCs w:val="20"/>
              </w:rPr>
            </w:pPr>
            <w:r w:rsidRPr="00573D17">
              <w:rPr>
                <w:rFonts w:cstheme="minorHAnsi"/>
                <w:sz w:val="20"/>
                <w:szCs w:val="20"/>
              </w:rPr>
              <w:t>(d) speed limits;</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31631737" w14:textId="77777777" w:rsidR="00AA22C1" w:rsidRPr="00573D17" w:rsidRDefault="00AA22C1" w:rsidP="00573D17">
            <w:pPr>
              <w:spacing w:after="0" w:line="240" w:lineRule="auto"/>
              <w:rPr>
                <w:rFonts w:cstheme="minorHAnsi"/>
                <w:sz w:val="20"/>
                <w:szCs w:val="20"/>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56906B48" w14:textId="77777777" w:rsidR="00AA22C1" w:rsidRPr="00573D17" w:rsidRDefault="00AA22C1" w:rsidP="00573D17">
            <w:pPr>
              <w:spacing w:after="0" w:line="240" w:lineRule="auto"/>
              <w:rPr>
                <w:rFonts w:cstheme="minorHAnsi"/>
                <w:sz w:val="20"/>
                <w:szCs w:val="20"/>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23923328" w14:textId="77777777" w:rsidR="00AA22C1" w:rsidRPr="00573D17" w:rsidRDefault="00AA22C1" w:rsidP="00573D17">
            <w:pPr>
              <w:spacing w:after="0" w:line="240" w:lineRule="auto"/>
              <w:rPr>
                <w:rFonts w:cstheme="minorHAnsi"/>
                <w:sz w:val="20"/>
                <w:szCs w:val="20"/>
              </w:rPr>
            </w:pPr>
          </w:p>
        </w:tc>
      </w:tr>
      <w:tr w:rsidR="00AA22C1" w:rsidRPr="00573D17" w14:paraId="6AD644E9" w14:textId="3AC153FB"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2966E119" w14:textId="77777777" w:rsidR="00AA22C1" w:rsidRPr="00573D17" w:rsidRDefault="00AA22C1" w:rsidP="00573D17">
            <w:pPr>
              <w:spacing w:after="0" w:line="240" w:lineRule="auto"/>
              <w:rPr>
                <w:rFonts w:cstheme="minorHAnsi"/>
                <w:sz w:val="20"/>
                <w:szCs w:val="20"/>
              </w:rPr>
            </w:pPr>
            <w:r w:rsidRPr="00573D17">
              <w:rPr>
                <w:rFonts w:cstheme="minorHAnsi"/>
                <w:sz w:val="20"/>
                <w:szCs w:val="20"/>
              </w:rPr>
              <w:t>(e) traffic circulation plans;</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2B18F330" w14:textId="77777777" w:rsidR="00AA22C1" w:rsidRPr="00573D17" w:rsidRDefault="00AA22C1" w:rsidP="00573D17">
            <w:pPr>
              <w:spacing w:after="0" w:line="240" w:lineRule="auto"/>
              <w:rPr>
                <w:rFonts w:cstheme="minorHAnsi"/>
                <w:sz w:val="20"/>
                <w:szCs w:val="20"/>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62246DE0" w14:textId="77777777" w:rsidR="00AA22C1" w:rsidRPr="00573D17" w:rsidRDefault="00AA22C1" w:rsidP="00573D17">
            <w:pPr>
              <w:spacing w:after="0" w:line="240" w:lineRule="auto"/>
              <w:rPr>
                <w:rFonts w:cstheme="minorHAnsi"/>
                <w:sz w:val="20"/>
                <w:szCs w:val="20"/>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25BFA4D8" w14:textId="77777777" w:rsidR="00AA22C1" w:rsidRPr="00573D17" w:rsidRDefault="00AA22C1" w:rsidP="00573D17">
            <w:pPr>
              <w:spacing w:after="0" w:line="240" w:lineRule="auto"/>
              <w:rPr>
                <w:rFonts w:cstheme="minorHAnsi"/>
                <w:sz w:val="20"/>
                <w:szCs w:val="20"/>
              </w:rPr>
            </w:pPr>
          </w:p>
        </w:tc>
      </w:tr>
      <w:tr w:rsidR="00AA22C1" w:rsidRPr="00573D17" w14:paraId="54590B0D" w14:textId="4423B215"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64315A10" w14:textId="77777777" w:rsidR="00AA22C1" w:rsidRPr="00573D17" w:rsidRDefault="00AA22C1" w:rsidP="00573D17">
            <w:pPr>
              <w:spacing w:after="0" w:line="240" w:lineRule="auto"/>
              <w:rPr>
                <w:rFonts w:cstheme="minorHAnsi"/>
                <w:sz w:val="20"/>
                <w:szCs w:val="20"/>
              </w:rPr>
            </w:pPr>
            <w:r w:rsidRPr="00573D17">
              <w:rPr>
                <w:rFonts w:cstheme="minorHAnsi"/>
                <w:sz w:val="20"/>
                <w:szCs w:val="20"/>
              </w:rPr>
              <w:t>(f) freight delivery regulations;</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76396AEA" w14:textId="77777777" w:rsidR="00AA22C1" w:rsidRPr="00573D17" w:rsidRDefault="00AA22C1" w:rsidP="00573D17">
            <w:pPr>
              <w:spacing w:after="0" w:line="240" w:lineRule="auto"/>
              <w:rPr>
                <w:rFonts w:cstheme="minorHAnsi"/>
                <w:sz w:val="20"/>
                <w:szCs w:val="20"/>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24FD829F" w14:textId="77777777" w:rsidR="00AA22C1" w:rsidRPr="00573D17" w:rsidRDefault="00AA22C1" w:rsidP="00573D17">
            <w:pPr>
              <w:spacing w:after="0" w:line="240" w:lineRule="auto"/>
              <w:rPr>
                <w:rFonts w:cstheme="minorHAnsi"/>
                <w:sz w:val="20"/>
                <w:szCs w:val="20"/>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2873B1A3" w14:textId="77777777" w:rsidR="00AA22C1" w:rsidRPr="00573D17" w:rsidRDefault="00AA22C1" w:rsidP="00573D17">
            <w:pPr>
              <w:spacing w:after="0" w:line="240" w:lineRule="auto"/>
              <w:rPr>
                <w:rFonts w:cstheme="minorHAnsi"/>
                <w:sz w:val="20"/>
                <w:szCs w:val="20"/>
              </w:rPr>
            </w:pPr>
          </w:p>
        </w:tc>
      </w:tr>
      <w:tr w:rsidR="00AA22C1" w:rsidRPr="00A637B4" w14:paraId="5767A099" w14:textId="7972842A"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4FE9CCEE"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(g) location of tolling stations;</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6AE5CAAC" w14:textId="77777777" w:rsidR="00AA22C1" w:rsidRPr="00797CFF" w:rsidRDefault="00AA22C1" w:rsidP="00573D17">
            <w:pPr>
              <w:spacing w:after="0" w:line="240" w:lineRule="auto"/>
              <w:rPr>
                <w:rFonts w:cstheme="minorHAnsi"/>
                <w:sz w:val="20"/>
                <w:szCs w:val="20"/>
                <w:lang w:val="en-GB"/>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1627CA4D" w14:textId="77777777" w:rsidR="00AA22C1" w:rsidRPr="00797CFF" w:rsidRDefault="00AA22C1" w:rsidP="00573D17">
            <w:pPr>
              <w:spacing w:after="0" w:line="240" w:lineRule="auto"/>
              <w:rPr>
                <w:rFonts w:cstheme="minorHAnsi"/>
                <w:sz w:val="20"/>
                <w:szCs w:val="20"/>
                <w:lang w:val="en-GB"/>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39454A2D" w14:textId="77777777" w:rsidR="00AA22C1" w:rsidRPr="00797CFF" w:rsidRDefault="00AA22C1" w:rsidP="00573D17">
            <w:pPr>
              <w:spacing w:after="0" w:line="240" w:lineRule="auto"/>
              <w:rPr>
                <w:rFonts w:cstheme="minorHAnsi"/>
                <w:sz w:val="20"/>
                <w:szCs w:val="20"/>
                <w:lang w:val="en-GB"/>
              </w:rPr>
            </w:pPr>
          </w:p>
        </w:tc>
      </w:tr>
      <w:tr w:rsidR="00AA22C1" w:rsidRPr="00A637B4" w14:paraId="4917C5EA" w14:textId="323B7132"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4B16E9E5"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(h) identification of tolled roads, applicable fixed road user charges and available payment methods;</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00FB7E9F" w14:textId="77777777" w:rsidR="00AA22C1" w:rsidRPr="00797CFF" w:rsidRDefault="00AA22C1" w:rsidP="00573D17">
            <w:pPr>
              <w:spacing w:after="0" w:line="240" w:lineRule="auto"/>
              <w:rPr>
                <w:rFonts w:cstheme="minorHAnsi"/>
                <w:sz w:val="20"/>
                <w:szCs w:val="20"/>
                <w:lang w:val="en-GB"/>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06C4572E" w14:textId="77777777" w:rsidR="00AA22C1" w:rsidRPr="00797CFF" w:rsidRDefault="00AA22C1" w:rsidP="00573D17">
            <w:pPr>
              <w:spacing w:after="0" w:line="240" w:lineRule="auto"/>
              <w:rPr>
                <w:rFonts w:cstheme="minorHAnsi"/>
                <w:sz w:val="20"/>
                <w:szCs w:val="20"/>
                <w:lang w:val="en-GB"/>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2D7264A1" w14:textId="77777777" w:rsidR="00AA22C1" w:rsidRPr="00797CFF" w:rsidRDefault="00AA22C1" w:rsidP="00573D17">
            <w:pPr>
              <w:spacing w:after="0" w:line="240" w:lineRule="auto"/>
              <w:rPr>
                <w:rFonts w:cstheme="minorHAnsi"/>
                <w:sz w:val="20"/>
                <w:szCs w:val="20"/>
                <w:lang w:val="en-GB"/>
              </w:rPr>
            </w:pPr>
          </w:p>
        </w:tc>
      </w:tr>
      <w:tr w:rsidR="00AA22C1" w:rsidRPr="00A637B4" w14:paraId="77844061" w14:textId="188B49AF"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04F2F3EB"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(i) location of parking places and service areas;</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56B01108" w14:textId="77777777" w:rsidR="00AA22C1" w:rsidRPr="00797CFF" w:rsidRDefault="00AA22C1" w:rsidP="00573D17">
            <w:pPr>
              <w:spacing w:after="0" w:line="240" w:lineRule="auto"/>
              <w:rPr>
                <w:rFonts w:cstheme="minorHAnsi"/>
                <w:sz w:val="20"/>
                <w:szCs w:val="20"/>
                <w:lang w:val="en-GB"/>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04B2E64E" w14:textId="77777777" w:rsidR="00AA22C1" w:rsidRPr="00797CFF" w:rsidRDefault="00AA22C1" w:rsidP="00573D17">
            <w:pPr>
              <w:spacing w:after="0" w:line="240" w:lineRule="auto"/>
              <w:rPr>
                <w:rFonts w:cstheme="minorHAnsi"/>
                <w:sz w:val="20"/>
                <w:szCs w:val="20"/>
                <w:lang w:val="en-GB"/>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32968635" w14:textId="77777777" w:rsidR="00AA22C1" w:rsidRPr="00797CFF" w:rsidRDefault="00AA22C1" w:rsidP="00573D17">
            <w:pPr>
              <w:spacing w:after="0" w:line="240" w:lineRule="auto"/>
              <w:rPr>
                <w:rFonts w:cstheme="minorHAnsi"/>
                <w:sz w:val="20"/>
                <w:szCs w:val="20"/>
                <w:lang w:val="en-GB"/>
              </w:rPr>
            </w:pPr>
          </w:p>
        </w:tc>
      </w:tr>
      <w:tr w:rsidR="00AA22C1" w:rsidRPr="00A637B4" w14:paraId="3463842D" w14:textId="53A76B9B"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44B0240B"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(j) location of charging points for electric vehicles and the conditions for their use;</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417CDE8F" w14:textId="77777777" w:rsidR="00AA22C1" w:rsidRPr="00797CFF" w:rsidRDefault="00AA22C1" w:rsidP="00573D17">
            <w:pPr>
              <w:spacing w:after="0" w:line="240" w:lineRule="auto"/>
              <w:rPr>
                <w:rFonts w:cstheme="minorHAnsi"/>
                <w:sz w:val="20"/>
                <w:szCs w:val="20"/>
                <w:lang w:val="en-GB"/>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72546F55" w14:textId="77777777" w:rsidR="00AA22C1" w:rsidRPr="00797CFF" w:rsidRDefault="00AA22C1" w:rsidP="00573D17">
            <w:pPr>
              <w:spacing w:after="0" w:line="240" w:lineRule="auto"/>
              <w:rPr>
                <w:rFonts w:cstheme="minorHAnsi"/>
                <w:sz w:val="20"/>
                <w:szCs w:val="20"/>
                <w:lang w:val="en-GB"/>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58D7F6AB" w14:textId="77777777" w:rsidR="00AA22C1" w:rsidRPr="00797CFF" w:rsidRDefault="00AA22C1" w:rsidP="00573D17">
            <w:pPr>
              <w:spacing w:after="0" w:line="240" w:lineRule="auto"/>
              <w:rPr>
                <w:rFonts w:cstheme="minorHAnsi"/>
                <w:sz w:val="20"/>
                <w:szCs w:val="20"/>
                <w:lang w:val="en-GB"/>
              </w:rPr>
            </w:pPr>
          </w:p>
        </w:tc>
      </w:tr>
      <w:tr w:rsidR="00AA22C1" w:rsidRPr="00A637B4" w14:paraId="57B2D467" w14:textId="701EE465"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6F562ABF"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(k) location of compressed natural gas, liquefied natural gas, liquefied petroleum gas stations;</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48B4C017" w14:textId="77777777" w:rsidR="00AA22C1" w:rsidRPr="00797CFF" w:rsidRDefault="00AA22C1" w:rsidP="00573D17">
            <w:pPr>
              <w:spacing w:after="0" w:line="240" w:lineRule="auto"/>
              <w:rPr>
                <w:rFonts w:cstheme="minorHAnsi"/>
                <w:sz w:val="20"/>
                <w:szCs w:val="20"/>
                <w:lang w:val="en-GB"/>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2EAA9EEA" w14:textId="77777777" w:rsidR="00AA22C1" w:rsidRPr="00797CFF" w:rsidRDefault="00AA22C1" w:rsidP="00573D17">
            <w:pPr>
              <w:spacing w:after="0" w:line="240" w:lineRule="auto"/>
              <w:rPr>
                <w:rFonts w:cstheme="minorHAnsi"/>
                <w:sz w:val="20"/>
                <w:szCs w:val="20"/>
                <w:lang w:val="en-GB"/>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6C2CF492" w14:textId="77777777" w:rsidR="00AA22C1" w:rsidRPr="00797CFF" w:rsidRDefault="00AA22C1" w:rsidP="00573D17">
            <w:pPr>
              <w:spacing w:after="0" w:line="240" w:lineRule="auto"/>
              <w:rPr>
                <w:rFonts w:cstheme="minorHAnsi"/>
                <w:sz w:val="20"/>
                <w:szCs w:val="20"/>
                <w:lang w:val="en-GB"/>
              </w:rPr>
            </w:pPr>
          </w:p>
        </w:tc>
      </w:tr>
      <w:tr w:rsidR="00AA22C1" w:rsidRPr="00A637B4" w14:paraId="7A2DE1C1" w14:textId="13AF64E0"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34173A8C"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(l) location of public transport stops and interchange points;</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24BE9725" w14:textId="77777777" w:rsidR="00AA22C1" w:rsidRPr="00797CFF" w:rsidRDefault="00AA22C1" w:rsidP="00573D17">
            <w:pPr>
              <w:spacing w:after="0" w:line="240" w:lineRule="auto"/>
              <w:rPr>
                <w:rFonts w:cstheme="minorHAnsi"/>
                <w:sz w:val="20"/>
                <w:szCs w:val="20"/>
                <w:lang w:val="en-GB"/>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13525900" w14:textId="77777777" w:rsidR="00AA22C1" w:rsidRPr="00797CFF" w:rsidRDefault="00AA22C1" w:rsidP="00573D17">
            <w:pPr>
              <w:spacing w:after="0" w:line="240" w:lineRule="auto"/>
              <w:rPr>
                <w:rFonts w:cstheme="minorHAnsi"/>
                <w:sz w:val="20"/>
                <w:szCs w:val="20"/>
                <w:lang w:val="en-GB"/>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4ABDA523" w14:textId="77777777" w:rsidR="00AA22C1" w:rsidRPr="00797CFF" w:rsidRDefault="00AA22C1" w:rsidP="00573D17">
            <w:pPr>
              <w:spacing w:after="0" w:line="240" w:lineRule="auto"/>
              <w:rPr>
                <w:rFonts w:cstheme="minorHAnsi"/>
                <w:sz w:val="20"/>
                <w:szCs w:val="20"/>
                <w:lang w:val="en-GB"/>
              </w:rPr>
            </w:pPr>
          </w:p>
        </w:tc>
      </w:tr>
      <w:tr w:rsidR="00AA22C1" w:rsidRPr="00A637B4" w14:paraId="039EC406" w14:textId="68751FA8" w:rsidTr="00AA22C1">
        <w:trPr>
          <w:trHeight w:val="285"/>
        </w:trPr>
        <w:tc>
          <w:tcPr>
            <w:tcW w:w="11902" w:type="dxa"/>
            <w:gridSpan w:val="2"/>
            <w:tcBorders>
              <w:top w:val="single" w:sz="4" w:space="0" w:color="auto"/>
              <w:left w:val="single" w:sz="4" w:space="0" w:color="auto"/>
              <w:bottom w:val="single" w:sz="4" w:space="0" w:color="auto"/>
              <w:right w:val="single" w:sz="4" w:space="0" w:color="auto"/>
            </w:tcBorders>
            <w:shd w:val="clear" w:color="000000" w:fill="DDEBF7"/>
            <w:vAlign w:val="center"/>
            <w:hideMark/>
          </w:tcPr>
          <w:p w14:paraId="5B090201" w14:textId="77777777" w:rsidR="00AA22C1" w:rsidRPr="00797CFF" w:rsidRDefault="00AA22C1" w:rsidP="00573D17">
            <w:pPr>
              <w:spacing w:after="0" w:line="240" w:lineRule="auto"/>
              <w:rPr>
                <w:rFonts w:cstheme="minorHAnsi"/>
                <w:sz w:val="20"/>
                <w:szCs w:val="20"/>
                <w:lang w:val="en-GB"/>
              </w:rPr>
            </w:pPr>
            <w:r w:rsidRPr="00797CFF">
              <w:rPr>
                <w:rFonts w:cstheme="minorHAnsi"/>
                <w:sz w:val="20"/>
                <w:szCs w:val="20"/>
                <w:lang w:val="en-GB"/>
              </w:rPr>
              <w:t>(m) location of delivery areas.</w:t>
            </w:r>
          </w:p>
        </w:tc>
        <w:tc>
          <w:tcPr>
            <w:tcW w:w="709" w:type="dxa"/>
            <w:tcBorders>
              <w:top w:val="single" w:sz="4" w:space="0" w:color="auto"/>
              <w:left w:val="single" w:sz="4" w:space="0" w:color="auto"/>
              <w:bottom w:val="single" w:sz="4" w:space="0" w:color="auto"/>
              <w:right w:val="single" w:sz="4" w:space="0" w:color="auto"/>
            </w:tcBorders>
            <w:shd w:val="clear" w:color="000000" w:fill="DDEBF7"/>
          </w:tcPr>
          <w:p w14:paraId="62BEA904" w14:textId="77777777" w:rsidR="00AA22C1" w:rsidRPr="00797CFF" w:rsidRDefault="00AA22C1" w:rsidP="00573D17">
            <w:pPr>
              <w:spacing w:after="0" w:line="240" w:lineRule="auto"/>
              <w:rPr>
                <w:rFonts w:cstheme="minorHAnsi"/>
                <w:sz w:val="20"/>
                <w:szCs w:val="20"/>
                <w:lang w:val="en-GB"/>
              </w:rPr>
            </w:pPr>
          </w:p>
        </w:tc>
        <w:tc>
          <w:tcPr>
            <w:tcW w:w="812" w:type="dxa"/>
            <w:tcBorders>
              <w:top w:val="single" w:sz="4" w:space="0" w:color="auto"/>
              <w:left w:val="single" w:sz="4" w:space="0" w:color="auto"/>
              <w:bottom w:val="single" w:sz="4" w:space="0" w:color="auto"/>
              <w:right w:val="single" w:sz="4" w:space="0" w:color="auto"/>
            </w:tcBorders>
            <w:shd w:val="clear" w:color="000000" w:fill="DDEBF7"/>
          </w:tcPr>
          <w:p w14:paraId="31AD8AD8" w14:textId="77777777" w:rsidR="00AA22C1" w:rsidRPr="00797CFF" w:rsidRDefault="00AA22C1" w:rsidP="00573D17">
            <w:pPr>
              <w:spacing w:after="0" w:line="240" w:lineRule="auto"/>
              <w:rPr>
                <w:rFonts w:cstheme="minorHAnsi"/>
                <w:sz w:val="20"/>
                <w:szCs w:val="20"/>
                <w:lang w:val="en-GB"/>
              </w:rPr>
            </w:pPr>
          </w:p>
        </w:tc>
        <w:tc>
          <w:tcPr>
            <w:tcW w:w="854" w:type="dxa"/>
            <w:tcBorders>
              <w:top w:val="single" w:sz="4" w:space="0" w:color="auto"/>
              <w:left w:val="single" w:sz="4" w:space="0" w:color="auto"/>
              <w:bottom w:val="single" w:sz="4" w:space="0" w:color="auto"/>
              <w:right w:val="single" w:sz="4" w:space="0" w:color="auto"/>
            </w:tcBorders>
            <w:shd w:val="clear" w:color="000000" w:fill="DDEBF7"/>
          </w:tcPr>
          <w:p w14:paraId="704C581B" w14:textId="77777777" w:rsidR="00AA22C1" w:rsidRPr="00797CFF" w:rsidRDefault="00AA22C1" w:rsidP="00573D17">
            <w:pPr>
              <w:spacing w:after="0" w:line="240" w:lineRule="auto"/>
              <w:rPr>
                <w:rFonts w:cstheme="minorHAnsi"/>
                <w:sz w:val="20"/>
                <w:szCs w:val="20"/>
                <w:lang w:val="en-GB"/>
              </w:rPr>
            </w:pPr>
          </w:p>
        </w:tc>
      </w:tr>
    </w:tbl>
    <w:p w14:paraId="0D08BC5B" w14:textId="1B33189B" w:rsidR="003F4E56" w:rsidRDefault="003F4E56">
      <w:pPr>
        <w:rPr>
          <w:i/>
          <w:lang w:val="en-GB"/>
        </w:rPr>
      </w:pPr>
    </w:p>
    <w:tbl>
      <w:tblPr>
        <w:tblStyle w:val="Tabellenraster"/>
        <w:tblW w:w="0" w:type="auto"/>
        <w:tblLook w:val="04A0" w:firstRow="1" w:lastRow="0" w:firstColumn="1" w:lastColumn="0" w:noHBand="0" w:noVBand="1"/>
      </w:tblPr>
      <w:tblGrid>
        <w:gridCol w:w="11902"/>
        <w:gridCol w:w="709"/>
        <w:gridCol w:w="851"/>
        <w:gridCol w:w="815"/>
      </w:tblGrid>
      <w:tr w:rsidR="007D5815" w:rsidRPr="00A05D58" w14:paraId="6038BDED" w14:textId="3D991C33" w:rsidTr="007D5815">
        <w:tc>
          <w:tcPr>
            <w:tcW w:w="11902" w:type="dxa"/>
            <w:shd w:val="clear" w:color="auto" w:fill="F4B083" w:themeFill="accent2" w:themeFillTint="99"/>
            <w:hideMark/>
          </w:tcPr>
          <w:p w14:paraId="5761DBC3" w14:textId="50A88236" w:rsidR="007D5815" w:rsidRPr="00797CFF" w:rsidRDefault="007D5815" w:rsidP="00A05D58">
            <w:pPr>
              <w:rPr>
                <w:sz w:val="20"/>
                <w:lang w:val="en-GB"/>
              </w:rPr>
            </w:pPr>
            <w:r w:rsidRPr="00797CFF">
              <w:rPr>
                <w:sz w:val="20"/>
                <w:lang w:val="en-GB"/>
              </w:rPr>
              <w:lastRenderedPageBreak/>
              <w:t xml:space="preserve">2. The types of the </w:t>
            </w:r>
            <w:r w:rsidRPr="00797CFF">
              <w:rPr>
                <w:b/>
                <w:bCs/>
                <w:sz w:val="20"/>
                <w:lang w:val="en-GB"/>
              </w:rPr>
              <w:t>dynamic road status data</w:t>
            </w:r>
            <w:r w:rsidRPr="00797CFF">
              <w:rPr>
                <w:sz w:val="20"/>
                <w:lang w:val="en-GB"/>
              </w:rPr>
              <w:t xml:space="preserve"> include in particular</w:t>
            </w:r>
          </w:p>
        </w:tc>
        <w:tc>
          <w:tcPr>
            <w:tcW w:w="709" w:type="dxa"/>
            <w:shd w:val="clear" w:color="auto" w:fill="F4B083" w:themeFill="accent2" w:themeFillTint="99"/>
          </w:tcPr>
          <w:p w14:paraId="166DABE6" w14:textId="03961CEB" w:rsidR="007D5815" w:rsidRPr="00A05D58" w:rsidRDefault="007D5815" w:rsidP="00A05D58">
            <w:pPr>
              <w:rPr>
                <w:sz w:val="20"/>
              </w:rPr>
            </w:pPr>
            <w:r>
              <w:rPr>
                <w:sz w:val="20"/>
              </w:rPr>
              <w:t>DS 1</w:t>
            </w:r>
          </w:p>
        </w:tc>
        <w:tc>
          <w:tcPr>
            <w:tcW w:w="851" w:type="dxa"/>
            <w:shd w:val="clear" w:color="auto" w:fill="F4B083" w:themeFill="accent2" w:themeFillTint="99"/>
          </w:tcPr>
          <w:p w14:paraId="3F9D4902" w14:textId="1F93FD19" w:rsidR="007D5815" w:rsidRPr="00A05D58" w:rsidRDefault="007D5815" w:rsidP="00A05D58">
            <w:pPr>
              <w:rPr>
                <w:sz w:val="20"/>
              </w:rPr>
            </w:pPr>
            <w:r>
              <w:rPr>
                <w:sz w:val="20"/>
              </w:rPr>
              <w:t>DS 2</w:t>
            </w:r>
          </w:p>
        </w:tc>
        <w:tc>
          <w:tcPr>
            <w:tcW w:w="815" w:type="dxa"/>
            <w:shd w:val="clear" w:color="auto" w:fill="F4B083" w:themeFill="accent2" w:themeFillTint="99"/>
          </w:tcPr>
          <w:p w14:paraId="35DBADE4" w14:textId="7E9C0839" w:rsidR="007D5815" w:rsidRPr="00A05D58" w:rsidRDefault="007D5815" w:rsidP="00A05D58">
            <w:pPr>
              <w:rPr>
                <w:sz w:val="20"/>
              </w:rPr>
            </w:pPr>
            <w:r>
              <w:rPr>
                <w:sz w:val="20"/>
              </w:rPr>
              <w:t>DS 3</w:t>
            </w:r>
          </w:p>
        </w:tc>
      </w:tr>
      <w:tr w:rsidR="007D5815" w:rsidRPr="00A05D58" w14:paraId="3B647098" w14:textId="47AAC3BE" w:rsidTr="007D5815">
        <w:trPr>
          <w:trHeight w:val="285"/>
        </w:trPr>
        <w:tc>
          <w:tcPr>
            <w:tcW w:w="11902" w:type="dxa"/>
            <w:shd w:val="clear" w:color="auto" w:fill="FBE4D5" w:themeFill="accent2" w:themeFillTint="33"/>
            <w:hideMark/>
          </w:tcPr>
          <w:p w14:paraId="1E2CE546" w14:textId="77777777" w:rsidR="007D5815" w:rsidRPr="00A05D58" w:rsidRDefault="007D5815" w:rsidP="00A05D58">
            <w:pPr>
              <w:rPr>
                <w:sz w:val="20"/>
              </w:rPr>
            </w:pPr>
            <w:r w:rsidRPr="00A05D58">
              <w:rPr>
                <w:sz w:val="20"/>
              </w:rPr>
              <w:t>(a) road closures;</w:t>
            </w:r>
          </w:p>
        </w:tc>
        <w:tc>
          <w:tcPr>
            <w:tcW w:w="709" w:type="dxa"/>
            <w:shd w:val="clear" w:color="auto" w:fill="FBE4D5" w:themeFill="accent2" w:themeFillTint="33"/>
          </w:tcPr>
          <w:p w14:paraId="25FDCEC9" w14:textId="77777777" w:rsidR="007D5815" w:rsidRPr="00A05D58" w:rsidRDefault="007D5815" w:rsidP="00A05D58">
            <w:pPr>
              <w:rPr>
                <w:sz w:val="20"/>
              </w:rPr>
            </w:pPr>
          </w:p>
        </w:tc>
        <w:tc>
          <w:tcPr>
            <w:tcW w:w="851" w:type="dxa"/>
            <w:shd w:val="clear" w:color="auto" w:fill="FBE4D5" w:themeFill="accent2" w:themeFillTint="33"/>
          </w:tcPr>
          <w:p w14:paraId="67C8EFB0" w14:textId="77777777" w:rsidR="007D5815" w:rsidRPr="00A05D58" w:rsidRDefault="007D5815" w:rsidP="00A05D58">
            <w:pPr>
              <w:rPr>
                <w:sz w:val="20"/>
              </w:rPr>
            </w:pPr>
          </w:p>
        </w:tc>
        <w:tc>
          <w:tcPr>
            <w:tcW w:w="815" w:type="dxa"/>
            <w:shd w:val="clear" w:color="auto" w:fill="FBE4D5" w:themeFill="accent2" w:themeFillTint="33"/>
          </w:tcPr>
          <w:p w14:paraId="7D242789" w14:textId="77777777" w:rsidR="007D5815" w:rsidRPr="00A05D58" w:rsidRDefault="007D5815" w:rsidP="00A05D58">
            <w:pPr>
              <w:rPr>
                <w:sz w:val="20"/>
              </w:rPr>
            </w:pPr>
          </w:p>
        </w:tc>
      </w:tr>
      <w:tr w:rsidR="007D5815" w:rsidRPr="00A05D58" w14:paraId="0445CCE1" w14:textId="6F0DB8F7" w:rsidTr="007D5815">
        <w:trPr>
          <w:trHeight w:val="285"/>
        </w:trPr>
        <w:tc>
          <w:tcPr>
            <w:tcW w:w="11902" w:type="dxa"/>
            <w:shd w:val="clear" w:color="auto" w:fill="FBE4D5" w:themeFill="accent2" w:themeFillTint="33"/>
            <w:hideMark/>
          </w:tcPr>
          <w:p w14:paraId="15EEC69A" w14:textId="77777777" w:rsidR="007D5815" w:rsidRPr="00A05D58" w:rsidRDefault="007D5815" w:rsidP="00A05D58">
            <w:pPr>
              <w:rPr>
                <w:sz w:val="20"/>
              </w:rPr>
            </w:pPr>
            <w:r w:rsidRPr="00A05D58">
              <w:rPr>
                <w:sz w:val="20"/>
              </w:rPr>
              <w:t>(b) lane closures;</w:t>
            </w:r>
          </w:p>
        </w:tc>
        <w:tc>
          <w:tcPr>
            <w:tcW w:w="709" w:type="dxa"/>
            <w:shd w:val="clear" w:color="auto" w:fill="FBE4D5" w:themeFill="accent2" w:themeFillTint="33"/>
          </w:tcPr>
          <w:p w14:paraId="3D7E9311" w14:textId="77777777" w:rsidR="007D5815" w:rsidRPr="00A05D58" w:rsidRDefault="007D5815" w:rsidP="00A05D58">
            <w:pPr>
              <w:rPr>
                <w:sz w:val="20"/>
              </w:rPr>
            </w:pPr>
          </w:p>
        </w:tc>
        <w:tc>
          <w:tcPr>
            <w:tcW w:w="851" w:type="dxa"/>
            <w:shd w:val="clear" w:color="auto" w:fill="FBE4D5" w:themeFill="accent2" w:themeFillTint="33"/>
          </w:tcPr>
          <w:p w14:paraId="7216D474" w14:textId="77777777" w:rsidR="007D5815" w:rsidRPr="00A05D58" w:rsidRDefault="007D5815" w:rsidP="00A05D58">
            <w:pPr>
              <w:rPr>
                <w:sz w:val="20"/>
              </w:rPr>
            </w:pPr>
          </w:p>
        </w:tc>
        <w:tc>
          <w:tcPr>
            <w:tcW w:w="815" w:type="dxa"/>
            <w:shd w:val="clear" w:color="auto" w:fill="FBE4D5" w:themeFill="accent2" w:themeFillTint="33"/>
          </w:tcPr>
          <w:p w14:paraId="7C7DC1DB" w14:textId="77777777" w:rsidR="007D5815" w:rsidRPr="00A05D58" w:rsidRDefault="007D5815" w:rsidP="00A05D58">
            <w:pPr>
              <w:rPr>
                <w:sz w:val="20"/>
              </w:rPr>
            </w:pPr>
          </w:p>
        </w:tc>
      </w:tr>
      <w:tr w:rsidR="007D5815" w:rsidRPr="00A05D58" w14:paraId="0198362E" w14:textId="7F82DE93" w:rsidTr="007D5815">
        <w:trPr>
          <w:trHeight w:val="285"/>
        </w:trPr>
        <w:tc>
          <w:tcPr>
            <w:tcW w:w="11902" w:type="dxa"/>
            <w:shd w:val="clear" w:color="auto" w:fill="FBE4D5" w:themeFill="accent2" w:themeFillTint="33"/>
            <w:hideMark/>
          </w:tcPr>
          <w:p w14:paraId="732C3272" w14:textId="77777777" w:rsidR="007D5815" w:rsidRPr="00A05D58" w:rsidRDefault="007D5815" w:rsidP="00A05D58">
            <w:pPr>
              <w:rPr>
                <w:sz w:val="20"/>
              </w:rPr>
            </w:pPr>
            <w:r w:rsidRPr="00A05D58">
              <w:rPr>
                <w:sz w:val="20"/>
              </w:rPr>
              <w:t>(c) bridge closures;</w:t>
            </w:r>
          </w:p>
        </w:tc>
        <w:tc>
          <w:tcPr>
            <w:tcW w:w="709" w:type="dxa"/>
            <w:shd w:val="clear" w:color="auto" w:fill="FBE4D5" w:themeFill="accent2" w:themeFillTint="33"/>
          </w:tcPr>
          <w:p w14:paraId="1F367533" w14:textId="77777777" w:rsidR="007D5815" w:rsidRPr="00A05D58" w:rsidRDefault="007D5815" w:rsidP="00A05D58">
            <w:pPr>
              <w:rPr>
                <w:sz w:val="20"/>
              </w:rPr>
            </w:pPr>
          </w:p>
        </w:tc>
        <w:tc>
          <w:tcPr>
            <w:tcW w:w="851" w:type="dxa"/>
            <w:shd w:val="clear" w:color="auto" w:fill="FBE4D5" w:themeFill="accent2" w:themeFillTint="33"/>
          </w:tcPr>
          <w:p w14:paraId="0ED5D5B0" w14:textId="77777777" w:rsidR="007D5815" w:rsidRPr="00A05D58" w:rsidRDefault="007D5815" w:rsidP="00A05D58">
            <w:pPr>
              <w:rPr>
                <w:sz w:val="20"/>
              </w:rPr>
            </w:pPr>
          </w:p>
        </w:tc>
        <w:tc>
          <w:tcPr>
            <w:tcW w:w="815" w:type="dxa"/>
            <w:shd w:val="clear" w:color="auto" w:fill="FBE4D5" w:themeFill="accent2" w:themeFillTint="33"/>
          </w:tcPr>
          <w:p w14:paraId="5AA19C85" w14:textId="77777777" w:rsidR="007D5815" w:rsidRPr="00A05D58" w:rsidRDefault="007D5815" w:rsidP="00A05D58">
            <w:pPr>
              <w:rPr>
                <w:sz w:val="20"/>
              </w:rPr>
            </w:pPr>
          </w:p>
        </w:tc>
      </w:tr>
      <w:tr w:rsidR="007D5815" w:rsidRPr="00A637B4" w14:paraId="75CAE57D" w14:textId="04FE828C" w:rsidTr="007D5815">
        <w:trPr>
          <w:trHeight w:val="285"/>
        </w:trPr>
        <w:tc>
          <w:tcPr>
            <w:tcW w:w="11902" w:type="dxa"/>
            <w:shd w:val="clear" w:color="auto" w:fill="FBE4D5" w:themeFill="accent2" w:themeFillTint="33"/>
            <w:hideMark/>
          </w:tcPr>
          <w:p w14:paraId="4392E794" w14:textId="77777777" w:rsidR="007D5815" w:rsidRPr="00797CFF" w:rsidRDefault="007D5815" w:rsidP="00A05D58">
            <w:pPr>
              <w:rPr>
                <w:sz w:val="20"/>
                <w:lang w:val="en-GB"/>
              </w:rPr>
            </w:pPr>
            <w:r w:rsidRPr="00797CFF">
              <w:rPr>
                <w:sz w:val="20"/>
                <w:lang w:val="en-GB"/>
              </w:rPr>
              <w:t>(d) overtaking bans on heavy goods vehicles;</w:t>
            </w:r>
          </w:p>
        </w:tc>
        <w:tc>
          <w:tcPr>
            <w:tcW w:w="709" w:type="dxa"/>
            <w:shd w:val="clear" w:color="auto" w:fill="FBE4D5" w:themeFill="accent2" w:themeFillTint="33"/>
          </w:tcPr>
          <w:p w14:paraId="789B01E9" w14:textId="77777777" w:rsidR="007D5815" w:rsidRPr="00797CFF" w:rsidRDefault="007D5815" w:rsidP="00A05D58">
            <w:pPr>
              <w:rPr>
                <w:sz w:val="20"/>
                <w:lang w:val="en-GB"/>
              </w:rPr>
            </w:pPr>
          </w:p>
        </w:tc>
        <w:tc>
          <w:tcPr>
            <w:tcW w:w="851" w:type="dxa"/>
            <w:shd w:val="clear" w:color="auto" w:fill="FBE4D5" w:themeFill="accent2" w:themeFillTint="33"/>
          </w:tcPr>
          <w:p w14:paraId="3348E390" w14:textId="77777777" w:rsidR="007D5815" w:rsidRPr="00797CFF" w:rsidRDefault="007D5815" w:rsidP="00A05D58">
            <w:pPr>
              <w:rPr>
                <w:sz w:val="20"/>
                <w:lang w:val="en-GB"/>
              </w:rPr>
            </w:pPr>
          </w:p>
        </w:tc>
        <w:tc>
          <w:tcPr>
            <w:tcW w:w="815" w:type="dxa"/>
            <w:shd w:val="clear" w:color="auto" w:fill="FBE4D5" w:themeFill="accent2" w:themeFillTint="33"/>
          </w:tcPr>
          <w:p w14:paraId="32E2DB60" w14:textId="77777777" w:rsidR="007D5815" w:rsidRPr="00797CFF" w:rsidRDefault="007D5815" w:rsidP="00A05D58">
            <w:pPr>
              <w:rPr>
                <w:sz w:val="20"/>
                <w:lang w:val="en-GB"/>
              </w:rPr>
            </w:pPr>
          </w:p>
        </w:tc>
      </w:tr>
      <w:tr w:rsidR="007D5815" w:rsidRPr="00A05D58" w14:paraId="29461D04" w14:textId="4406B34A" w:rsidTr="007D5815">
        <w:trPr>
          <w:trHeight w:val="285"/>
        </w:trPr>
        <w:tc>
          <w:tcPr>
            <w:tcW w:w="11902" w:type="dxa"/>
            <w:shd w:val="clear" w:color="auto" w:fill="FBE4D5" w:themeFill="accent2" w:themeFillTint="33"/>
            <w:hideMark/>
          </w:tcPr>
          <w:p w14:paraId="4DCC14C8" w14:textId="77777777" w:rsidR="007D5815" w:rsidRPr="00A05D58" w:rsidRDefault="007D5815" w:rsidP="00A05D58">
            <w:pPr>
              <w:rPr>
                <w:sz w:val="20"/>
              </w:rPr>
            </w:pPr>
            <w:r w:rsidRPr="00A05D58">
              <w:rPr>
                <w:sz w:val="20"/>
              </w:rPr>
              <w:t>(e) roadworks;</w:t>
            </w:r>
          </w:p>
        </w:tc>
        <w:tc>
          <w:tcPr>
            <w:tcW w:w="709" w:type="dxa"/>
            <w:shd w:val="clear" w:color="auto" w:fill="FBE4D5" w:themeFill="accent2" w:themeFillTint="33"/>
          </w:tcPr>
          <w:p w14:paraId="77523221" w14:textId="77777777" w:rsidR="007D5815" w:rsidRPr="00A05D58" w:rsidRDefault="007D5815" w:rsidP="00A05D58">
            <w:pPr>
              <w:rPr>
                <w:sz w:val="20"/>
              </w:rPr>
            </w:pPr>
          </w:p>
        </w:tc>
        <w:tc>
          <w:tcPr>
            <w:tcW w:w="851" w:type="dxa"/>
            <w:shd w:val="clear" w:color="auto" w:fill="FBE4D5" w:themeFill="accent2" w:themeFillTint="33"/>
          </w:tcPr>
          <w:p w14:paraId="0083BFD5" w14:textId="77777777" w:rsidR="007D5815" w:rsidRPr="00A05D58" w:rsidRDefault="007D5815" w:rsidP="00A05D58">
            <w:pPr>
              <w:rPr>
                <w:sz w:val="20"/>
              </w:rPr>
            </w:pPr>
          </w:p>
        </w:tc>
        <w:tc>
          <w:tcPr>
            <w:tcW w:w="815" w:type="dxa"/>
            <w:shd w:val="clear" w:color="auto" w:fill="FBE4D5" w:themeFill="accent2" w:themeFillTint="33"/>
          </w:tcPr>
          <w:p w14:paraId="5018E750" w14:textId="77777777" w:rsidR="007D5815" w:rsidRPr="00A05D58" w:rsidRDefault="007D5815" w:rsidP="00A05D58">
            <w:pPr>
              <w:rPr>
                <w:sz w:val="20"/>
              </w:rPr>
            </w:pPr>
          </w:p>
        </w:tc>
      </w:tr>
      <w:tr w:rsidR="007D5815" w:rsidRPr="00A05D58" w14:paraId="03BB25BA" w14:textId="666EC233" w:rsidTr="007D5815">
        <w:trPr>
          <w:trHeight w:val="285"/>
        </w:trPr>
        <w:tc>
          <w:tcPr>
            <w:tcW w:w="11902" w:type="dxa"/>
            <w:shd w:val="clear" w:color="auto" w:fill="FBE4D5" w:themeFill="accent2" w:themeFillTint="33"/>
            <w:hideMark/>
          </w:tcPr>
          <w:p w14:paraId="3A26F614" w14:textId="77777777" w:rsidR="007D5815" w:rsidRPr="00A05D58" w:rsidRDefault="007D5815" w:rsidP="00A05D58">
            <w:pPr>
              <w:rPr>
                <w:sz w:val="20"/>
              </w:rPr>
            </w:pPr>
            <w:r w:rsidRPr="00A05D58">
              <w:rPr>
                <w:sz w:val="20"/>
              </w:rPr>
              <w:t>(f) accidents and incidents;</w:t>
            </w:r>
          </w:p>
        </w:tc>
        <w:tc>
          <w:tcPr>
            <w:tcW w:w="709" w:type="dxa"/>
            <w:shd w:val="clear" w:color="auto" w:fill="FBE4D5" w:themeFill="accent2" w:themeFillTint="33"/>
          </w:tcPr>
          <w:p w14:paraId="46855AB8" w14:textId="77777777" w:rsidR="007D5815" w:rsidRPr="00A05D58" w:rsidRDefault="007D5815" w:rsidP="00A05D58">
            <w:pPr>
              <w:rPr>
                <w:sz w:val="20"/>
              </w:rPr>
            </w:pPr>
          </w:p>
        </w:tc>
        <w:tc>
          <w:tcPr>
            <w:tcW w:w="851" w:type="dxa"/>
            <w:shd w:val="clear" w:color="auto" w:fill="FBE4D5" w:themeFill="accent2" w:themeFillTint="33"/>
          </w:tcPr>
          <w:p w14:paraId="44A1935F" w14:textId="77777777" w:rsidR="007D5815" w:rsidRPr="00A05D58" w:rsidRDefault="007D5815" w:rsidP="00A05D58">
            <w:pPr>
              <w:rPr>
                <w:sz w:val="20"/>
              </w:rPr>
            </w:pPr>
          </w:p>
        </w:tc>
        <w:tc>
          <w:tcPr>
            <w:tcW w:w="815" w:type="dxa"/>
            <w:shd w:val="clear" w:color="auto" w:fill="FBE4D5" w:themeFill="accent2" w:themeFillTint="33"/>
          </w:tcPr>
          <w:p w14:paraId="421D0C13" w14:textId="77777777" w:rsidR="007D5815" w:rsidRPr="00A05D58" w:rsidRDefault="007D5815" w:rsidP="00A05D58">
            <w:pPr>
              <w:rPr>
                <w:sz w:val="20"/>
              </w:rPr>
            </w:pPr>
          </w:p>
        </w:tc>
      </w:tr>
      <w:tr w:rsidR="007D5815" w:rsidRPr="00A05D58" w14:paraId="1C6BB486" w14:textId="6F64FDCE" w:rsidTr="007D5815">
        <w:trPr>
          <w:trHeight w:val="285"/>
        </w:trPr>
        <w:tc>
          <w:tcPr>
            <w:tcW w:w="11902" w:type="dxa"/>
            <w:shd w:val="clear" w:color="auto" w:fill="FBE4D5" w:themeFill="accent2" w:themeFillTint="33"/>
            <w:hideMark/>
          </w:tcPr>
          <w:p w14:paraId="334941BD" w14:textId="77777777" w:rsidR="007D5815" w:rsidRPr="00A05D58" w:rsidRDefault="007D5815" w:rsidP="00A05D58">
            <w:pPr>
              <w:rPr>
                <w:sz w:val="20"/>
              </w:rPr>
            </w:pPr>
            <w:r w:rsidRPr="00A05D58">
              <w:rPr>
                <w:sz w:val="20"/>
              </w:rPr>
              <w:t>(g) dynamic speed limits;</w:t>
            </w:r>
          </w:p>
        </w:tc>
        <w:tc>
          <w:tcPr>
            <w:tcW w:w="709" w:type="dxa"/>
            <w:shd w:val="clear" w:color="auto" w:fill="FBE4D5" w:themeFill="accent2" w:themeFillTint="33"/>
          </w:tcPr>
          <w:p w14:paraId="73B2F256" w14:textId="77777777" w:rsidR="007D5815" w:rsidRPr="00A05D58" w:rsidRDefault="007D5815" w:rsidP="00A05D58">
            <w:pPr>
              <w:rPr>
                <w:sz w:val="20"/>
              </w:rPr>
            </w:pPr>
          </w:p>
        </w:tc>
        <w:tc>
          <w:tcPr>
            <w:tcW w:w="851" w:type="dxa"/>
            <w:shd w:val="clear" w:color="auto" w:fill="FBE4D5" w:themeFill="accent2" w:themeFillTint="33"/>
          </w:tcPr>
          <w:p w14:paraId="53A9CB15" w14:textId="77777777" w:rsidR="007D5815" w:rsidRPr="00A05D58" w:rsidRDefault="007D5815" w:rsidP="00A05D58">
            <w:pPr>
              <w:rPr>
                <w:sz w:val="20"/>
              </w:rPr>
            </w:pPr>
          </w:p>
        </w:tc>
        <w:tc>
          <w:tcPr>
            <w:tcW w:w="815" w:type="dxa"/>
            <w:shd w:val="clear" w:color="auto" w:fill="FBE4D5" w:themeFill="accent2" w:themeFillTint="33"/>
          </w:tcPr>
          <w:p w14:paraId="1069BDED" w14:textId="77777777" w:rsidR="007D5815" w:rsidRPr="00A05D58" w:rsidRDefault="007D5815" w:rsidP="00A05D58">
            <w:pPr>
              <w:rPr>
                <w:sz w:val="20"/>
              </w:rPr>
            </w:pPr>
          </w:p>
        </w:tc>
      </w:tr>
      <w:tr w:rsidR="007D5815" w:rsidRPr="00A637B4" w14:paraId="12BC7267" w14:textId="43A7EAC4" w:rsidTr="007D5815">
        <w:trPr>
          <w:trHeight w:val="285"/>
        </w:trPr>
        <w:tc>
          <w:tcPr>
            <w:tcW w:w="11902" w:type="dxa"/>
            <w:shd w:val="clear" w:color="auto" w:fill="FBE4D5" w:themeFill="accent2" w:themeFillTint="33"/>
            <w:hideMark/>
          </w:tcPr>
          <w:p w14:paraId="73B570FC" w14:textId="77777777" w:rsidR="007D5815" w:rsidRPr="00797CFF" w:rsidRDefault="007D5815" w:rsidP="00A05D58">
            <w:pPr>
              <w:rPr>
                <w:sz w:val="20"/>
                <w:lang w:val="en-GB"/>
              </w:rPr>
            </w:pPr>
            <w:r w:rsidRPr="00797CFF">
              <w:rPr>
                <w:sz w:val="20"/>
                <w:lang w:val="en-GB"/>
              </w:rPr>
              <w:t>(h) direction of travel on reversible lanes;</w:t>
            </w:r>
          </w:p>
        </w:tc>
        <w:tc>
          <w:tcPr>
            <w:tcW w:w="709" w:type="dxa"/>
            <w:shd w:val="clear" w:color="auto" w:fill="FBE4D5" w:themeFill="accent2" w:themeFillTint="33"/>
          </w:tcPr>
          <w:p w14:paraId="49706D7B" w14:textId="77777777" w:rsidR="007D5815" w:rsidRPr="00797CFF" w:rsidRDefault="007D5815" w:rsidP="00A05D58">
            <w:pPr>
              <w:rPr>
                <w:sz w:val="20"/>
                <w:lang w:val="en-GB"/>
              </w:rPr>
            </w:pPr>
          </w:p>
        </w:tc>
        <w:tc>
          <w:tcPr>
            <w:tcW w:w="851" w:type="dxa"/>
            <w:shd w:val="clear" w:color="auto" w:fill="FBE4D5" w:themeFill="accent2" w:themeFillTint="33"/>
          </w:tcPr>
          <w:p w14:paraId="4EB8C19F" w14:textId="77777777" w:rsidR="007D5815" w:rsidRPr="00797CFF" w:rsidRDefault="007D5815" w:rsidP="00A05D58">
            <w:pPr>
              <w:rPr>
                <w:sz w:val="20"/>
                <w:lang w:val="en-GB"/>
              </w:rPr>
            </w:pPr>
          </w:p>
        </w:tc>
        <w:tc>
          <w:tcPr>
            <w:tcW w:w="815" w:type="dxa"/>
            <w:shd w:val="clear" w:color="auto" w:fill="FBE4D5" w:themeFill="accent2" w:themeFillTint="33"/>
          </w:tcPr>
          <w:p w14:paraId="1BE6277D" w14:textId="77777777" w:rsidR="007D5815" w:rsidRPr="00797CFF" w:rsidRDefault="007D5815" w:rsidP="00A05D58">
            <w:pPr>
              <w:rPr>
                <w:sz w:val="20"/>
                <w:lang w:val="en-GB"/>
              </w:rPr>
            </w:pPr>
          </w:p>
        </w:tc>
      </w:tr>
      <w:tr w:rsidR="007D5815" w:rsidRPr="00A05D58" w14:paraId="08724498" w14:textId="6785A86B" w:rsidTr="007D5815">
        <w:trPr>
          <w:trHeight w:val="285"/>
        </w:trPr>
        <w:tc>
          <w:tcPr>
            <w:tcW w:w="11902" w:type="dxa"/>
            <w:shd w:val="clear" w:color="auto" w:fill="FBE4D5" w:themeFill="accent2" w:themeFillTint="33"/>
            <w:hideMark/>
          </w:tcPr>
          <w:p w14:paraId="088F9C77" w14:textId="77777777" w:rsidR="007D5815" w:rsidRPr="00A05D58" w:rsidRDefault="007D5815" w:rsidP="00A05D58">
            <w:pPr>
              <w:rPr>
                <w:sz w:val="20"/>
              </w:rPr>
            </w:pPr>
            <w:r w:rsidRPr="00A05D58">
              <w:rPr>
                <w:sz w:val="20"/>
              </w:rPr>
              <w:t>(i) poor road conditions;</w:t>
            </w:r>
          </w:p>
        </w:tc>
        <w:tc>
          <w:tcPr>
            <w:tcW w:w="709" w:type="dxa"/>
            <w:shd w:val="clear" w:color="auto" w:fill="FBE4D5" w:themeFill="accent2" w:themeFillTint="33"/>
          </w:tcPr>
          <w:p w14:paraId="152957A9" w14:textId="77777777" w:rsidR="007D5815" w:rsidRPr="00A05D58" w:rsidRDefault="007D5815" w:rsidP="00A05D58">
            <w:pPr>
              <w:rPr>
                <w:sz w:val="20"/>
              </w:rPr>
            </w:pPr>
          </w:p>
        </w:tc>
        <w:tc>
          <w:tcPr>
            <w:tcW w:w="851" w:type="dxa"/>
            <w:shd w:val="clear" w:color="auto" w:fill="FBE4D5" w:themeFill="accent2" w:themeFillTint="33"/>
          </w:tcPr>
          <w:p w14:paraId="1D2FED70" w14:textId="77777777" w:rsidR="007D5815" w:rsidRPr="00A05D58" w:rsidRDefault="007D5815" w:rsidP="00A05D58">
            <w:pPr>
              <w:rPr>
                <w:sz w:val="20"/>
              </w:rPr>
            </w:pPr>
          </w:p>
        </w:tc>
        <w:tc>
          <w:tcPr>
            <w:tcW w:w="815" w:type="dxa"/>
            <w:shd w:val="clear" w:color="auto" w:fill="FBE4D5" w:themeFill="accent2" w:themeFillTint="33"/>
          </w:tcPr>
          <w:p w14:paraId="0D9B120D" w14:textId="77777777" w:rsidR="007D5815" w:rsidRPr="00A05D58" w:rsidRDefault="007D5815" w:rsidP="00A05D58">
            <w:pPr>
              <w:rPr>
                <w:sz w:val="20"/>
              </w:rPr>
            </w:pPr>
          </w:p>
        </w:tc>
      </w:tr>
      <w:tr w:rsidR="007D5815" w:rsidRPr="00A637B4" w14:paraId="61F7161F" w14:textId="111035E5" w:rsidTr="007D5815">
        <w:trPr>
          <w:trHeight w:val="285"/>
        </w:trPr>
        <w:tc>
          <w:tcPr>
            <w:tcW w:w="11902" w:type="dxa"/>
            <w:shd w:val="clear" w:color="auto" w:fill="FBE4D5" w:themeFill="accent2" w:themeFillTint="33"/>
            <w:hideMark/>
          </w:tcPr>
          <w:p w14:paraId="76C440CE" w14:textId="77777777" w:rsidR="007D5815" w:rsidRPr="00797CFF" w:rsidRDefault="007D5815" w:rsidP="00A05D58">
            <w:pPr>
              <w:rPr>
                <w:sz w:val="20"/>
                <w:lang w:val="en-GB"/>
              </w:rPr>
            </w:pPr>
            <w:r w:rsidRPr="00797CFF">
              <w:rPr>
                <w:sz w:val="20"/>
                <w:lang w:val="en-GB"/>
              </w:rPr>
              <w:t>(j) temporary traffic management measures;</w:t>
            </w:r>
          </w:p>
        </w:tc>
        <w:tc>
          <w:tcPr>
            <w:tcW w:w="709" w:type="dxa"/>
            <w:shd w:val="clear" w:color="auto" w:fill="FBE4D5" w:themeFill="accent2" w:themeFillTint="33"/>
          </w:tcPr>
          <w:p w14:paraId="27BE0341" w14:textId="77777777" w:rsidR="007D5815" w:rsidRPr="00797CFF" w:rsidRDefault="007D5815" w:rsidP="00A05D58">
            <w:pPr>
              <w:rPr>
                <w:sz w:val="20"/>
                <w:lang w:val="en-GB"/>
              </w:rPr>
            </w:pPr>
          </w:p>
        </w:tc>
        <w:tc>
          <w:tcPr>
            <w:tcW w:w="851" w:type="dxa"/>
            <w:shd w:val="clear" w:color="auto" w:fill="FBE4D5" w:themeFill="accent2" w:themeFillTint="33"/>
          </w:tcPr>
          <w:p w14:paraId="7985677B" w14:textId="77777777" w:rsidR="007D5815" w:rsidRPr="00797CFF" w:rsidRDefault="007D5815" w:rsidP="00A05D58">
            <w:pPr>
              <w:rPr>
                <w:sz w:val="20"/>
                <w:lang w:val="en-GB"/>
              </w:rPr>
            </w:pPr>
          </w:p>
        </w:tc>
        <w:tc>
          <w:tcPr>
            <w:tcW w:w="815" w:type="dxa"/>
            <w:shd w:val="clear" w:color="auto" w:fill="FBE4D5" w:themeFill="accent2" w:themeFillTint="33"/>
          </w:tcPr>
          <w:p w14:paraId="35F05C5F" w14:textId="77777777" w:rsidR="007D5815" w:rsidRPr="00797CFF" w:rsidRDefault="007D5815" w:rsidP="00A05D58">
            <w:pPr>
              <w:rPr>
                <w:sz w:val="20"/>
                <w:lang w:val="en-GB"/>
              </w:rPr>
            </w:pPr>
          </w:p>
        </w:tc>
      </w:tr>
      <w:tr w:rsidR="007D5815" w:rsidRPr="00A637B4" w14:paraId="55055EAA" w14:textId="61147B9B" w:rsidTr="007D5815">
        <w:trPr>
          <w:trHeight w:val="285"/>
        </w:trPr>
        <w:tc>
          <w:tcPr>
            <w:tcW w:w="11902" w:type="dxa"/>
            <w:shd w:val="clear" w:color="auto" w:fill="FBE4D5" w:themeFill="accent2" w:themeFillTint="33"/>
            <w:hideMark/>
          </w:tcPr>
          <w:p w14:paraId="4A8114BC" w14:textId="77777777" w:rsidR="007D5815" w:rsidRPr="00797CFF" w:rsidRDefault="007D5815" w:rsidP="00A05D58">
            <w:pPr>
              <w:rPr>
                <w:sz w:val="20"/>
                <w:lang w:val="en-GB"/>
              </w:rPr>
            </w:pPr>
            <w:r w:rsidRPr="00797CFF">
              <w:rPr>
                <w:sz w:val="20"/>
                <w:lang w:val="en-GB"/>
              </w:rPr>
              <w:t>(k) variable road user charges and available payment methods;</w:t>
            </w:r>
          </w:p>
        </w:tc>
        <w:tc>
          <w:tcPr>
            <w:tcW w:w="709" w:type="dxa"/>
            <w:shd w:val="clear" w:color="auto" w:fill="FBE4D5" w:themeFill="accent2" w:themeFillTint="33"/>
          </w:tcPr>
          <w:p w14:paraId="05C86DF4" w14:textId="77777777" w:rsidR="007D5815" w:rsidRPr="00797CFF" w:rsidRDefault="007D5815" w:rsidP="00A05D58">
            <w:pPr>
              <w:rPr>
                <w:sz w:val="20"/>
                <w:lang w:val="en-GB"/>
              </w:rPr>
            </w:pPr>
          </w:p>
        </w:tc>
        <w:tc>
          <w:tcPr>
            <w:tcW w:w="851" w:type="dxa"/>
            <w:shd w:val="clear" w:color="auto" w:fill="FBE4D5" w:themeFill="accent2" w:themeFillTint="33"/>
          </w:tcPr>
          <w:p w14:paraId="5E5ADAEF" w14:textId="77777777" w:rsidR="007D5815" w:rsidRPr="00797CFF" w:rsidRDefault="007D5815" w:rsidP="00A05D58">
            <w:pPr>
              <w:rPr>
                <w:sz w:val="20"/>
                <w:lang w:val="en-GB"/>
              </w:rPr>
            </w:pPr>
          </w:p>
        </w:tc>
        <w:tc>
          <w:tcPr>
            <w:tcW w:w="815" w:type="dxa"/>
            <w:shd w:val="clear" w:color="auto" w:fill="FBE4D5" w:themeFill="accent2" w:themeFillTint="33"/>
          </w:tcPr>
          <w:p w14:paraId="69D6D401" w14:textId="77777777" w:rsidR="007D5815" w:rsidRPr="00797CFF" w:rsidRDefault="007D5815" w:rsidP="00A05D58">
            <w:pPr>
              <w:rPr>
                <w:sz w:val="20"/>
                <w:lang w:val="en-GB"/>
              </w:rPr>
            </w:pPr>
          </w:p>
        </w:tc>
      </w:tr>
      <w:tr w:rsidR="007D5815" w:rsidRPr="00A637B4" w14:paraId="67B9DDD7" w14:textId="71901D60" w:rsidTr="007D5815">
        <w:trPr>
          <w:trHeight w:val="285"/>
        </w:trPr>
        <w:tc>
          <w:tcPr>
            <w:tcW w:w="11902" w:type="dxa"/>
            <w:shd w:val="clear" w:color="auto" w:fill="FBE4D5" w:themeFill="accent2" w:themeFillTint="33"/>
            <w:hideMark/>
          </w:tcPr>
          <w:p w14:paraId="0531EF66" w14:textId="77777777" w:rsidR="007D5815" w:rsidRPr="00797CFF" w:rsidRDefault="007D5815" w:rsidP="00A05D58">
            <w:pPr>
              <w:rPr>
                <w:sz w:val="20"/>
                <w:lang w:val="en-GB"/>
              </w:rPr>
            </w:pPr>
            <w:r w:rsidRPr="00797CFF">
              <w:rPr>
                <w:sz w:val="20"/>
                <w:lang w:val="en-GB"/>
              </w:rPr>
              <w:t>(l) availability of parking places;</w:t>
            </w:r>
          </w:p>
        </w:tc>
        <w:tc>
          <w:tcPr>
            <w:tcW w:w="709" w:type="dxa"/>
            <w:shd w:val="clear" w:color="auto" w:fill="FBE4D5" w:themeFill="accent2" w:themeFillTint="33"/>
          </w:tcPr>
          <w:p w14:paraId="24583D61" w14:textId="77777777" w:rsidR="007D5815" w:rsidRPr="00797CFF" w:rsidRDefault="007D5815" w:rsidP="00A05D58">
            <w:pPr>
              <w:rPr>
                <w:sz w:val="20"/>
                <w:lang w:val="en-GB"/>
              </w:rPr>
            </w:pPr>
          </w:p>
        </w:tc>
        <w:tc>
          <w:tcPr>
            <w:tcW w:w="851" w:type="dxa"/>
            <w:shd w:val="clear" w:color="auto" w:fill="FBE4D5" w:themeFill="accent2" w:themeFillTint="33"/>
          </w:tcPr>
          <w:p w14:paraId="0559C049" w14:textId="77777777" w:rsidR="007D5815" w:rsidRPr="00797CFF" w:rsidRDefault="007D5815" w:rsidP="00A05D58">
            <w:pPr>
              <w:rPr>
                <w:sz w:val="20"/>
                <w:lang w:val="en-GB"/>
              </w:rPr>
            </w:pPr>
          </w:p>
        </w:tc>
        <w:tc>
          <w:tcPr>
            <w:tcW w:w="815" w:type="dxa"/>
            <w:shd w:val="clear" w:color="auto" w:fill="FBE4D5" w:themeFill="accent2" w:themeFillTint="33"/>
          </w:tcPr>
          <w:p w14:paraId="40C3E51C" w14:textId="77777777" w:rsidR="007D5815" w:rsidRPr="00797CFF" w:rsidRDefault="007D5815" w:rsidP="00A05D58">
            <w:pPr>
              <w:rPr>
                <w:sz w:val="20"/>
                <w:lang w:val="en-GB"/>
              </w:rPr>
            </w:pPr>
          </w:p>
        </w:tc>
      </w:tr>
      <w:tr w:rsidR="007D5815" w:rsidRPr="00A637B4" w14:paraId="69F85FFC" w14:textId="3639391E" w:rsidTr="007D5815">
        <w:trPr>
          <w:trHeight w:val="285"/>
        </w:trPr>
        <w:tc>
          <w:tcPr>
            <w:tcW w:w="11902" w:type="dxa"/>
            <w:shd w:val="clear" w:color="auto" w:fill="FBE4D5" w:themeFill="accent2" w:themeFillTint="33"/>
            <w:hideMark/>
          </w:tcPr>
          <w:p w14:paraId="39F0E7C6" w14:textId="77777777" w:rsidR="007D5815" w:rsidRPr="00797CFF" w:rsidRDefault="007D5815" w:rsidP="00A05D58">
            <w:pPr>
              <w:rPr>
                <w:sz w:val="20"/>
                <w:lang w:val="en-GB"/>
              </w:rPr>
            </w:pPr>
            <w:r w:rsidRPr="00797CFF">
              <w:rPr>
                <w:sz w:val="20"/>
                <w:lang w:val="en-GB"/>
              </w:rPr>
              <w:t>(m) availability of delivery areas;</w:t>
            </w:r>
          </w:p>
        </w:tc>
        <w:tc>
          <w:tcPr>
            <w:tcW w:w="709" w:type="dxa"/>
            <w:shd w:val="clear" w:color="auto" w:fill="FBE4D5" w:themeFill="accent2" w:themeFillTint="33"/>
          </w:tcPr>
          <w:p w14:paraId="338D4964" w14:textId="77777777" w:rsidR="007D5815" w:rsidRPr="00797CFF" w:rsidRDefault="007D5815" w:rsidP="00A05D58">
            <w:pPr>
              <w:rPr>
                <w:sz w:val="20"/>
                <w:lang w:val="en-GB"/>
              </w:rPr>
            </w:pPr>
          </w:p>
        </w:tc>
        <w:tc>
          <w:tcPr>
            <w:tcW w:w="851" w:type="dxa"/>
            <w:shd w:val="clear" w:color="auto" w:fill="FBE4D5" w:themeFill="accent2" w:themeFillTint="33"/>
          </w:tcPr>
          <w:p w14:paraId="29D16F38" w14:textId="77777777" w:rsidR="007D5815" w:rsidRPr="00797CFF" w:rsidRDefault="007D5815" w:rsidP="00A05D58">
            <w:pPr>
              <w:rPr>
                <w:sz w:val="20"/>
                <w:lang w:val="en-GB"/>
              </w:rPr>
            </w:pPr>
          </w:p>
        </w:tc>
        <w:tc>
          <w:tcPr>
            <w:tcW w:w="815" w:type="dxa"/>
            <w:shd w:val="clear" w:color="auto" w:fill="FBE4D5" w:themeFill="accent2" w:themeFillTint="33"/>
          </w:tcPr>
          <w:p w14:paraId="4C50F47C" w14:textId="77777777" w:rsidR="007D5815" w:rsidRPr="00797CFF" w:rsidRDefault="007D5815" w:rsidP="00A05D58">
            <w:pPr>
              <w:rPr>
                <w:sz w:val="20"/>
                <w:lang w:val="en-GB"/>
              </w:rPr>
            </w:pPr>
          </w:p>
        </w:tc>
      </w:tr>
      <w:tr w:rsidR="007D5815" w:rsidRPr="00A05D58" w14:paraId="4BBA2A1A" w14:textId="58C028EA" w:rsidTr="007D5815">
        <w:trPr>
          <w:trHeight w:val="285"/>
        </w:trPr>
        <w:tc>
          <w:tcPr>
            <w:tcW w:w="11902" w:type="dxa"/>
            <w:shd w:val="clear" w:color="auto" w:fill="FBE4D5" w:themeFill="accent2" w:themeFillTint="33"/>
            <w:hideMark/>
          </w:tcPr>
          <w:p w14:paraId="7384E10A" w14:textId="77777777" w:rsidR="007D5815" w:rsidRPr="00A05D58" w:rsidRDefault="007D5815" w:rsidP="00A05D58">
            <w:pPr>
              <w:rPr>
                <w:sz w:val="20"/>
              </w:rPr>
            </w:pPr>
            <w:r w:rsidRPr="00A05D58">
              <w:rPr>
                <w:sz w:val="20"/>
              </w:rPr>
              <w:t>(n) cost of parking;</w:t>
            </w:r>
          </w:p>
        </w:tc>
        <w:tc>
          <w:tcPr>
            <w:tcW w:w="709" w:type="dxa"/>
            <w:shd w:val="clear" w:color="auto" w:fill="FBE4D5" w:themeFill="accent2" w:themeFillTint="33"/>
          </w:tcPr>
          <w:p w14:paraId="5399AB62" w14:textId="77777777" w:rsidR="007D5815" w:rsidRPr="00A05D58" w:rsidRDefault="007D5815" w:rsidP="00A05D58">
            <w:pPr>
              <w:rPr>
                <w:sz w:val="20"/>
              </w:rPr>
            </w:pPr>
          </w:p>
        </w:tc>
        <w:tc>
          <w:tcPr>
            <w:tcW w:w="851" w:type="dxa"/>
            <w:shd w:val="clear" w:color="auto" w:fill="FBE4D5" w:themeFill="accent2" w:themeFillTint="33"/>
          </w:tcPr>
          <w:p w14:paraId="59CADEA4" w14:textId="77777777" w:rsidR="007D5815" w:rsidRPr="00A05D58" w:rsidRDefault="007D5815" w:rsidP="00A05D58">
            <w:pPr>
              <w:rPr>
                <w:sz w:val="20"/>
              </w:rPr>
            </w:pPr>
          </w:p>
        </w:tc>
        <w:tc>
          <w:tcPr>
            <w:tcW w:w="815" w:type="dxa"/>
            <w:shd w:val="clear" w:color="auto" w:fill="FBE4D5" w:themeFill="accent2" w:themeFillTint="33"/>
          </w:tcPr>
          <w:p w14:paraId="5EEE7A1D" w14:textId="77777777" w:rsidR="007D5815" w:rsidRPr="00A05D58" w:rsidRDefault="007D5815" w:rsidP="00A05D58">
            <w:pPr>
              <w:rPr>
                <w:sz w:val="20"/>
              </w:rPr>
            </w:pPr>
          </w:p>
        </w:tc>
      </w:tr>
      <w:tr w:rsidR="007D5815" w:rsidRPr="00A637B4" w14:paraId="3279B2FB" w14:textId="7DCF93F5" w:rsidTr="007D5815">
        <w:trPr>
          <w:trHeight w:val="285"/>
        </w:trPr>
        <w:tc>
          <w:tcPr>
            <w:tcW w:w="11902" w:type="dxa"/>
            <w:shd w:val="clear" w:color="auto" w:fill="FBE4D5" w:themeFill="accent2" w:themeFillTint="33"/>
            <w:hideMark/>
          </w:tcPr>
          <w:p w14:paraId="2AE1C61B" w14:textId="77777777" w:rsidR="007D5815" w:rsidRPr="00797CFF" w:rsidRDefault="007D5815" w:rsidP="00A05D58">
            <w:pPr>
              <w:rPr>
                <w:sz w:val="20"/>
                <w:lang w:val="en-GB"/>
              </w:rPr>
            </w:pPr>
            <w:r w:rsidRPr="00797CFF">
              <w:rPr>
                <w:sz w:val="20"/>
                <w:lang w:val="en-GB"/>
              </w:rPr>
              <w:t>(o) availability of charging points for electric vehicles;</w:t>
            </w:r>
          </w:p>
        </w:tc>
        <w:tc>
          <w:tcPr>
            <w:tcW w:w="709" w:type="dxa"/>
            <w:shd w:val="clear" w:color="auto" w:fill="FBE4D5" w:themeFill="accent2" w:themeFillTint="33"/>
          </w:tcPr>
          <w:p w14:paraId="355DD41B" w14:textId="77777777" w:rsidR="007D5815" w:rsidRPr="00797CFF" w:rsidRDefault="007D5815" w:rsidP="00A05D58">
            <w:pPr>
              <w:rPr>
                <w:sz w:val="20"/>
                <w:lang w:val="en-GB"/>
              </w:rPr>
            </w:pPr>
          </w:p>
        </w:tc>
        <w:tc>
          <w:tcPr>
            <w:tcW w:w="851" w:type="dxa"/>
            <w:shd w:val="clear" w:color="auto" w:fill="FBE4D5" w:themeFill="accent2" w:themeFillTint="33"/>
          </w:tcPr>
          <w:p w14:paraId="6DA1A696" w14:textId="77777777" w:rsidR="007D5815" w:rsidRPr="00797CFF" w:rsidRDefault="007D5815" w:rsidP="00A05D58">
            <w:pPr>
              <w:rPr>
                <w:sz w:val="20"/>
                <w:lang w:val="en-GB"/>
              </w:rPr>
            </w:pPr>
          </w:p>
        </w:tc>
        <w:tc>
          <w:tcPr>
            <w:tcW w:w="815" w:type="dxa"/>
            <w:shd w:val="clear" w:color="auto" w:fill="FBE4D5" w:themeFill="accent2" w:themeFillTint="33"/>
          </w:tcPr>
          <w:p w14:paraId="1F6C0DA6" w14:textId="77777777" w:rsidR="007D5815" w:rsidRPr="00797CFF" w:rsidRDefault="007D5815" w:rsidP="00A05D58">
            <w:pPr>
              <w:rPr>
                <w:sz w:val="20"/>
                <w:lang w:val="en-GB"/>
              </w:rPr>
            </w:pPr>
          </w:p>
        </w:tc>
      </w:tr>
      <w:tr w:rsidR="007D5815" w:rsidRPr="00A637B4" w14:paraId="1BC17571" w14:textId="0F5465A9" w:rsidTr="007D5815">
        <w:trPr>
          <w:trHeight w:val="285"/>
        </w:trPr>
        <w:tc>
          <w:tcPr>
            <w:tcW w:w="11902" w:type="dxa"/>
            <w:shd w:val="clear" w:color="auto" w:fill="FBE4D5" w:themeFill="accent2" w:themeFillTint="33"/>
            <w:hideMark/>
          </w:tcPr>
          <w:p w14:paraId="3FAAEFE2" w14:textId="77777777" w:rsidR="007D5815" w:rsidRPr="00797CFF" w:rsidRDefault="007D5815" w:rsidP="00A05D58">
            <w:pPr>
              <w:rPr>
                <w:sz w:val="20"/>
                <w:lang w:val="en-GB"/>
              </w:rPr>
            </w:pPr>
            <w:r w:rsidRPr="00797CFF">
              <w:rPr>
                <w:sz w:val="20"/>
                <w:lang w:val="en-GB"/>
              </w:rPr>
              <w:t>(p) weather conditions affecting road surface and visibility.</w:t>
            </w:r>
          </w:p>
        </w:tc>
        <w:tc>
          <w:tcPr>
            <w:tcW w:w="709" w:type="dxa"/>
            <w:shd w:val="clear" w:color="auto" w:fill="FBE4D5" w:themeFill="accent2" w:themeFillTint="33"/>
          </w:tcPr>
          <w:p w14:paraId="47403BF7" w14:textId="77777777" w:rsidR="007D5815" w:rsidRPr="00797CFF" w:rsidRDefault="007D5815" w:rsidP="00A05D58">
            <w:pPr>
              <w:rPr>
                <w:sz w:val="20"/>
                <w:lang w:val="en-GB"/>
              </w:rPr>
            </w:pPr>
          </w:p>
        </w:tc>
        <w:tc>
          <w:tcPr>
            <w:tcW w:w="851" w:type="dxa"/>
            <w:shd w:val="clear" w:color="auto" w:fill="FBE4D5" w:themeFill="accent2" w:themeFillTint="33"/>
          </w:tcPr>
          <w:p w14:paraId="7BE5FCEE" w14:textId="77777777" w:rsidR="007D5815" w:rsidRPr="00797CFF" w:rsidRDefault="007D5815" w:rsidP="00A05D58">
            <w:pPr>
              <w:rPr>
                <w:sz w:val="20"/>
                <w:lang w:val="en-GB"/>
              </w:rPr>
            </w:pPr>
          </w:p>
        </w:tc>
        <w:tc>
          <w:tcPr>
            <w:tcW w:w="815" w:type="dxa"/>
            <w:shd w:val="clear" w:color="auto" w:fill="FBE4D5" w:themeFill="accent2" w:themeFillTint="33"/>
          </w:tcPr>
          <w:p w14:paraId="33CCBB65" w14:textId="77777777" w:rsidR="007D5815" w:rsidRPr="00797CFF" w:rsidRDefault="007D5815" w:rsidP="00A05D58">
            <w:pPr>
              <w:rPr>
                <w:sz w:val="20"/>
                <w:lang w:val="en-GB"/>
              </w:rPr>
            </w:pPr>
          </w:p>
        </w:tc>
      </w:tr>
    </w:tbl>
    <w:p w14:paraId="1243A14B" w14:textId="66A10FF1" w:rsidR="000A759F" w:rsidRDefault="000A759F">
      <w:pPr>
        <w:rPr>
          <w:i/>
          <w:lang w:val="en-GB"/>
        </w:rPr>
      </w:pPr>
    </w:p>
    <w:tbl>
      <w:tblPr>
        <w:tblStyle w:val="Tabellenraster"/>
        <w:tblW w:w="0" w:type="auto"/>
        <w:shd w:val="clear" w:color="auto" w:fill="FFF2CC" w:themeFill="accent4" w:themeFillTint="33"/>
        <w:tblLook w:val="04A0" w:firstRow="1" w:lastRow="0" w:firstColumn="1" w:lastColumn="0" w:noHBand="0" w:noVBand="1"/>
      </w:tblPr>
      <w:tblGrid>
        <w:gridCol w:w="11902"/>
        <w:gridCol w:w="709"/>
        <w:gridCol w:w="851"/>
        <w:gridCol w:w="815"/>
      </w:tblGrid>
      <w:tr w:rsidR="006E418A" w:rsidRPr="006E418A" w14:paraId="0055ED9A" w14:textId="731A7EE9" w:rsidTr="006E418A">
        <w:tc>
          <w:tcPr>
            <w:tcW w:w="11902" w:type="dxa"/>
            <w:shd w:val="clear" w:color="auto" w:fill="FFD966" w:themeFill="accent4" w:themeFillTint="99"/>
            <w:hideMark/>
          </w:tcPr>
          <w:p w14:paraId="1FBBBD32" w14:textId="77777777" w:rsidR="006E418A" w:rsidRPr="00797CFF" w:rsidRDefault="006E418A">
            <w:pPr>
              <w:rPr>
                <w:sz w:val="20"/>
                <w:lang w:val="en-GB"/>
              </w:rPr>
            </w:pPr>
            <w:r w:rsidRPr="00797CFF">
              <w:rPr>
                <w:sz w:val="20"/>
                <w:lang w:val="en-GB"/>
              </w:rPr>
              <w:t xml:space="preserve">3. The types of the </w:t>
            </w:r>
            <w:r w:rsidRPr="00797CFF">
              <w:rPr>
                <w:b/>
                <w:bCs/>
                <w:sz w:val="20"/>
                <w:lang w:val="en-GB"/>
              </w:rPr>
              <w:t>traffic data</w:t>
            </w:r>
            <w:r w:rsidRPr="00797CFF">
              <w:rPr>
                <w:sz w:val="20"/>
                <w:lang w:val="en-GB"/>
              </w:rPr>
              <w:t xml:space="preserve"> include in particular:</w:t>
            </w:r>
          </w:p>
        </w:tc>
        <w:tc>
          <w:tcPr>
            <w:tcW w:w="709" w:type="dxa"/>
            <w:shd w:val="clear" w:color="auto" w:fill="FFD966" w:themeFill="accent4" w:themeFillTint="99"/>
          </w:tcPr>
          <w:p w14:paraId="16EEAB45" w14:textId="0D34C242" w:rsidR="006E418A" w:rsidRPr="006E418A" w:rsidRDefault="006E418A">
            <w:pPr>
              <w:rPr>
                <w:sz w:val="20"/>
              </w:rPr>
            </w:pPr>
            <w:r w:rsidRPr="006E418A">
              <w:rPr>
                <w:sz w:val="20"/>
              </w:rPr>
              <w:t>DS 1</w:t>
            </w:r>
          </w:p>
        </w:tc>
        <w:tc>
          <w:tcPr>
            <w:tcW w:w="851" w:type="dxa"/>
            <w:shd w:val="clear" w:color="auto" w:fill="FFD966" w:themeFill="accent4" w:themeFillTint="99"/>
          </w:tcPr>
          <w:p w14:paraId="65DE5C70" w14:textId="6FDBA938" w:rsidR="006E418A" w:rsidRPr="006E418A" w:rsidRDefault="006E418A">
            <w:pPr>
              <w:rPr>
                <w:sz w:val="20"/>
              </w:rPr>
            </w:pPr>
            <w:r w:rsidRPr="006E418A">
              <w:rPr>
                <w:sz w:val="20"/>
              </w:rPr>
              <w:t>DS 2</w:t>
            </w:r>
          </w:p>
        </w:tc>
        <w:tc>
          <w:tcPr>
            <w:tcW w:w="815" w:type="dxa"/>
            <w:shd w:val="clear" w:color="auto" w:fill="FFD966" w:themeFill="accent4" w:themeFillTint="99"/>
          </w:tcPr>
          <w:p w14:paraId="5A83A8AE" w14:textId="624A70EF" w:rsidR="006E418A" w:rsidRPr="006E418A" w:rsidRDefault="006E418A">
            <w:pPr>
              <w:rPr>
                <w:sz w:val="20"/>
              </w:rPr>
            </w:pPr>
            <w:r w:rsidRPr="006E418A">
              <w:rPr>
                <w:sz w:val="20"/>
              </w:rPr>
              <w:t>DS 3</w:t>
            </w:r>
          </w:p>
        </w:tc>
      </w:tr>
      <w:tr w:rsidR="006E418A" w:rsidRPr="006E418A" w14:paraId="1241F27E" w14:textId="07EAF4C1" w:rsidTr="006E418A">
        <w:tc>
          <w:tcPr>
            <w:tcW w:w="11902" w:type="dxa"/>
            <w:shd w:val="clear" w:color="auto" w:fill="FFF2CC" w:themeFill="accent4" w:themeFillTint="33"/>
            <w:hideMark/>
          </w:tcPr>
          <w:p w14:paraId="4B9AF1FA" w14:textId="77777777" w:rsidR="006E418A" w:rsidRPr="006E418A" w:rsidRDefault="006E418A">
            <w:pPr>
              <w:rPr>
                <w:sz w:val="20"/>
              </w:rPr>
            </w:pPr>
            <w:r w:rsidRPr="006E418A">
              <w:rPr>
                <w:sz w:val="20"/>
              </w:rPr>
              <w:t>(a) traffic volume;</w:t>
            </w:r>
          </w:p>
        </w:tc>
        <w:tc>
          <w:tcPr>
            <w:tcW w:w="709" w:type="dxa"/>
            <w:shd w:val="clear" w:color="auto" w:fill="FFF2CC" w:themeFill="accent4" w:themeFillTint="33"/>
          </w:tcPr>
          <w:p w14:paraId="2774989F" w14:textId="77777777" w:rsidR="006E418A" w:rsidRPr="006E418A" w:rsidRDefault="006E418A">
            <w:pPr>
              <w:rPr>
                <w:sz w:val="20"/>
              </w:rPr>
            </w:pPr>
          </w:p>
        </w:tc>
        <w:tc>
          <w:tcPr>
            <w:tcW w:w="851" w:type="dxa"/>
            <w:shd w:val="clear" w:color="auto" w:fill="FFF2CC" w:themeFill="accent4" w:themeFillTint="33"/>
          </w:tcPr>
          <w:p w14:paraId="27FC99FB" w14:textId="77777777" w:rsidR="006E418A" w:rsidRPr="006E418A" w:rsidRDefault="006E418A">
            <w:pPr>
              <w:rPr>
                <w:sz w:val="20"/>
              </w:rPr>
            </w:pPr>
          </w:p>
        </w:tc>
        <w:tc>
          <w:tcPr>
            <w:tcW w:w="815" w:type="dxa"/>
            <w:shd w:val="clear" w:color="auto" w:fill="FFF2CC" w:themeFill="accent4" w:themeFillTint="33"/>
          </w:tcPr>
          <w:p w14:paraId="5BBC45E9" w14:textId="77777777" w:rsidR="006E418A" w:rsidRPr="006E418A" w:rsidRDefault="006E418A">
            <w:pPr>
              <w:rPr>
                <w:sz w:val="20"/>
              </w:rPr>
            </w:pPr>
          </w:p>
        </w:tc>
      </w:tr>
      <w:tr w:rsidR="006E418A" w:rsidRPr="006E418A" w14:paraId="59CCB045" w14:textId="60D2E584" w:rsidTr="006E418A">
        <w:tc>
          <w:tcPr>
            <w:tcW w:w="11902" w:type="dxa"/>
            <w:shd w:val="clear" w:color="auto" w:fill="FFF2CC" w:themeFill="accent4" w:themeFillTint="33"/>
            <w:hideMark/>
          </w:tcPr>
          <w:p w14:paraId="3ABF592C" w14:textId="77777777" w:rsidR="006E418A" w:rsidRPr="006E418A" w:rsidRDefault="006E418A">
            <w:pPr>
              <w:rPr>
                <w:sz w:val="20"/>
              </w:rPr>
            </w:pPr>
            <w:r w:rsidRPr="006E418A">
              <w:rPr>
                <w:sz w:val="20"/>
              </w:rPr>
              <w:t>(b) speed;</w:t>
            </w:r>
          </w:p>
        </w:tc>
        <w:tc>
          <w:tcPr>
            <w:tcW w:w="709" w:type="dxa"/>
            <w:shd w:val="clear" w:color="auto" w:fill="FFF2CC" w:themeFill="accent4" w:themeFillTint="33"/>
          </w:tcPr>
          <w:p w14:paraId="5B140E3A" w14:textId="77777777" w:rsidR="006E418A" w:rsidRPr="006E418A" w:rsidRDefault="006E418A">
            <w:pPr>
              <w:rPr>
                <w:sz w:val="20"/>
              </w:rPr>
            </w:pPr>
          </w:p>
        </w:tc>
        <w:tc>
          <w:tcPr>
            <w:tcW w:w="851" w:type="dxa"/>
            <w:shd w:val="clear" w:color="auto" w:fill="FFF2CC" w:themeFill="accent4" w:themeFillTint="33"/>
          </w:tcPr>
          <w:p w14:paraId="7E73AC1B" w14:textId="77777777" w:rsidR="006E418A" w:rsidRPr="006E418A" w:rsidRDefault="006E418A">
            <w:pPr>
              <w:rPr>
                <w:sz w:val="20"/>
              </w:rPr>
            </w:pPr>
          </w:p>
        </w:tc>
        <w:tc>
          <w:tcPr>
            <w:tcW w:w="815" w:type="dxa"/>
            <w:shd w:val="clear" w:color="auto" w:fill="FFF2CC" w:themeFill="accent4" w:themeFillTint="33"/>
          </w:tcPr>
          <w:p w14:paraId="15BBEC0C" w14:textId="77777777" w:rsidR="006E418A" w:rsidRPr="006E418A" w:rsidRDefault="006E418A">
            <w:pPr>
              <w:rPr>
                <w:sz w:val="20"/>
              </w:rPr>
            </w:pPr>
          </w:p>
        </w:tc>
      </w:tr>
      <w:tr w:rsidR="006E418A" w:rsidRPr="00A637B4" w14:paraId="75B0A8B0" w14:textId="655B3BD5" w:rsidTr="006E418A">
        <w:tc>
          <w:tcPr>
            <w:tcW w:w="11902" w:type="dxa"/>
            <w:shd w:val="clear" w:color="auto" w:fill="FFF2CC" w:themeFill="accent4" w:themeFillTint="33"/>
            <w:hideMark/>
          </w:tcPr>
          <w:p w14:paraId="5408EE74" w14:textId="77777777" w:rsidR="006E418A" w:rsidRPr="00797CFF" w:rsidRDefault="006E418A">
            <w:pPr>
              <w:rPr>
                <w:sz w:val="20"/>
                <w:lang w:val="en-GB"/>
              </w:rPr>
            </w:pPr>
            <w:r w:rsidRPr="00797CFF">
              <w:rPr>
                <w:sz w:val="20"/>
                <w:lang w:val="en-GB"/>
              </w:rPr>
              <w:t>(c) location and length of traffic queues;</w:t>
            </w:r>
          </w:p>
        </w:tc>
        <w:tc>
          <w:tcPr>
            <w:tcW w:w="709" w:type="dxa"/>
            <w:shd w:val="clear" w:color="auto" w:fill="FFF2CC" w:themeFill="accent4" w:themeFillTint="33"/>
          </w:tcPr>
          <w:p w14:paraId="689C506B" w14:textId="77777777" w:rsidR="006E418A" w:rsidRPr="00797CFF" w:rsidRDefault="006E418A">
            <w:pPr>
              <w:rPr>
                <w:sz w:val="20"/>
                <w:lang w:val="en-GB"/>
              </w:rPr>
            </w:pPr>
          </w:p>
        </w:tc>
        <w:tc>
          <w:tcPr>
            <w:tcW w:w="851" w:type="dxa"/>
            <w:shd w:val="clear" w:color="auto" w:fill="FFF2CC" w:themeFill="accent4" w:themeFillTint="33"/>
          </w:tcPr>
          <w:p w14:paraId="7933DFA9" w14:textId="77777777" w:rsidR="006E418A" w:rsidRPr="00797CFF" w:rsidRDefault="006E418A">
            <w:pPr>
              <w:rPr>
                <w:sz w:val="20"/>
                <w:lang w:val="en-GB"/>
              </w:rPr>
            </w:pPr>
          </w:p>
        </w:tc>
        <w:tc>
          <w:tcPr>
            <w:tcW w:w="815" w:type="dxa"/>
            <w:shd w:val="clear" w:color="auto" w:fill="FFF2CC" w:themeFill="accent4" w:themeFillTint="33"/>
          </w:tcPr>
          <w:p w14:paraId="78135269" w14:textId="77777777" w:rsidR="006E418A" w:rsidRPr="00797CFF" w:rsidRDefault="006E418A">
            <w:pPr>
              <w:rPr>
                <w:sz w:val="20"/>
                <w:lang w:val="en-GB"/>
              </w:rPr>
            </w:pPr>
          </w:p>
        </w:tc>
      </w:tr>
      <w:tr w:rsidR="006E418A" w:rsidRPr="006E418A" w14:paraId="0A9CB41B" w14:textId="184D85E6" w:rsidTr="006E418A">
        <w:tc>
          <w:tcPr>
            <w:tcW w:w="11902" w:type="dxa"/>
            <w:shd w:val="clear" w:color="auto" w:fill="FFF2CC" w:themeFill="accent4" w:themeFillTint="33"/>
            <w:hideMark/>
          </w:tcPr>
          <w:p w14:paraId="78204FA7" w14:textId="77777777" w:rsidR="006E418A" w:rsidRPr="006E418A" w:rsidRDefault="006E418A">
            <w:pPr>
              <w:rPr>
                <w:sz w:val="20"/>
              </w:rPr>
            </w:pPr>
            <w:r w:rsidRPr="006E418A">
              <w:rPr>
                <w:sz w:val="20"/>
              </w:rPr>
              <w:t>(d) travel times;</w:t>
            </w:r>
          </w:p>
        </w:tc>
        <w:tc>
          <w:tcPr>
            <w:tcW w:w="709" w:type="dxa"/>
            <w:shd w:val="clear" w:color="auto" w:fill="FFF2CC" w:themeFill="accent4" w:themeFillTint="33"/>
          </w:tcPr>
          <w:p w14:paraId="78983ACD" w14:textId="77777777" w:rsidR="006E418A" w:rsidRPr="006E418A" w:rsidRDefault="006E418A">
            <w:pPr>
              <w:rPr>
                <w:sz w:val="20"/>
              </w:rPr>
            </w:pPr>
          </w:p>
        </w:tc>
        <w:tc>
          <w:tcPr>
            <w:tcW w:w="851" w:type="dxa"/>
            <w:shd w:val="clear" w:color="auto" w:fill="FFF2CC" w:themeFill="accent4" w:themeFillTint="33"/>
          </w:tcPr>
          <w:p w14:paraId="7E54A22F" w14:textId="77777777" w:rsidR="006E418A" w:rsidRPr="006E418A" w:rsidRDefault="006E418A">
            <w:pPr>
              <w:rPr>
                <w:sz w:val="20"/>
              </w:rPr>
            </w:pPr>
          </w:p>
        </w:tc>
        <w:tc>
          <w:tcPr>
            <w:tcW w:w="815" w:type="dxa"/>
            <w:shd w:val="clear" w:color="auto" w:fill="FFF2CC" w:themeFill="accent4" w:themeFillTint="33"/>
          </w:tcPr>
          <w:p w14:paraId="711696DA" w14:textId="77777777" w:rsidR="006E418A" w:rsidRPr="006E418A" w:rsidRDefault="006E418A">
            <w:pPr>
              <w:rPr>
                <w:sz w:val="20"/>
              </w:rPr>
            </w:pPr>
          </w:p>
        </w:tc>
      </w:tr>
      <w:tr w:rsidR="006E418A" w:rsidRPr="00A637B4" w14:paraId="01D8C921" w14:textId="0AA62248" w:rsidTr="006E418A">
        <w:tc>
          <w:tcPr>
            <w:tcW w:w="11902" w:type="dxa"/>
            <w:shd w:val="clear" w:color="auto" w:fill="FFF2CC" w:themeFill="accent4" w:themeFillTint="33"/>
            <w:hideMark/>
          </w:tcPr>
          <w:p w14:paraId="3D550620" w14:textId="77777777" w:rsidR="006E418A" w:rsidRPr="00797CFF" w:rsidRDefault="006E418A">
            <w:pPr>
              <w:rPr>
                <w:sz w:val="20"/>
                <w:lang w:val="en-GB"/>
              </w:rPr>
            </w:pPr>
            <w:r w:rsidRPr="00797CFF">
              <w:rPr>
                <w:sz w:val="20"/>
                <w:lang w:val="en-GB"/>
              </w:rPr>
              <w:t>(e) waiting time at border crossings to non-EU Member States.</w:t>
            </w:r>
          </w:p>
        </w:tc>
        <w:tc>
          <w:tcPr>
            <w:tcW w:w="709" w:type="dxa"/>
            <w:shd w:val="clear" w:color="auto" w:fill="FFF2CC" w:themeFill="accent4" w:themeFillTint="33"/>
          </w:tcPr>
          <w:p w14:paraId="50C4142E" w14:textId="77777777" w:rsidR="006E418A" w:rsidRPr="00797CFF" w:rsidRDefault="006E418A">
            <w:pPr>
              <w:rPr>
                <w:sz w:val="20"/>
                <w:lang w:val="en-GB"/>
              </w:rPr>
            </w:pPr>
          </w:p>
        </w:tc>
        <w:tc>
          <w:tcPr>
            <w:tcW w:w="851" w:type="dxa"/>
            <w:shd w:val="clear" w:color="auto" w:fill="FFF2CC" w:themeFill="accent4" w:themeFillTint="33"/>
          </w:tcPr>
          <w:p w14:paraId="76EEB104" w14:textId="77777777" w:rsidR="006E418A" w:rsidRPr="00797CFF" w:rsidRDefault="006E418A">
            <w:pPr>
              <w:rPr>
                <w:sz w:val="20"/>
                <w:lang w:val="en-GB"/>
              </w:rPr>
            </w:pPr>
          </w:p>
        </w:tc>
        <w:tc>
          <w:tcPr>
            <w:tcW w:w="815" w:type="dxa"/>
            <w:shd w:val="clear" w:color="auto" w:fill="FFF2CC" w:themeFill="accent4" w:themeFillTint="33"/>
          </w:tcPr>
          <w:p w14:paraId="227DEC04" w14:textId="77777777" w:rsidR="006E418A" w:rsidRPr="00797CFF" w:rsidRDefault="006E418A">
            <w:pPr>
              <w:rPr>
                <w:sz w:val="20"/>
                <w:lang w:val="en-GB"/>
              </w:rPr>
            </w:pPr>
          </w:p>
        </w:tc>
      </w:tr>
    </w:tbl>
    <w:p w14:paraId="4BED80B8" w14:textId="77777777" w:rsidR="00BF5F45" w:rsidRPr="00005D41" w:rsidRDefault="00BF5F45">
      <w:pPr>
        <w:rPr>
          <w:i/>
          <w:lang w:val="en-GB"/>
        </w:rPr>
      </w:pPr>
    </w:p>
    <w:sectPr w:rsidR="00BF5F45" w:rsidRPr="00005D41" w:rsidSect="00886431">
      <w:pgSz w:w="16838" w:h="11906" w:orient="landscape"/>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00F13D" w14:textId="77777777" w:rsidR="00E27A98" w:rsidRDefault="00E27A98" w:rsidP="00E27A98">
      <w:pPr>
        <w:spacing w:after="0" w:line="240" w:lineRule="auto"/>
      </w:pPr>
      <w:r>
        <w:separator/>
      </w:r>
    </w:p>
  </w:endnote>
  <w:endnote w:type="continuationSeparator" w:id="0">
    <w:p w14:paraId="0C8BD430" w14:textId="77777777" w:rsidR="00E27A98" w:rsidRDefault="00E27A98" w:rsidP="00E2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2376494"/>
      <w:docPartObj>
        <w:docPartGallery w:val="Page Numbers (Bottom of Page)"/>
        <w:docPartUnique/>
      </w:docPartObj>
    </w:sdtPr>
    <w:sdtEndPr/>
    <w:sdtContent>
      <w:p w14:paraId="33B72AE4" w14:textId="4BB4F60B" w:rsidR="003F4E56" w:rsidRDefault="003F4E56">
        <w:pPr>
          <w:pStyle w:val="Fuzeile"/>
          <w:jc w:val="right"/>
        </w:pPr>
        <w:r>
          <w:fldChar w:fldCharType="begin"/>
        </w:r>
        <w:r>
          <w:instrText>PAGE   \* MERGEFORMAT</w:instrText>
        </w:r>
        <w:r>
          <w:fldChar w:fldCharType="separate"/>
        </w:r>
        <w:r w:rsidR="00152D50" w:rsidRPr="00152D50">
          <w:rPr>
            <w:noProof/>
            <w:lang w:val="de-DE"/>
          </w:rPr>
          <w:t>8</w:t>
        </w:r>
        <w:r>
          <w:fldChar w:fldCharType="end"/>
        </w:r>
      </w:p>
    </w:sdtContent>
  </w:sdt>
  <w:p w14:paraId="17A47ACB" w14:textId="77777777" w:rsidR="00E27A98" w:rsidRDefault="00E27A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460C4" w14:textId="58633043" w:rsidR="003F4E56" w:rsidRDefault="003F4E56">
    <w:pPr>
      <w:pStyle w:val="Fuzeile"/>
      <w:jc w:val="right"/>
    </w:pPr>
    <w:r>
      <w:fldChar w:fldCharType="begin"/>
    </w:r>
    <w:r>
      <w:instrText>PAGE   \* MERGEFORMAT</w:instrText>
    </w:r>
    <w:r>
      <w:fldChar w:fldCharType="separate"/>
    </w:r>
    <w:r w:rsidR="00152D50" w:rsidRPr="00152D50">
      <w:rPr>
        <w:noProof/>
        <w:lang w:val="de-DE"/>
      </w:rPr>
      <w:t>7</w:t>
    </w:r>
    <w:r>
      <w:fldChar w:fldCharType="end"/>
    </w:r>
  </w:p>
  <w:p w14:paraId="778604A2" w14:textId="77777777" w:rsidR="003F4E56" w:rsidRDefault="003F4E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17B3F2" w14:textId="77777777" w:rsidR="00E27A98" w:rsidRDefault="00E27A98" w:rsidP="00E27A98">
      <w:pPr>
        <w:spacing w:after="0" w:line="240" w:lineRule="auto"/>
      </w:pPr>
      <w:r>
        <w:separator/>
      </w:r>
    </w:p>
  </w:footnote>
  <w:footnote w:type="continuationSeparator" w:id="0">
    <w:p w14:paraId="33D7D1FE" w14:textId="77777777" w:rsidR="00E27A98" w:rsidRDefault="00E27A98" w:rsidP="00E27A98">
      <w:pPr>
        <w:spacing w:after="0" w:line="240" w:lineRule="auto"/>
      </w:pPr>
      <w:r>
        <w:continuationSeparator/>
      </w:r>
    </w:p>
  </w:footnote>
  <w:footnote w:id="1">
    <w:p w14:paraId="2B040740" w14:textId="4EA46A38" w:rsidR="000D3651" w:rsidRPr="002F74DB" w:rsidRDefault="000D3651" w:rsidP="000D3651">
      <w:pPr>
        <w:pStyle w:val="paragraph"/>
        <w:textAlignment w:val="baseline"/>
        <w:rPr>
          <w:sz w:val="18"/>
          <w:szCs w:val="18"/>
          <w:lang w:val="en-GB"/>
        </w:rPr>
      </w:pPr>
      <w:r w:rsidRPr="00152D50">
        <w:rPr>
          <w:rStyle w:val="Funotenzeichen"/>
          <w:rFonts w:asciiTheme="minorHAnsi" w:hAnsiTheme="minorHAnsi" w:cstheme="minorHAnsi"/>
          <w:sz w:val="20"/>
          <w:szCs w:val="20"/>
        </w:rPr>
        <w:footnoteRef/>
      </w:r>
      <w:r w:rsidRPr="002F74DB">
        <w:rPr>
          <w:rFonts w:asciiTheme="minorHAnsi" w:hAnsiTheme="minorHAnsi" w:cstheme="minorHAnsi"/>
          <w:sz w:val="20"/>
          <w:szCs w:val="20"/>
          <w:lang w:val="en-GB"/>
        </w:rPr>
        <w:t xml:space="preserve"> </w:t>
      </w:r>
      <w:r w:rsidRPr="0089017B">
        <w:rPr>
          <w:rStyle w:val="normaltextrun"/>
          <w:rFonts w:ascii="Calibri" w:eastAsiaTheme="majorEastAsia" w:hAnsi="Calibri" w:cs="Calibri"/>
          <w:sz w:val="18"/>
          <w:szCs w:val="18"/>
          <w:lang w:val="en-GB"/>
        </w:rPr>
        <w:t>the data set might be distributed also by other means to reach w</w:t>
      </w:r>
      <w:r>
        <w:rPr>
          <w:rStyle w:val="normaltextrun"/>
          <w:rFonts w:ascii="Calibri" w:eastAsiaTheme="majorEastAsia" w:hAnsi="Calibri" w:cs="Calibri"/>
          <w:sz w:val="18"/>
          <w:szCs w:val="18"/>
          <w:lang w:val="en-GB"/>
        </w:rPr>
        <w:t>ider audience (relevant for RTTI</w:t>
      </w:r>
      <w:r w:rsidRPr="0089017B">
        <w:rPr>
          <w:rStyle w:val="normaltextrun"/>
          <w:rFonts w:ascii="Calibri" w:eastAsiaTheme="majorEastAsia" w:hAnsi="Calibri" w:cs="Calibri"/>
          <w:sz w:val="18"/>
          <w:szCs w:val="18"/>
          <w:lang w:val="en-GB"/>
        </w:rPr>
        <w:t>) e.g. web based map application, radio broadcast etc.</w:t>
      </w:r>
      <w:r w:rsidRPr="002F74DB">
        <w:rPr>
          <w:rStyle w:val="eop"/>
          <w:rFonts w:ascii="Calibri" w:eastAsiaTheme="majorEastAsia" w:hAnsi="Calibri" w:cs="Calibri"/>
          <w:sz w:val="18"/>
          <w:szCs w:val="18"/>
          <w:lang w:val="en-GB"/>
        </w:rPr>
        <w:t> </w:t>
      </w:r>
    </w:p>
  </w:footnote>
  <w:footnote w:id="2">
    <w:p w14:paraId="5496F951" w14:textId="77777777" w:rsidR="000D3651" w:rsidRPr="0086157A" w:rsidRDefault="000D3651" w:rsidP="000D3651">
      <w:pPr>
        <w:pStyle w:val="Funotentext"/>
        <w:rPr>
          <w:rStyle w:val="normaltextrun"/>
          <w:rFonts w:ascii="Calibri" w:eastAsiaTheme="majorEastAsia" w:hAnsi="Calibri" w:cs="Calibri"/>
          <w:sz w:val="18"/>
          <w:szCs w:val="18"/>
          <w:lang w:val="en-GB" w:eastAsia="de-AT"/>
        </w:rPr>
      </w:pPr>
      <w:r>
        <w:rPr>
          <w:rStyle w:val="Funotenzeichen"/>
        </w:rPr>
        <w:footnoteRef/>
      </w:r>
      <w:r w:rsidRPr="002F74DB">
        <w:rPr>
          <w:lang w:val="en-GB"/>
        </w:rPr>
        <w:t xml:space="preserve"> </w:t>
      </w:r>
      <w:r w:rsidRPr="0086157A">
        <w:rPr>
          <w:rStyle w:val="normaltextrun"/>
          <w:rFonts w:ascii="Calibri" w:eastAsiaTheme="majorEastAsia" w:hAnsi="Calibri" w:cs="Calibri"/>
          <w:sz w:val="18"/>
          <w:szCs w:val="18"/>
          <w:lang w:val="en-GB" w:eastAsia="de-AT"/>
        </w:rPr>
        <w:t>DATEX II model is a class model for describing information related to the road traffic. The model in form of UML is platform independent. Platform specific model is in XML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9F1B" w14:textId="7B9B2576" w:rsidR="003F4E56" w:rsidRDefault="003F4E56">
    <w:pPr>
      <w:pStyle w:val="Kopfzeile"/>
    </w:pPr>
    <w:r>
      <w:rPr>
        <w:noProof/>
        <w:lang w:eastAsia="de-AT"/>
      </w:rPr>
      <w:drawing>
        <wp:anchor distT="0" distB="0" distL="114300" distR="114300" simplePos="0" relativeHeight="251659264" behindDoc="1" locked="0" layoutInCell="1" allowOverlap="1" wp14:anchorId="09F92638" wp14:editId="6C7FFF17">
          <wp:simplePos x="0" y="0"/>
          <wp:positionH relativeFrom="column">
            <wp:posOffset>8815633</wp:posOffset>
          </wp:positionH>
          <wp:positionV relativeFrom="paragraph">
            <wp:posOffset>-453342</wp:posOffset>
          </wp:positionV>
          <wp:extent cx="1140460" cy="864235"/>
          <wp:effectExtent l="0" t="0" r="2540" b="0"/>
          <wp:wrapTight wrapText="bothSides">
            <wp:wrapPolygon edited="0">
              <wp:start x="0" y="0"/>
              <wp:lineTo x="0" y="20949"/>
              <wp:lineTo x="21287" y="20949"/>
              <wp:lineTo x="21287"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napcore_cd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460" cy="864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791FDE"/>
    <w:multiLevelType w:val="hybridMultilevel"/>
    <w:tmpl w:val="94DE97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526F4181"/>
    <w:multiLevelType w:val="hybridMultilevel"/>
    <w:tmpl w:val="72E8A37E"/>
    <w:lvl w:ilvl="0" w:tplc="9140BF3E">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77276F83"/>
    <w:multiLevelType w:val="hybridMultilevel"/>
    <w:tmpl w:val="677ECDD2"/>
    <w:lvl w:ilvl="0" w:tplc="9140BF3E">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16cid:durableId="2106073438">
    <w:abstractNumId w:val="2"/>
  </w:num>
  <w:num w:numId="2" w16cid:durableId="387728047">
    <w:abstractNumId w:val="0"/>
  </w:num>
  <w:num w:numId="3" w16cid:durableId="726032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A98"/>
    <w:rsid w:val="00005D41"/>
    <w:rsid w:val="000271E5"/>
    <w:rsid w:val="0003214D"/>
    <w:rsid w:val="000469AA"/>
    <w:rsid w:val="00050A06"/>
    <w:rsid w:val="00055678"/>
    <w:rsid w:val="00091BF9"/>
    <w:rsid w:val="000A759F"/>
    <w:rsid w:val="000D0A5A"/>
    <w:rsid w:val="000D2C6B"/>
    <w:rsid w:val="000D3651"/>
    <w:rsid w:val="0013704A"/>
    <w:rsid w:val="00152D50"/>
    <w:rsid w:val="001640F2"/>
    <w:rsid w:val="001753C0"/>
    <w:rsid w:val="00184616"/>
    <w:rsid w:val="001B0342"/>
    <w:rsid w:val="001B19A8"/>
    <w:rsid w:val="001E1BF1"/>
    <w:rsid w:val="002018A2"/>
    <w:rsid w:val="00205134"/>
    <w:rsid w:val="00242436"/>
    <w:rsid w:val="002725FD"/>
    <w:rsid w:val="00280C42"/>
    <w:rsid w:val="002D0B7E"/>
    <w:rsid w:val="002D6A33"/>
    <w:rsid w:val="002E5837"/>
    <w:rsid w:val="002F583E"/>
    <w:rsid w:val="002F74DB"/>
    <w:rsid w:val="00312303"/>
    <w:rsid w:val="00341570"/>
    <w:rsid w:val="00345B5E"/>
    <w:rsid w:val="00391046"/>
    <w:rsid w:val="003A5949"/>
    <w:rsid w:val="003B5475"/>
    <w:rsid w:val="003C1B11"/>
    <w:rsid w:val="003F4E56"/>
    <w:rsid w:val="00404BEA"/>
    <w:rsid w:val="004104FE"/>
    <w:rsid w:val="0043467A"/>
    <w:rsid w:val="00443B8D"/>
    <w:rsid w:val="004565E6"/>
    <w:rsid w:val="00467DF1"/>
    <w:rsid w:val="004702CE"/>
    <w:rsid w:val="00482596"/>
    <w:rsid w:val="00490DE0"/>
    <w:rsid w:val="00497DC1"/>
    <w:rsid w:val="004D2005"/>
    <w:rsid w:val="004E1C4E"/>
    <w:rsid w:val="004E599C"/>
    <w:rsid w:val="005017E6"/>
    <w:rsid w:val="0051751A"/>
    <w:rsid w:val="00527AA6"/>
    <w:rsid w:val="0054320B"/>
    <w:rsid w:val="00573D17"/>
    <w:rsid w:val="0057706E"/>
    <w:rsid w:val="0058722D"/>
    <w:rsid w:val="00592CFD"/>
    <w:rsid w:val="005C5335"/>
    <w:rsid w:val="005D4754"/>
    <w:rsid w:val="005E6F50"/>
    <w:rsid w:val="005E7044"/>
    <w:rsid w:val="005F32FE"/>
    <w:rsid w:val="00607311"/>
    <w:rsid w:val="00622BFF"/>
    <w:rsid w:val="006261ED"/>
    <w:rsid w:val="006638C2"/>
    <w:rsid w:val="006708AC"/>
    <w:rsid w:val="006A1006"/>
    <w:rsid w:val="006A4A6D"/>
    <w:rsid w:val="006B4936"/>
    <w:rsid w:val="006D24D7"/>
    <w:rsid w:val="006E418A"/>
    <w:rsid w:val="006E6672"/>
    <w:rsid w:val="00703D69"/>
    <w:rsid w:val="00704AF1"/>
    <w:rsid w:val="007058DB"/>
    <w:rsid w:val="00720100"/>
    <w:rsid w:val="0074171D"/>
    <w:rsid w:val="00767CB9"/>
    <w:rsid w:val="00797CFF"/>
    <w:rsid w:val="007C398A"/>
    <w:rsid w:val="007C7A9A"/>
    <w:rsid w:val="007D03E6"/>
    <w:rsid w:val="007D5815"/>
    <w:rsid w:val="00802F39"/>
    <w:rsid w:val="00805872"/>
    <w:rsid w:val="00807E3B"/>
    <w:rsid w:val="00841E08"/>
    <w:rsid w:val="0084424A"/>
    <w:rsid w:val="00856BD1"/>
    <w:rsid w:val="00857DAD"/>
    <w:rsid w:val="008662E3"/>
    <w:rsid w:val="0086675C"/>
    <w:rsid w:val="00886431"/>
    <w:rsid w:val="00890E04"/>
    <w:rsid w:val="00891E98"/>
    <w:rsid w:val="0089316D"/>
    <w:rsid w:val="008B65DB"/>
    <w:rsid w:val="008B723B"/>
    <w:rsid w:val="008C053E"/>
    <w:rsid w:val="008C42E0"/>
    <w:rsid w:val="008D61F7"/>
    <w:rsid w:val="008D6DC8"/>
    <w:rsid w:val="008D74D8"/>
    <w:rsid w:val="008E3F64"/>
    <w:rsid w:val="008E6FBD"/>
    <w:rsid w:val="008F564C"/>
    <w:rsid w:val="00901FC5"/>
    <w:rsid w:val="00903899"/>
    <w:rsid w:val="00906ACB"/>
    <w:rsid w:val="009126C2"/>
    <w:rsid w:val="0092011C"/>
    <w:rsid w:val="009503CA"/>
    <w:rsid w:val="00954506"/>
    <w:rsid w:val="00984109"/>
    <w:rsid w:val="009A027D"/>
    <w:rsid w:val="009A4841"/>
    <w:rsid w:val="009A58C5"/>
    <w:rsid w:val="009C3C68"/>
    <w:rsid w:val="009D232C"/>
    <w:rsid w:val="00A05D58"/>
    <w:rsid w:val="00A144A9"/>
    <w:rsid w:val="00A325AE"/>
    <w:rsid w:val="00A5576B"/>
    <w:rsid w:val="00A637B4"/>
    <w:rsid w:val="00A7281F"/>
    <w:rsid w:val="00A73A70"/>
    <w:rsid w:val="00AA22C1"/>
    <w:rsid w:val="00AC0707"/>
    <w:rsid w:val="00B123F3"/>
    <w:rsid w:val="00B2126B"/>
    <w:rsid w:val="00B6674B"/>
    <w:rsid w:val="00B768F7"/>
    <w:rsid w:val="00B93FDC"/>
    <w:rsid w:val="00B9434A"/>
    <w:rsid w:val="00BA18A2"/>
    <w:rsid w:val="00BC078D"/>
    <w:rsid w:val="00BD7D7A"/>
    <w:rsid w:val="00BF52BA"/>
    <w:rsid w:val="00BF5F45"/>
    <w:rsid w:val="00C02FA7"/>
    <w:rsid w:val="00C04BB0"/>
    <w:rsid w:val="00C23274"/>
    <w:rsid w:val="00C23917"/>
    <w:rsid w:val="00C25ED0"/>
    <w:rsid w:val="00C34B6D"/>
    <w:rsid w:val="00C45C75"/>
    <w:rsid w:val="00C45F5A"/>
    <w:rsid w:val="00C51854"/>
    <w:rsid w:val="00C5619B"/>
    <w:rsid w:val="00C732BA"/>
    <w:rsid w:val="00C7612D"/>
    <w:rsid w:val="00C81EE3"/>
    <w:rsid w:val="00C9302F"/>
    <w:rsid w:val="00CB2025"/>
    <w:rsid w:val="00CE3211"/>
    <w:rsid w:val="00CF2DFC"/>
    <w:rsid w:val="00CF52B3"/>
    <w:rsid w:val="00D308D9"/>
    <w:rsid w:val="00D31EBB"/>
    <w:rsid w:val="00D403B6"/>
    <w:rsid w:val="00D4070E"/>
    <w:rsid w:val="00D5235C"/>
    <w:rsid w:val="00D61917"/>
    <w:rsid w:val="00D74136"/>
    <w:rsid w:val="00D778DE"/>
    <w:rsid w:val="00D86BAD"/>
    <w:rsid w:val="00D91029"/>
    <w:rsid w:val="00DA298B"/>
    <w:rsid w:val="00DA2C38"/>
    <w:rsid w:val="00DA3FB7"/>
    <w:rsid w:val="00DB405F"/>
    <w:rsid w:val="00DD693E"/>
    <w:rsid w:val="00E22E30"/>
    <w:rsid w:val="00E27A98"/>
    <w:rsid w:val="00E40FE6"/>
    <w:rsid w:val="00E675EF"/>
    <w:rsid w:val="00E70579"/>
    <w:rsid w:val="00E809FC"/>
    <w:rsid w:val="00E855EE"/>
    <w:rsid w:val="00EB17F4"/>
    <w:rsid w:val="00EB2339"/>
    <w:rsid w:val="00EC4ADB"/>
    <w:rsid w:val="00EE3507"/>
    <w:rsid w:val="00F06ABC"/>
    <w:rsid w:val="00F33921"/>
    <w:rsid w:val="00F364E4"/>
    <w:rsid w:val="00F3791D"/>
    <w:rsid w:val="00F42105"/>
    <w:rsid w:val="00F43954"/>
    <w:rsid w:val="00F546D4"/>
    <w:rsid w:val="00F71EBD"/>
    <w:rsid w:val="00F81BAD"/>
    <w:rsid w:val="00F91504"/>
    <w:rsid w:val="00FB0C2A"/>
    <w:rsid w:val="00FD26A3"/>
    <w:rsid w:val="00FD69DE"/>
    <w:rsid w:val="00FE490C"/>
    <w:rsid w:val="00FF788D"/>
    <w:rsid w:val="01382F91"/>
    <w:rsid w:val="032C3BFB"/>
    <w:rsid w:val="03A9489E"/>
    <w:rsid w:val="03E31507"/>
    <w:rsid w:val="0412DA38"/>
    <w:rsid w:val="04795BC2"/>
    <w:rsid w:val="04C80C5C"/>
    <w:rsid w:val="067DD71A"/>
    <w:rsid w:val="07E23F7D"/>
    <w:rsid w:val="081AC74E"/>
    <w:rsid w:val="09B83ED9"/>
    <w:rsid w:val="0A3FE4CF"/>
    <w:rsid w:val="0B2EDF1E"/>
    <w:rsid w:val="0D1107EF"/>
    <w:rsid w:val="0DD20641"/>
    <w:rsid w:val="12D7C830"/>
    <w:rsid w:val="152A95DE"/>
    <w:rsid w:val="179A5F04"/>
    <w:rsid w:val="17B05331"/>
    <w:rsid w:val="19CA0A5F"/>
    <w:rsid w:val="1BBB4CAF"/>
    <w:rsid w:val="1C8129D2"/>
    <w:rsid w:val="1DB85A6D"/>
    <w:rsid w:val="1E67145C"/>
    <w:rsid w:val="1F4A4FAC"/>
    <w:rsid w:val="1F6EE1C3"/>
    <w:rsid w:val="210397D9"/>
    <w:rsid w:val="21B92B76"/>
    <w:rsid w:val="21E682E6"/>
    <w:rsid w:val="2239F2A2"/>
    <w:rsid w:val="24CFC7C0"/>
    <w:rsid w:val="278A7687"/>
    <w:rsid w:val="2A9AA58A"/>
    <w:rsid w:val="2CC1F333"/>
    <w:rsid w:val="2D966EBB"/>
    <w:rsid w:val="31A472D3"/>
    <w:rsid w:val="34E03A20"/>
    <w:rsid w:val="35D3D779"/>
    <w:rsid w:val="3773F0C5"/>
    <w:rsid w:val="37F576BB"/>
    <w:rsid w:val="3814552A"/>
    <w:rsid w:val="38A69470"/>
    <w:rsid w:val="39F3F040"/>
    <w:rsid w:val="3A04341E"/>
    <w:rsid w:val="3A3AFACE"/>
    <w:rsid w:val="3A60207F"/>
    <w:rsid w:val="3A971471"/>
    <w:rsid w:val="3AA7489C"/>
    <w:rsid w:val="3AE02899"/>
    <w:rsid w:val="3B656C5E"/>
    <w:rsid w:val="3B8A0F3D"/>
    <w:rsid w:val="3CB0BBC6"/>
    <w:rsid w:val="3CCE9DF0"/>
    <w:rsid w:val="3D7C63E2"/>
    <w:rsid w:val="40063EB2"/>
    <w:rsid w:val="402AB4B3"/>
    <w:rsid w:val="42986CF3"/>
    <w:rsid w:val="4423C18F"/>
    <w:rsid w:val="45149143"/>
    <w:rsid w:val="478E792C"/>
    <w:rsid w:val="481BD90A"/>
    <w:rsid w:val="482A092C"/>
    <w:rsid w:val="487B9B22"/>
    <w:rsid w:val="4A652074"/>
    <w:rsid w:val="4B1359A7"/>
    <w:rsid w:val="4CCE6B54"/>
    <w:rsid w:val="4CF8EC00"/>
    <w:rsid w:val="4DABC84C"/>
    <w:rsid w:val="4F3B7301"/>
    <w:rsid w:val="50AD39C8"/>
    <w:rsid w:val="50F68710"/>
    <w:rsid w:val="556E227C"/>
    <w:rsid w:val="5842C2D3"/>
    <w:rsid w:val="586A41D6"/>
    <w:rsid w:val="595F64F5"/>
    <w:rsid w:val="5C379CA4"/>
    <w:rsid w:val="5CB48245"/>
    <w:rsid w:val="5F9122BD"/>
    <w:rsid w:val="60C692D8"/>
    <w:rsid w:val="61B4C25B"/>
    <w:rsid w:val="61BD1BD0"/>
    <w:rsid w:val="64056FF9"/>
    <w:rsid w:val="66092FC6"/>
    <w:rsid w:val="680A5C47"/>
    <w:rsid w:val="69D2CAE6"/>
    <w:rsid w:val="6ABFB328"/>
    <w:rsid w:val="6ADDD17D"/>
    <w:rsid w:val="6BEB215D"/>
    <w:rsid w:val="7059363E"/>
    <w:rsid w:val="709B040A"/>
    <w:rsid w:val="716E26E3"/>
    <w:rsid w:val="73534B27"/>
    <w:rsid w:val="761FF127"/>
    <w:rsid w:val="76D3CC73"/>
    <w:rsid w:val="783C78D4"/>
    <w:rsid w:val="7A3D5084"/>
    <w:rsid w:val="7ADB3F7D"/>
    <w:rsid w:val="7B5E337E"/>
    <w:rsid w:val="7CC842D4"/>
    <w:rsid w:val="7D7816B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24B7"/>
  <w15:chartTrackingRefBased/>
  <w15:docId w15:val="{9D99261C-CDD7-4C7A-9037-672704E7A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619B"/>
  </w:style>
  <w:style w:type="paragraph" w:styleId="berschrift1">
    <w:name w:val="heading 1"/>
    <w:basedOn w:val="Standard"/>
    <w:next w:val="Standard"/>
    <w:link w:val="berschrift1Zchn"/>
    <w:uiPriority w:val="9"/>
    <w:qFormat/>
    <w:rsid w:val="00C5619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berschrift2">
    <w:name w:val="heading 2"/>
    <w:basedOn w:val="Standard"/>
    <w:next w:val="Standard"/>
    <w:link w:val="berschrift2Zchn"/>
    <w:uiPriority w:val="9"/>
    <w:semiHidden/>
    <w:unhideWhenUsed/>
    <w:qFormat/>
    <w:rsid w:val="00C5619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berschrift3">
    <w:name w:val="heading 3"/>
    <w:basedOn w:val="Standard"/>
    <w:next w:val="Standard"/>
    <w:link w:val="berschrift3Zchn"/>
    <w:uiPriority w:val="9"/>
    <w:semiHidden/>
    <w:unhideWhenUsed/>
    <w:qFormat/>
    <w:rsid w:val="00C5619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berschrift4">
    <w:name w:val="heading 4"/>
    <w:basedOn w:val="Standard"/>
    <w:next w:val="Standard"/>
    <w:link w:val="berschrift4Zchn"/>
    <w:uiPriority w:val="9"/>
    <w:semiHidden/>
    <w:unhideWhenUsed/>
    <w:qFormat/>
    <w:rsid w:val="00C5619B"/>
    <w:pPr>
      <w:keepNext/>
      <w:keepLines/>
      <w:spacing w:before="40" w:after="0"/>
      <w:outlineLvl w:val="3"/>
    </w:pPr>
    <w:rPr>
      <w:rFonts w:asciiTheme="majorHAnsi" w:eastAsiaTheme="majorEastAsia" w:hAnsiTheme="majorHAnsi" w:cstheme="majorBidi"/>
      <w:i/>
      <w:iCs/>
      <w:color w:val="404040" w:themeColor="text1" w:themeTint="BF"/>
    </w:rPr>
  </w:style>
  <w:style w:type="paragraph" w:styleId="berschrift5">
    <w:name w:val="heading 5"/>
    <w:basedOn w:val="Standard"/>
    <w:next w:val="Standard"/>
    <w:link w:val="berschrift5Zchn"/>
    <w:uiPriority w:val="9"/>
    <w:semiHidden/>
    <w:unhideWhenUsed/>
    <w:qFormat/>
    <w:rsid w:val="00C5619B"/>
    <w:pPr>
      <w:keepNext/>
      <w:keepLines/>
      <w:spacing w:before="40" w:after="0"/>
      <w:outlineLvl w:val="4"/>
    </w:pPr>
    <w:rPr>
      <w:rFonts w:asciiTheme="majorHAnsi" w:eastAsiaTheme="majorEastAsia" w:hAnsiTheme="majorHAnsi" w:cstheme="majorBidi"/>
      <w:color w:val="404040" w:themeColor="text1" w:themeTint="BF"/>
    </w:rPr>
  </w:style>
  <w:style w:type="paragraph" w:styleId="berschrift6">
    <w:name w:val="heading 6"/>
    <w:basedOn w:val="Standard"/>
    <w:next w:val="Standard"/>
    <w:link w:val="berschrift6Zchn"/>
    <w:uiPriority w:val="9"/>
    <w:semiHidden/>
    <w:unhideWhenUsed/>
    <w:qFormat/>
    <w:rsid w:val="00C5619B"/>
    <w:pPr>
      <w:keepNext/>
      <w:keepLines/>
      <w:spacing w:before="40" w:after="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unhideWhenUsed/>
    <w:qFormat/>
    <w:rsid w:val="00C5619B"/>
    <w:pPr>
      <w:keepNext/>
      <w:keepLines/>
      <w:spacing w:before="40"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C5619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berschrift9">
    <w:name w:val="heading 9"/>
    <w:basedOn w:val="Standard"/>
    <w:next w:val="Standard"/>
    <w:link w:val="berschrift9Zchn"/>
    <w:uiPriority w:val="9"/>
    <w:semiHidden/>
    <w:unhideWhenUsed/>
    <w:qFormat/>
    <w:rsid w:val="00C5619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619B"/>
    <w:rPr>
      <w:rFonts w:asciiTheme="majorHAnsi" w:eastAsiaTheme="majorEastAsia" w:hAnsiTheme="majorHAnsi" w:cstheme="majorBidi"/>
      <w:color w:val="262626" w:themeColor="text1" w:themeTint="D9"/>
      <w:sz w:val="32"/>
      <w:szCs w:val="32"/>
    </w:rPr>
  </w:style>
  <w:style w:type="character" w:customStyle="1" w:styleId="berschrift2Zchn">
    <w:name w:val="Überschrift 2 Zchn"/>
    <w:basedOn w:val="Absatz-Standardschriftart"/>
    <w:link w:val="berschrift2"/>
    <w:uiPriority w:val="9"/>
    <w:semiHidden/>
    <w:rsid w:val="00C5619B"/>
    <w:rPr>
      <w:rFonts w:asciiTheme="majorHAnsi" w:eastAsiaTheme="majorEastAsia" w:hAnsiTheme="majorHAnsi" w:cstheme="majorBidi"/>
      <w:color w:val="262626" w:themeColor="text1" w:themeTint="D9"/>
      <w:sz w:val="28"/>
      <w:szCs w:val="28"/>
    </w:rPr>
  </w:style>
  <w:style w:type="character" w:customStyle="1" w:styleId="berschrift3Zchn">
    <w:name w:val="Überschrift 3 Zchn"/>
    <w:basedOn w:val="Absatz-Standardschriftart"/>
    <w:link w:val="berschrift3"/>
    <w:uiPriority w:val="9"/>
    <w:semiHidden/>
    <w:rsid w:val="00C5619B"/>
    <w:rPr>
      <w:rFonts w:asciiTheme="majorHAnsi" w:eastAsiaTheme="majorEastAsia" w:hAnsiTheme="majorHAnsi" w:cstheme="majorBidi"/>
      <w:color w:val="0D0D0D" w:themeColor="text1" w:themeTint="F2"/>
      <w:sz w:val="24"/>
      <w:szCs w:val="24"/>
    </w:rPr>
  </w:style>
  <w:style w:type="character" w:customStyle="1" w:styleId="berschrift4Zchn">
    <w:name w:val="Überschrift 4 Zchn"/>
    <w:basedOn w:val="Absatz-Standardschriftart"/>
    <w:link w:val="berschrift4"/>
    <w:uiPriority w:val="9"/>
    <w:semiHidden/>
    <w:rsid w:val="00C5619B"/>
    <w:rPr>
      <w:rFonts w:asciiTheme="majorHAnsi" w:eastAsiaTheme="majorEastAsia" w:hAnsiTheme="majorHAnsi" w:cstheme="majorBidi"/>
      <w:i/>
      <w:iCs/>
      <w:color w:val="404040" w:themeColor="text1" w:themeTint="BF"/>
    </w:rPr>
  </w:style>
  <w:style w:type="character" w:customStyle="1" w:styleId="berschrift5Zchn">
    <w:name w:val="Überschrift 5 Zchn"/>
    <w:basedOn w:val="Absatz-Standardschriftart"/>
    <w:link w:val="berschrift5"/>
    <w:uiPriority w:val="9"/>
    <w:semiHidden/>
    <w:rsid w:val="00C5619B"/>
    <w:rPr>
      <w:rFonts w:asciiTheme="majorHAnsi" w:eastAsiaTheme="majorEastAsia" w:hAnsiTheme="majorHAnsi" w:cstheme="majorBidi"/>
      <w:color w:val="404040" w:themeColor="text1" w:themeTint="BF"/>
    </w:rPr>
  </w:style>
  <w:style w:type="character" w:customStyle="1" w:styleId="berschrift6Zchn">
    <w:name w:val="Überschrift 6 Zchn"/>
    <w:basedOn w:val="Absatz-Standardschriftart"/>
    <w:link w:val="berschrift6"/>
    <w:uiPriority w:val="9"/>
    <w:semiHidden/>
    <w:rsid w:val="00C5619B"/>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C5619B"/>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C5619B"/>
    <w:rPr>
      <w:rFonts w:asciiTheme="majorHAnsi" w:eastAsiaTheme="majorEastAsia" w:hAnsiTheme="majorHAnsi" w:cstheme="majorBidi"/>
      <w:color w:val="262626" w:themeColor="text1" w:themeTint="D9"/>
      <w:sz w:val="21"/>
      <w:szCs w:val="21"/>
    </w:rPr>
  </w:style>
  <w:style w:type="character" w:customStyle="1" w:styleId="berschrift9Zchn">
    <w:name w:val="Überschrift 9 Zchn"/>
    <w:basedOn w:val="Absatz-Standardschriftart"/>
    <w:link w:val="berschrift9"/>
    <w:uiPriority w:val="9"/>
    <w:semiHidden/>
    <w:rsid w:val="00C5619B"/>
    <w:rPr>
      <w:rFonts w:asciiTheme="majorHAnsi" w:eastAsiaTheme="majorEastAsia" w:hAnsiTheme="majorHAnsi" w:cstheme="majorBidi"/>
      <w:i/>
      <w:iCs/>
      <w:color w:val="262626" w:themeColor="text1" w:themeTint="D9"/>
      <w:sz w:val="21"/>
      <w:szCs w:val="21"/>
    </w:rPr>
  </w:style>
  <w:style w:type="paragraph" w:styleId="Beschriftung">
    <w:name w:val="caption"/>
    <w:basedOn w:val="Standard"/>
    <w:next w:val="Standard"/>
    <w:uiPriority w:val="35"/>
    <w:semiHidden/>
    <w:unhideWhenUsed/>
    <w:qFormat/>
    <w:rsid w:val="00C5619B"/>
    <w:pPr>
      <w:spacing w:after="200" w:line="240" w:lineRule="auto"/>
    </w:pPr>
    <w:rPr>
      <w:i/>
      <w:iCs/>
      <w:color w:val="44546A" w:themeColor="text2"/>
      <w:sz w:val="18"/>
      <w:szCs w:val="18"/>
    </w:rPr>
  </w:style>
  <w:style w:type="paragraph" w:styleId="Titel">
    <w:name w:val="Title"/>
    <w:basedOn w:val="Standard"/>
    <w:next w:val="Standard"/>
    <w:link w:val="TitelZchn"/>
    <w:uiPriority w:val="10"/>
    <w:qFormat/>
    <w:rsid w:val="00C5619B"/>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sid w:val="00C5619B"/>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C5619B"/>
    <w:pPr>
      <w:numPr>
        <w:ilvl w:val="1"/>
      </w:numPr>
    </w:pPr>
    <w:rPr>
      <w:color w:val="5A5A5A" w:themeColor="text1" w:themeTint="A5"/>
      <w:spacing w:val="15"/>
    </w:rPr>
  </w:style>
  <w:style w:type="character" w:customStyle="1" w:styleId="UntertitelZchn">
    <w:name w:val="Untertitel Zchn"/>
    <w:basedOn w:val="Absatz-Standardschriftart"/>
    <w:link w:val="Untertitel"/>
    <w:uiPriority w:val="11"/>
    <w:rsid w:val="00C5619B"/>
    <w:rPr>
      <w:color w:val="5A5A5A" w:themeColor="text1" w:themeTint="A5"/>
      <w:spacing w:val="15"/>
    </w:rPr>
  </w:style>
  <w:style w:type="character" w:styleId="Fett">
    <w:name w:val="Strong"/>
    <w:basedOn w:val="Absatz-Standardschriftart"/>
    <w:uiPriority w:val="22"/>
    <w:qFormat/>
    <w:rsid w:val="00C5619B"/>
    <w:rPr>
      <w:b/>
      <w:bCs/>
      <w:color w:val="auto"/>
    </w:rPr>
  </w:style>
  <w:style w:type="character" w:styleId="Hervorhebung">
    <w:name w:val="Emphasis"/>
    <w:basedOn w:val="Absatz-Standardschriftart"/>
    <w:uiPriority w:val="20"/>
    <w:qFormat/>
    <w:rsid w:val="00C5619B"/>
    <w:rPr>
      <w:i/>
      <w:iCs/>
      <w:color w:val="auto"/>
    </w:rPr>
  </w:style>
  <w:style w:type="paragraph" w:styleId="KeinLeerraum">
    <w:name w:val="No Spacing"/>
    <w:uiPriority w:val="1"/>
    <w:qFormat/>
    <w:rsid w:val="00C5619B"/>
    <w:pPr>
      <w:spacing w:after="0" w:line="240" w:lineRule="auto"/>
    </w:pPr>
  </w:style>
  <w:style w:type="paragraph" w:styleId="Zitat">
    <w:name w:val="Quote"/>
    <w:basedOn w:val="Standard"/>
    <w:next w:val="Standard"/>
    <w:link w:val="ZitatZchn"/>
    <w:uiPriority w:val="29"/>
    <w:qFormat/>
    <w:rsid w:val="00C5619B"/>
    <w:pPr>
      <w:spacing w:before="200"/>
      <w:ind w:left="864" w:right="864"/>
    </w:pPr>
    <w:rPr>
      <w:i/>
      <w:iCs/>
      <w:color w:val="404040" w:themeColor="text1" w:themeTint="BF"/>
    </w:rPr>
  </w:style>
  <w:style w:type="character" w:customStyle="1" w:styleId="ZitatZchn">
    <w:name w:val="Zitat Zchn"/>
    <w:basedOn w:val="Absatz-Standardschriftart"/>
    <w:link w:val="Zitat"/>
    <w:uiPriority w:val="29"/>
    <w:rsid w:val="00C5619B"/>
    <w:rPr>
      <w:i/>
      <w:iCs/>
      <w:color w:val="404040" w:themeColor="text1" w:themeTint="BF"/>
    </w:rPr>
  </w:style>
  <w:style w:type="paragraph" w:styleId="IntensivesZitat">
    <w:name w:val="Intense Quote"/>
    <w:basedOn w:val="Standard"/>
    <w:next w:val="Standard"/>
    <w:link w:val="IntensivesZitatZchn"/>
    <w:uiPriority w:val="30"/>
    <w:qFormat/>
    <w:rsid w:val="00C5619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ivesZitatZchn">
    <w:name w:val="Intensives Zitat Zchn"/>
    <w:basedOn w:val="Absatz-Standardschriftart"/>
    <w:link w:val="IntensivesZitat"/>
    <w:uiPriority w:val="30"/>
    <w:rsid w:val="00C5619B"/>
    <w:rPr>
      <w:i/>
      <w:iCs/>
      <w:color w:val="404040" w:themeColor="text1" w:themeTint="BF"/>
    </w:rPr>
  </w:style>
  <w:style w:type="character" w:styleId="SchwacheHervorhebung">
    <w:name w:val="Subtle Emphasis"/>
    <w:basedOn w:val="Absatz-Standardschriftart"/>
    <w:uiPriority w:val="19"/>
    <w:qFormat/>
    <w:rsid w:val="00C5619B"/>
    <w:rPr>
      <w:i/>
      <w:iCs/>
      <w:color w:val="404040" w:themeColor="text1" w:themeTint="BF"/>
    </w:rPr>
  </w:style>
  <w:style w:type="character" w:styleId="IntensiveHervorhebung">
    <w:name w:val="Intense Emphasis"/>
    <w:basedOn w:val="Absatz-Standardschriftart"/>
    <w:uiPriority w:val="21"/>
    <w:qFormat/>
    <w:rsid w:val="00C5619B"/>
    <w:rPr>
      <w:b/>
      <w:bCs/>
      <w:i/>
      <w:iCs/>
      <w:color w:val="auto"/>
    </w:rPr>
  </w:style>
  <w:style w:type="character" w:styleId="SchwacherVerweis">
    <w:name w:val="Subtle Reference"/>
    <w:basedOn w:val="Absatz-Standardschriftart"/>
    <w:uiPriority w:val="31"/>
    <w:qFormat/>
    <w:rsid w:val="00C5619B"/>
    <w:rPr>
      <w:smallCaps/>
      <w:color w:val="404040" w:themeColor="text1" w:themeTint="BF"/>
    </w:rPr>
  </w:style>
  <w:style w:type="character" w:styleId="IntensiverVerweis">
    <w:name w:val="Intense Reference"/>
    <w:basedOn w:val="Absatz-Standardschriftart"/>
    <w:uiPriority w:val="32"/>
    <w:qFormat/>
    <w:rsid w:val="00C5619B"/>
    <w:rPr>
      <w:b/>
      <w:bCs/>
      <w:smallCaps/>
      <w:color w:val="404040" w:themeColor="text1" w:themeTint="BF"/>
      <w:spacing w:val="5"/>
    </w:rPr>
  </w:style>
  <w:style w:type="character" w:styleId="Buchtitel">
    <w:name w:val="Book Title"/>
    <w:basedOn w:val="Absatz-Standardschriftart"/>
    <w:uiPriority w:val="33"/>
    <w:qFormat/>
    <w:rsid w:val="00C5619B"/>
    <w:rPr>
      <w:b/>
      <w:bCs/>
      <w:i/>
      <w:iCs/>
      <w:spacing w:val="5"/>
    </w:rPr>
  </w:style>
  <w:style w:type="paragraph" w:styleId="Inhaltsverzeichnisberschrift">
    <w:name w:val="TOC Heading"/>
    <w:basedOn w:val="berschrift1"/>
    <w:next w:val="Standard"/>
    <w:uiPriority w:val="39"/>
    <w:unhideWhenUsed/>
    <w:qFormat/>
    <w:rsid w:val="00C5619B"/>
    <w:pPr>
      <w:outlineLvl w:val="9"/>
    </w:pPr>
  </w:style>
  <w:style w:type="paragraph" w:styleId="Kopfzeile">
    <w:name w:val="header"/>
    <w:basedOn w:val="Standard"/>
    <w:link w:val="KopfzeileZchn"/>
    <w:uiPriority w:val="99"/>
    <w:unhideWhenUsed/>
    <w:rsid w:val="00E27A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27A98"/>
  </w:style>
  <w:style w:type="paragraph" w:styleId="Fuzeile">
    <w:name w:val="footer"/>
    <w:basedOn w:val="Standard"/>
    <w:link w:val="FuzeileZchn"/>
    <w:uiPriority w:val="99"/>
    <w:unhideWhenUsed/>
    <w:rsid w:val="00E27A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27A98"/>
  </w:style>
  <w:style w:type="table" w:styleId="Tabellenraster">
    <w:name w:val="Table Grid"/>
    <w:basedOn w:val="NormaleTabelle"/>
    <w:uiPriority w:val="39"/>
    <w:rsid w:val="00E27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E22E30"/>
    <w:pPr>
      <w:spacing w:after="100"/>
    </w:pPr>
  </w:style>
  <w:style w:type="character" w:styleId="Hyperlink">
    <w:name w:val="Hyperlink"/>
    <w:basedOn w:val="Absatz-Standardschriftart"/>
    <w:uiPriority w:val="99"/>
    <w:unhideWhenUsed/>
    <w:rsid w:val="00E22E30"/>
    <w:rPr>
      <w:color w:val="0563C1" w:themeColor="hyperlink"/>
      <w:u w:val="single"/>
    </w:rPr>
  </w:style>
  <w:style w:type="paragraph" w:styleId="Sprechblasentext">
    <w:name w:val="Balloon Text"/>
    <w:basedOn w:val="Standard"/>
    <w:link w:val="SprechblasentextZchn"/>
    <w:uiPriority w:val="99"/>
    <w:semiHidden/>
    <w:unhideWhenUsed/>
    <w:rsid w:val="00E22E3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2E30"/>
    <w:rPr>
      <w:rFonts w:ascii="Segoe UI" w:hAnsi="Segoe UI" w:cs="Segoe UI"/>
      <w:sz w:val="18"/>
      <w:szCs w:val="18"/>
    </w:rPr>
  </w:style>
  <w:style w:type="paragraph" w:styleId="Listenabsatz">
    <w:name w:val="List Paragraph"/>
    <w:basedOn w:val="Standard"/>
    <w:uiPriority w:val="34"/>
    <w:qFormat/>
    <w:rsid w:val="00DD693E"/>
    <w:pPr>
      <w:ind w:left="720"/>
      <w:contextualSpacing/>
    </w:pPr>
  </w:style>
  <w:style w:type="character" w:styleId="Platzhaltertext">
    <w:name w:val="Placeholder Text"/>
    <w:basedOn w:val="Absatz-Standardschriftart"/>
    <w:uiPriority w:val="99"/>
    <w:semiHidden/>
    <w:rsid w:val="00B768F7"/>
    <w:rPr>
      <w:color w:val="808080"/>
    </w:rPr>
  </w:style>
  <w:style w:type="character" w:styleId="Kommentarzeichen">
    <w:name w:val="annotation reference"/>
    <w:basedOn w:val="Absatz-Standardschriftart"/>
    <w:uiPriority w:val="99"/>
    <w:semiHidden/>
    <w:unhideWhenUsed/>
    <w:rsid w:val="00D91029"/>
    <w:rPr>
      <w:sz w:val="16"/>
      <w:szCs w:val="16"/>
    </w:rPr>
  </w:style>
  <w:style w:type="paragraph" w:styleId="Kommentartext">
    <w:name w:val="annotation text"/>
    <w:basedOn w:val="Standard"/>
    <w:link w:val="KommentartextZchn"/>
    <w:uiPriority w:val="99"/>
    <w:semiHidden/>
    <w:unhideWhenUsed/>
    <w:rsid w:val="00D9102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91029"/>
    <w:rPr>
      <w:sz w:val="20"/>
      <w:szCs w:val="20"/>
    </w:rPr>
  </w:style>
  <w:style w:type="paragraph" w:styleId="Kommentarthema">
    <w:name w:val="annotation subject"/>
    <w:basedOn w:val="Kommentartext"/>
    <w:next w:val="Kommentartext"/>
    <w:link w:val="KommentarthemaZchn"/>
    <w:uiPriority w:val="99"/>
    <w:semiHidden/>
    <w:unhideWhenUsed/>
    <w:rsid w:val="00D91029"/>
    <w:rPr>
      <w:b/>
      <w:bCs/>
    </w:rPr>
  </w:style>
  <w:style w:type="character" w:customStyle="1" w:styleId="KommentarthemaZchn">
    <w:name w:val="Kommentarthema Zchn"/>
    <w:basedOn w:val="KommentartextZchn"/>
    <w:link w:val="Kommentarthema"/>
    <w:uiPriority w:val="99"/>
    <w:semiHidden/>
    <w:rsid w:val="00D91029"/>
    <w:rPr>
      <w:b/>
      <w:bCs/>
      <w:sz w:val="20"/>
      <w:szCs w:val="20"/>
    </w:rPr>
  </w:style>
  <w:style w:type="paragraph" w:customStyle="1" w:styleId="Default">
    <w:name w:val="Default"/>
    <w:rsid w:val="003F4E56"/>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paragraph">
    <w:name w:val="paragraph"/>
    <w:basedOn w:val="Standard"/>
    <w:rsid w:val="00886431"/>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normaltextrun">
    <w:name w:val="normaltextrun"/>
    <w:basedOn w:val="Absatz-Standardschriftart"/>
    <w:rsid w:val="00886431"/>
  </w:style>
  <w:style w:type="character" w:customStyle="1" w:styleId="eop">
    <w:name w:val="eop"/>
    <w:basedOn w:val="Absatz-Standardschriftart"/>
    <w:rsid w:val="00886431"/>
  </w:style>
  <w:style w:type="paragraph" w:styleId="Funotentext">
    <w:name w:val="footnote text"/>
    <w:basedOn w:val="Standard"/>
    <w:link w:val="FunotentextZchn"/>
    <w:uiPriority w:val="99"/>
    <w:semiHidden/>
    <w:unhideWhenUsed/>
    <w:rsid w:val="00D403B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403B6"/>
    <w:rPr>
      <w:sz w:val="20"/>
      <w:szCs w:val="20"/>
    </w:rPr>
  </w:style>
  <w:style w:type="character" w:styleId="Funotenzeichen">
    <w:name w:val="footnote reference"/>
    <w:basedOn w:val="Absatz-Standardschriftart"/>
    <w:uiPriority w:val="99"/>
    <w:semiHidden/>
    <w:unhideWhenUsed/>
    <w:rsid w:val="00D403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911740">
      <w:bodyDiv w:val="1"/>
      <w:marLeft w:val="0"/>
      <w:marRight w:val="0"/>
      <w:marTop w:val="0"/>
      <w:marBottom w:val="0"/>
      <w:divBdr>
        <w:top w:val="none" w:sz="0" w:space="0" w:color="auto"/>
        <w:left w:val="none" w:sz="0" w:space="0" w:color="auto"/>
        <w:bottom w:val="none" w:sz="0" w:space="0" w:color="auto"/>
        <w:right w:val="none" w:sz="0" w:space="0" w:color="auto"/>
      </w:divBdr>
    </w:div>
    <w:div w:id="255555215">
      <w:bodyDiv w:val="1"/>
      <w:marLeft w:val="0"/>
      <w:marRight w:val="0"/>
      <w:marTop w:val="0"/>
      <w:marBottom w:val="0"/>
      <w:divBdr>
        <w:top w:val="none" w:sz="0" w:space="0" w:color="auto"/>
        <w:left w:val="none" w:sz="0" w:space="0" w:color="auto"/>
        <w:bottom w:val="none" w:sz="0" w:space="0" w:color="auto"/>
        <w:right w:val="none" w:sz="0" w:space="0" w:color="auto"/>
      </w:divBdr>
      <w:divsChild>
        <w:div w:id="718094374">
          <w:marLeft w:val="0"/>
          <w:marRight w:val="0"/>
          <w:marTop w:val="0"/>
          <w:marBottom w:val="0"/>
          <w:divBdr>
            <w:top w:val="none" w:sz="0" w:space="0" w:color="auto"/>
            <w:left w:val="none" w:sz="0" w:space="0" w:color="auto"/>
            <w:bottom w:val="none" w:sz="0" w:space="0" w:color="auto"/>
            <w:right w:val="none" w:sz="0" w:space="0" w:color="auto"/>
          </w:divBdr>
          <w:divsChild>
            <w:div w:id="808934734">
              <w:marLeft w:val="0"/>
              <w:marRight w:val="0"/>
              <w:marTop w:val="0"/>
              <w:marBottom w:val="0"/>
              <w:divBdr>
                <w:top w:val="none" w:sz="0" w:space="0" w:color="auto"/>
                <w:left w:val="none" w:sz="0" w:space="0" w:color="auto"/>
                <w:bottom w:val="none" w:sz="0" w:space="0" w:color="auto"/>
                <w:right w:val="none" w:sz="0" w:space="0" w:color="auto"/>
              </w:divBdr>
            </w:div>
            <w:div w:id="37416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8397">
      <w:bodyDiv w:val="1"/>
      <w:marLeft w:val="0"/>
      <w:marRight w:val="0"/>
      <w:marTop w:val="0"/>
      <w:marBottom w:val="0"/>
      <w:divBdr>
        <w:top w:val="none" w:sz="0" w:space="0" w:color="auto"/>
        <w:left w:val="none" w:sz="0" w:space="0" w:color="auto"/>
        <w:bottom w:val="none" w:sz="0" w:space="0" w:color="auto"/>
        <w:right w:val="none" w:sz="0" w:space="0" w:color="auto"/>
      </w:divBdr>
      <w:divsChild>
        <w:div w:id="1117338370">
          <w:marLeft w:val="0"/>
          <w:marRight w:val="0"/>
          <w:marTop w:val="0"/>
          <w:marBottom w:val="0"/>
          <w:divBdr>
            <w:top w:val="none" w:sz="0" w:space="0" w:color="auto"/>
            <w:left w:val="none" w:sz="0" w:space="0" w:color="auto"/>
            <w:bottom w:val="none" w:sz="0" w:space="0" w:color="auto"/>
            <w:right w:val="none" w:sz="0" w:space="0" w:color="auto"/>
          </w:divBdr>
          <w:divsChild>
            <w:div w:id="182282022">
              <w:marLeft w:val="0"/>
              <w:marRight w:val="0"/>
              <w:marTop w:val="0"/>
              <w:marBottom w:val="0"/>
              <w:divBdr>
                <w:top w:val="none" w:sz="0" w:space="0" w:color="auto"/>
                <w:left w:val="none" w:sz="0" w:space="0" w:color="auto"/>
                <w:bottom w:val="none" w:sz="0" w:space="0" w:color="auto"/>
                <w:right w:val="none" w:sz="0" w:space="0" w:color="auto"/>
              </w:divBdr>
            </w:div>
          </w:divsChild>
        </w:div>
        <w:div w:id="217517799">
          <w:marLeft w:val="0"/>
          <w:marRight w:val="0"/>
          <w:marTop w:val="0"/>
          <w:marBottom w:val="0"/>
          <w:divBdr>
            <w:top w:val="none" w:sz="0" w:space="0" w:color="auto"/>
            <w:left w:val="none" w:sz="0" w:space="0" w:color="auto"/>
            <w:bottom w:val="none" w:sz="0" w:space="0" w:color="auto"/>
            <w:right w:val="none" w:sz="0" w:space="0" w:color="auto"/>
          </w:divBdr>
          <w:divsChild>
            <w:div w:id="1432899480">
              <w:marLeft w:val="0"/>
              <w:marRight w:val="0"/>
              <w:marTop w:val="0"/>
              <w:marBottom w:val="0"/>
              <w:divBdr>
                <w:top w:val="none" w:sz="0" w:space="0" w:color="auto"/>
                <w:left w:val="none" w:sz="0" w:space="0" w:color="auto"/>
                <w:bottom w:val="none" w:sz="0" w:space="0" w:color="auto"/>
                <w:right w:val="none" w:sz="0" w:space="0" w:color="auto"/>
              </w:divBdr>
            </w:div>
          </w:divsChild>
        </w:div>
        <w:div w:id="1833598335">
          <w:marLeft w:val="0"/>
          <w:marRight w:val="0"/>
          <w:marTop w:val="0"/>
          <w:marBottom w:val="0"/>
          <w:divBdr>
            <w:top w:val="none" w:sz="0" w:space="0" w:color="auto"/>
            <w:left w:val="none" w:sz="0" w:space="0" w:color="auto"/>
            <w:bottom w:val="none" w:sz="0" w:space="0" w:color="auto"/>
            <w:right w:val="none" w:sz="0" w:space="0" w:color="auto"/>
          </w:divBdr>
          <w:divsChild>
            <w:div w:id="1356151294">
              <w:marLeft w:val="0"/>
              <w:marRight w:val="0"/>
              <w:marTop w:val="0"/>
              <w:marBottom w:val="0"/>
              <w:divBdr>
                <w:top w:val="none" w:sz="0" w:space="0" w:color="auto"/>
                <w:left w:val="none" w:sz="0" w:space="0" w:color="auto"/>
                <w:bottom w:val="none" w:sz="0" w:space="0" w:color="auto"/>
                <w:right w:val="none" w:sz="0" w:space="0" w:color="auto"/>
              </w:divBdr>
            </w:div>
          </w:divsChild>
        </w:div>
        <w:div w:id="556629549">
          <w:marLeft w:val="0"/>
          <w:marRight w:val="0"/>
          <w:marTop w:val="0"/>
          <w:marBottom w:val="0"/>
          <w:divBdr>
            <w:top w:val="none" w:sz="0" w:space="0" w:color="auto"/>
            <w:left w:val="none" w:sz="0" w:space="0" w:color="auto"/>
            <w:bottom w:val="none" w:sz="0" w:space="0" w:color="auto"/>
            <w:right w:val="none" w:sz="0" w:space="0" w:color="auto"/>
          </w:divBdr>
          <w:divsChild>
            <w:div w:id="291059023">
              <w:marLeft w:val="0"/>
              <w:marRight w:val="0"/>
              <w:marTop w:val="0"/>
              <w:marBottom w:val="0"/>
              <w:divBdr>
                <w:top w:val="none" w:sz="0" w:space="0" w:color="auto"/>
                <w:left w:val="none" w:sz="0" w:space="0" w:color="auto"/>
                <w:bottom w:val="none" w:sz="0" w:space="0" w:color="auto"/>
                <w:right w:val="none" w:sz="0" w:space="0" w:color="auto"/>
              </w:divBdr>
            </w:div>
          </w:divsChild>
        </w:div>
        <w:div w:id="444158362">
          <w:marLeft w:val="0"/>
          <w:marRight w:val="0"/>
          <w:marTop w:val="0"/>
          <w:marBottom w:val="0"/>
          <w:divBdr>
            <w:top w:val="none" w:sz="0" w:space="0" w:color="auto"/>
            <w:left w:val="none" w:sz="0" w:space="0" w:color="auto"/>
            <w:bottom w:val="none" w:sz="0" w:space="0" w:color="auto"/>
            <w:right w:val="none" w:sz="0" w:space="0" w:color="auto"/>
          </w:divBdr>
          <w:divsChild>
            <w:div w:id="656226725">
              <w:marLeft w:val="0"/>
              <w:marRight w:val="0"/>
              <w:marTop w:val="0"/>
              <w:marBottom w:val="0"/>
              <w:divBdr>
                <w:top w:val="none" w:sz="0" w:space="0" w:color="auto"/>
                <w:left w:val="none" w:sz="0" w:space="0" w:color="auto"/>
                <w:bottom w:val="none" w:sz="0" w:space="0" w:color="auto"/>
                <w:right w:val="none" w:sz="0" w:space="0" w:color="auto"/>
              </w:divBdr>
            </w:div>
          </w:divsChild>
        </w:div>
        <w:div w:id="1101529736">
          <w:marLeft w:val="0"/>
          <w:marRight w:val="0"/>
          <w:marTop w:val="0"/>
          <w:marBottom w:val="0"/>
          <w:divBdr>
            <w:top w:val="none" w:sz="0" w:space="0" w:color="auto"/>
            <w:left w:val="none" w:sz="0" w:space="0" w:color="auto"/>
            <w:bottom w:val="none" w:sz="0" w:space="0" w:color="auto"/>
            <w:right w:val="none" w:sz="0" w:space="0" w:color="auto"/>
          </w:divBdr>
          <w:divsChild>
            <w:div w:id="281303975">
              <w:marLeft w:val="0"/>
              <w:marRight w:val="0"/>
              <w:marTop w:val="0"/>
              <w:marBottom w:val="0"/>
              <w:divBdr>
                <w:top w:val="none" w:sz="0" w:space="0" w:color="auto"/>
                <w:left w:val="none" w:sz="0" w:space="0" w:color="auto"/>
                <w:bottom w:val="none" w:sz="0" w:space="0" w:color="auto"/>
                <w:right w:val="none" w:sz="0" w:space="0" w:color="auto"/>
              </w:divBdr>
            </w:div>
          </w:divsChild>
        </w:div>
        <w:div w:id="1579753862">
          <w:marLeft w:val="0"/>
          <w:marRight w:val="0"/>
          <w:marTop w:val="0"/>
          <w:marBottom w:val="0"/>
          <w:divBdr>
            <w:top w:val="none" w:sz="0" w:space="0" w:color="auto"/>
            <w:left w:val="none" w:sz="0" w:space="0" w:color="auto"/>
            <w:bottom w:val="none" w:sz="0" w:space="0" w:color="auto"/>
            <w:right w:val="none" w:sz="0" w:space="0" w:color="auto"/>
          </w:divBdr>
          <w:divsChild>
            <w:div w:id="590117725">
              <w:marLeft w:val="0"/>
              <w:marRight w:val="0"/>
              <w:marTop w:val="0"/>
              <w:marBottom w:val="0"/>
              <w:divBdr>
                <w:top w:val="none" w:sz="0" w:space="0" w:color="auto"/>
                <w:left w:val="none" w:sz="0" w:space="0" w:color="auto"/>
                <w:bottom w:val="none" w:sz="0" w:space="0" w:color="auto"/>
                <w:right w:val="none" w:sz="0" w:space="0" w:color="auto"/>
              </w:divBdr>
            </w:div>
          </w:divsChild>
        </w:div>
        <w:div w:id="2081558766">
          <w:marLeft w:val="0"/>
          <w:marRight w:val="0"/>
          <w:marTop w:val="0"/>
          <w:marBottom w:val="0"/>
          <w:divBdr>
            <w:top w:val="none" w:sz="0" w:space="0" w:color="auto"/>
            <w:left w:val="none" w:sz="0" w:space="0" w:color="auto"/>
            <w:bottom w:val="none" w:sz="0" w:space="0" w:color="auto"/>
            <w:right w:val="none" w:sz="0" w:space="0" w:color="auto"/>
          </w:divBdr>
          <w:divsChild>
            <w:div w:id="848375427">
              <w:marLeft w:val="0"/>
              <w:marRight w:val="0"/>
              <w:marTop w:val="0"/>
              <w:marBottom w:val="0"/>
              <w:divBdr>
                <w:top w:val="none" w:sz="0" w:space="0" w:color="auto"/>
                <w:left w:val="none" w:sz="0" w:space="0" w:color="auto"/>
                <w:bottom w:val="none" w:sz="0" w:space="0" w:color="auto"/>
                <w:right w:val="none" w:sz="0" w:space="0" w:color="auto"/>
              </w:divBdr>
            </w:div>
          </w:divsChild>
        </w:div>
        <w:div w:id="1337490448">
          <w:marLeft w:val="0"/>
          <w:marRight w:val="0"/>
          <w:marTop w:val="0"/>
          <w:marBottom w:val="0"/>
          <w:divBdr>
            <w:top w:val="none" w:sz="0" w:space="0" w:color="auto"/>
            <w:left w:val="none" w:sz="0" w:space="0" w:color="auto"/>
            <w:bottom w:val="none" w:sz="0" w:space="0" w:color="auto"/>
            <w:right w:val="none" w:sz="0" w:space="0" w:color="auto"/>
          </w:divBdr>
          <w:divsChild>
            <w:div w:id="164900159">
              <w:marLeft w:val="0"/>
              <w:marRight w:val="0"/>
              <w:marTop w:val="0"/>
              <w:marBottom w:val="0"/>
              <w:divBdr>
                <w:top w:val="none" w:sz="0" w:space="0" w:color="auto"/>
                <w:left w:val="none" w:sz="0" w:space="0" w:color="auto"/>
                <w:bottom w:val="none" w:sz="0" w:space="0" w:color="auto"/>
                <w:right w:val="none" w:sz="0" w:space="0" w:color="auto"/>
              </w:divBdr>
            </w:div>
          </w:divsChild>
        </w:div>
        <w:div w:id="58792176">
          <w:marLeft w:val="0"/>
          <w:marRight w:val="0"/>
          <w:marTop w:val="0"/>
          <w:marBottom w:val="0"/>
          <w:divBdr>
            <w:top w:val="none" w:sz="0" w:space="0" w:color="auto"/>
            <w:left w:val="none" w:sz="0" w:space="0" w:color="auto"/>
            <w:bottom w:val="none" w:sz="0" w:space="0" w:color="auto"/>
            <w:right w:val="none" w:sz="0" w:space="0" w:color="auto"/>
          </w:divBdr>
          <w:divsChild>
            <w:div w:id="535699165">
              <w:marLeft w:val="0"/>
              <w:marRight w:val="0"/>
              <w:marTop w:val="0"/>
              <w:marBottom w:val="0"/>
              <w:divBdr>
                <w:top w:val="none" w:sz="0" w:space="0" w:color="auto"/>
                <w:left w:val="none" w:sz="0" w:space="0" w:color="auto"/>
                <w:bottom w:val="none" w:sz="0" w:space="0" w:color="auto"/>
                <w:right w:val="none" w:sz="0" w:space="0" w:color="auto"/>
              </w:divBdr>
            </w:div>
          </w:divsChild>
        </w:div>
        <w:div w:id="1777166501">
          <w:marLeft w:val="0"/>
          <w:marRight w:val="0"/>
          <w:marTop w:val="0"/>
          <w:marBottom w:val="0"/>
          <w:divBdr>
            <w:top w:val="none" w:sz="0" w:space="0" w:color="auto"/>
            <w:left w:val="none" w:sz="0" w:space="0" w:color="auto"/>
            <w:bottom w:val="none" w:sz="0" w:space="0" w:color="auto"/>
            <w:right w:val="none" w:sz="0" w:space="0" w:color="auto"/>
          </w:divBdr>
          <w:divsChild>
            <w:div w:id="1177033943">
              <w:marLeft w:val="0"/>
              <w:marRight w:val="0"/>
              <w:marTop w:val="0"/>
              <w:marBottom w:val="0"/>
              <w:divBdr>
                <w:top w:val="none" w:sz="0" w:space="0" w:color="auto"/>
                <w:left w:val="none" w:sz="0" w:space="0" w:color="auto"/>
                <w:bottom w:val="none" w:sz="0" w:space="0" w:color="auto"/>
                <w:right w:val="none" w:sz="0" w:space="0" w:color="auto"/>
              </w:divBdr>
            </w:div>
          </w:divsChild>
        </w:div>
        <w:div w:id="325207554">
          <w:marLeft w:val="0"/>
          <w:marRight w:val="0"/>
          <w:marTop w:val="0"/>
          <w:marBottom w:val="0"/>
          <w:divBdr>
            <w:top w:val="none" w:sz="0" w:space="0" w:color="auto"/>
            <w:left w:val="none" w:sz="0" w:space="0" w:color="auto"/>
            <w:bottom w:val="none" w:sz="0" w:space="0" w:color="auto"/>
            <w:right w:val="none" w:sz="0" w:space="0" w:color="auto"/>
          </w:divBdr>
          <w:divsChild>
            <w:div w:id="892078378">
              <w:marLeft w:val="0"/>
              <w:marRight w:val="0"/>
              <w:marTop w:val="0"/>
              <w:marBottom w:val="0"/>
              <w:divBdr>
                <w:top w:val="none" w:sz="0" w:space="0" w:color="auto"/>
                <w:left w:val="none" w:sz="0" w:space="0" w:color="auto"/>
                <w:bottom w:val="none" w:sz="0" w:space="0" w:color="auto"/>
                <w:right w:val="none" w:sz="0" w:space="0" w:color="auto"/>
              </w:divBdr>
            </w:div>
          </w:divsChild>
        </w:div>
        <w:div w:id="2093163229">
          <w:marLeft w:val="0"/>
          <w:marRight w:val="0"/>
          <w:marTop w:val="0"/>
          <w:marBottom w:val="0"/>
          <w:divBdr>
            <w:top w:val="none" w:sz="0" w:space="0" w:color="auto"/>
            <w:left w:val="none" w:sz="0" w:space="0" w:color="auto"/>
            <w:bottom w:val="none" w:sz="0" w:space="0" w:color="auto"/>
            <w:right w:val="none" w:sz="0" w:space="0" w:color="auto"/>
          </w:divBdr>
          <w:divsChild>
            <w:div w:id="1306086158">
              <w:marLeft w:val="0"/>
              <w:marRight w:val="0"/>
              <w:marTop w:val="0"/>
              <w:marBottom w:val="0"/>
              <w:divBdr>
                <w:top w:val="none" w:sz="0" w:space="0" w:color="auto"/>
                <w:left w:val="none" w:sz="0" w:space="0" w:color="auto"/>
                <w:bottom w:val="none" w:sz="0" w:space="0" w:color="auto"/>
                <w:right w:val="none" w:sz="0" w:space="0" w:color="auto"/>
              </w:divBdr>
            </w:div>
          </w:divsChild>
        </w:div>
        <w:div w:id="963850997">
          <w:marLeft w:val="0"/>
          <w:marRight w:val="0"/>
          <w:marTop w:val="0"/>
          <w:marBottom w:val="0"/>
          <w:divBdr>
            <w:top w:val="none" w:sz="0" w:space="0" w:color="auto"/>
            <w:left w:val="none" w:sz="0" w:space="0" w:color="auto"/>
            <w:bottom w:val="none" w:sz="0" w:space="0" w:color="auto"/>
            <w:right w:val="none" w:sz="0" w:space="0" w:color="auto"/>
          </w:divBdr>
          <w:divsChild>
            <w:div w:id="81336006">
              <w:marLeft w:val="0"/>
              <w:marRight w:val="0"/>
              <w:marTop w:val="0"/>
              <w:marBottom w:val="0"/>
              <w:divBdr>
                <w:top w:val="none" w:sz="0" w:space="0" w:color="auto"/>
                <w:left w:val="none" w:sz="0" w:space="0" w:color="auto"/>
                <w:bottom w:val="none" w:sz="0" w:space="0" w:color="auto"/>
                <w:right w:val="none" w:sz="0" w:space="0" w:color="auto"/>
              </w:divBdr>
            </w:div>
          </w:divsChild>
        </w:div>
        <w:div w:id="173541606">
          <w:marLeft w:val="0"/>
          <w:marRight w:val="0"/>
          <w:marTop w:val="0"/>
          <w:marBottom w:val="0"/>
          <w:divBdr>
            <w:top w:val="none" w:sz="0" w:space="0" w:color="auto"/>
            <w:left w:val="none" w:sz="0" w:space="0" w:color="auto"/>
            <w:bottom w:val="none" w:sz="0" w:space="0" w:color="auto"/>
            <w:right w:val="none" w:sz="0" w:space="0" w:color="auto"/>
          </w:divBdr>
          <w:divsChild>
            <w:div w:id="88626185">
              <w:marLeft w:val="0"/>
              <w:marRight w:val="0"/>
              <w:marTop w:val="0"/>
              <w:marBottom w:val="0"/>
              <w:divBdr>
                <w:top w:val="none" w:sz="0" w:space="0" w:color="auto"/>
                <w:left w:val="none" w:sz="0" w:space="0" w:color="auto"/>
                <w:bottom w:val="none" w:sz="0" w:space="0" w:color="auto"/>
                <w:right w:val="none" w:sz="0" w:space="0" w:color="auto"/>
              </w:divBdr>
            </w:div>
          </w:divsChild>
        </w:div>
        <w:div w:id="111637328">
          <w:marLeft w:val="0"/>
          <w:marRight w:val="0"/>
          <w:marTop w:val="0"/>
          <w:marBottom w:val="0"/>
          <w:divBdr>
            <w:top w:val="none" w:sz="0" w:space="0" w:color="auto"/>
            <w:left w:val="none" w:sz="0" w:space="0" w:color="auto"/>
            <w:bottom w:val="none" w:sz="0" w:space="0" w:color="auto"/>
            <w:right w:val="none" w:sz="0" w:space="0" w:color="auto"/>
          </w:divBdr>
          <w:divsChild>
            <w:div w:id="1649019738">
              <w:marLeft w:val="0"/>
              <w:marRight w:val="0"/>
              <w:marTop w:val="0"/>
              <w:marBottom w:val="0"/>
              <w:divBdr>
                <w:top w:val="none" w:sz="0" w:space="0" w:color="auto"/>
                <w:left w:val="none" w:sz="0" w:space="0" w:color="auto"/>
                <w:bottom w:val="none" w:sz="0" w:space="0" w:color="auto"/>
                <w:right w:val="none" w:sz="0" w:space="0" w:color="auto"/>
              </w:divBdr>
            </w:div>
          </w:divsChild>
        </w:div>
        <w:div w:id="825098615">
          <w:marLeft w:val="0"/>
          <w:marRight w:val="0"/>
          <w:marTop w:val="0"/>
          <w:marBottom w:val="0"/>
          <w:divBdr>
            <w:top w:val="none" w:sz="0" w:space="0" w:color="auto"/>
            <w:left w:val="none" w:sz="0" w:space="0" w:color="auto"/>
            <w:bottom w:val="none" w:sz="0" w:space="0" w:color="auto"/>
            <w:right w:val="none" w:sz="0" w:space="0" w:color="auto"/>
          </w:divBdr>
          <w:divsChild>
            <w:div w:id="1828745519">
              <w:marLeft w:val="0"/>
              <w:marRight w:val="0"/>
              <w:marTop w:val="0"/>
              <w:marBottom w:val="0"/>
              <w:divBdr>
                <w:top w:val="none" w:sz="0" w:space="0" w:color="auto"/>
                <w:left w:val="none" w:sz="0" w:space="0" w:color="auto"/>
                <w:bottom w:val="none" w:sz="0" w:space="0" w:color="auto"/>
                <w:right w:val="none" w:sz="0" w:space="0" w:color="auto"/>
              </w:divBdr>
            </w:div>
          </w:divsChild>
        </w:div>
        <w:div w:id="1145320033">
          <w:marLeft w:val="0"/>
          <w:marRight w:val="0"/>
          <w:marTop w:val="0"/>
          <w:marBottom w:val="0"/>
          <w:divBdr>
            <w:top w:val="none" w:sz="0" w:space="0" w:color="auto"/>
            <w:left w:val="none" w:sz="0" w:space="0" w:color="auto"/>
            <w:bottom w:val="none" w:sz="0" w:space="0" w:color="auto"/>
            <w:right w:val="none" w:sz="0" w:space="0" w:color="auto"/>
          </w:divBdr>
          <w:divsChild>
            <w:div w:id="1159886901">
              <w:marLeft w:val="0"/>
              <w:marRight w:val="0"/>
              <w:marTop w:val="0"/>
              <w:marBottom w:val="0"/>
              <w:divBdr>
                <w:top w:val="none" w:sz="0" w:space="0" w:color="auto"/>
                <w:left w:val="none" w:sz="0" w:space="0" w:color="auto"/>
                <w:bottom w:val="none" w:sz="0" w:space="0" w:color="auto"/>
                <w:right w:val="none" w:sz="0" w:space="0" w:color="auto"/>
              </w:divBdr>
            </w:div>
          </w:divsChild>
        </w:div>
        <w:div w:id="1197698391">
          <w:marLeft w:val="0"/>
          <w:marRight w:val="0"/>
          <w:marTop w:val="0"/>
          <w:marBottom w:val="0"/>
          <w:divBdr>
            <w:top w:val="none" w:sz="0" w:space="0" w:color="auto"/>
            <w:left w:val="none" w:sz="0" w:space="0" w:color="auto"/>
            <w:bottom w:val="none" w:sz="0" w:space="0" w:color="auto"/>
            <w:right w:val="none" w:sz="0" w:space="0" w:color="auto"/>
          </w:divBdr>
          <w:divsChild>
            <w:div w:id="1308166660">
              <w:marLeft w:val="0"/>
              <w:marRight w:val="0"/>
              <w:marTop w:val="0"/>
              <w:marBottom w:val="0"/>
              <w:divBdr>
                <w:top w:val="none" w:sz="0" w:space="0" w:color="auto"/>
                <w:left w:val="none" w:sz="0" w:space="0" w:color="auto"/>
                <w:bottom w:val="none" w:sz="0" w:space="0" w:color="auto"/>
                <w:right w:val="none" w:sz="0" w:space="0" w:color="auto"/>
              </w:divBdr>
            </w:div>
          </w:divsChild>
        </w:div>
        <w:div w:id="1705668536">
          <w:marLeft w:val="0"/>
          <w:marRight w:val="0"/>
          <w:marTop w:val="0"/>
          <w:marBottom w:val="0"/>
          <w:divBdr>
            <w:top w:val="none" w:sz="0" w:space="0" w:color="auto"/>
            <w:left w:val="none" w:sz="0" w:space="0" w:color="auto"/>
            <w:bottom w:val="none" w:sz="0" w:space="0" w:color="auto"/>
            <w:right w:val="none" w:sz="0" w:space="0" w:color="auto"/>
          </w:divBdr>
          <w:divsChild>
            <w:div w:id="1433743523">
              <w:marLeft w:val="0"/>
              <w:marRight w:val="0"/>
              <w:marTop w:val="0"/>
              <w:marBottom w:val="0"/>
              <w:divBdr>
                <w:top w:val="none" w:sz="0" w:space="0" w:color="auto"/>
                <w:left w:val="none" w:sz="0" w:space="0" w:color="auto"/>
                <w:bottom w:val="none" w:sz="0" w:space="0" w:color="auto"/>
                <w:right w:val="none" w:sz="0" w:space="0" w:color="auto"/>
              </w:divBdr>
            </w:div>
          </w:divsChild>
        </w:div>
        <w:div w:id="1911426293">
          <w:marLeft w:val="0"/>
          <w:marRight w:val="0"/>
          <w:marTop w:val="0"/>
          <w:marBottom w:val="0"/>
          <w:divBdr>
            <w:top w:val="none" w:sz="0" w:space="0" w:color="auto"/>
            <w:left w:val="none" w:sz="0" w:space="0" w:color="auto"/>
            <w:bottom w:val="none" w:sz="0" w:space="0" w:color="auto"/>
            <w:right w:val="none" w:sz="0" w:space="0" w:color="auto"/>
          </w:divBdr>
          <w:divsChild>
            <w:div w:id="42025067">
              <w:marLeft w:val="0"/>
              <w:marRight w:val="0"/>
              <w:marTop w:val="0"/>
              <w:marBottom w:val="0"/>
              <w:divBdr>
                <w:top w:val="none" w:sz="0" w:space="0" w:color="auto"/>
                <w:left w:val="none" w:sz="0" w:space="0" w:color="auto"/>
                <w:bottom w:val="none" w:sz="0" w:space="0" w:color="auto"/>
                <w:right w:val="none" w:sz="0" w:space="0" w:color="auto"/>
              </w:divBdr>
            </w:div>
          </w:divsChild>
        </w:div>
        <w:div w:id="439838540">
          <w:marLeft w:val="0"/>
          <w:marRight w:val="0"/>
          <w:marTop w:val="0"/>
          <w:marBottom w:val="0"/>
          <w:divBdr>
            <w:top w:val="none" w:sz="0" w:space="0" w:color="auto"/>
            <w:left w:val="none" w:sz="0" w:space="0" w:color="auto"/>
            <w:bottom w:val="none" w:sz="0" w:space="0" w:color="auto"/>
            <w:right w:val="none" w:sz="0" w:space="0" w:color="auto"/>
          </w:divBdr>
          <w:divsChild>
            <w:div w:id="308678721">
              <w:marLeft w:val="0"/>
              <w:marRight w:val="0"/>
              <w:marTop w:val="0"/>
              <w:marBottom w:val="0"/>
              <w:divBdr>
                <w:top w:val="none" w:sz="0" w:space="0" w:color="auto"/>
                <w:left w:val="none" w:sz="0" w:space="0" w:color="auto"/>
                <w:bottom w:val="none" w:sz="0" w:space="0" w:color="auto"/>
                <w:right w:val="none" w:sz="0" w:space="0" w:color="auto"/>
              </w:divBdr>
            </w:div>
          </w:divsChild>
        </w:div>
        <w:div w:id="1557162367">
          <w:marLeft w:val="0"/>
          <w:marRight w:val="0"/>
          <w:marTop w:val="0"/>
          <w:marBottom w:val="0"/>
          <w:divBdr>
            <w:top w:val="none" w:sz="0" w:space="0" w:color="auto"/>
            <w:left w:val="none" w:sz="0" w:space="0" w:color="auto"/>
            <w:bottom w:val="none" w:sz="0" w:space="0" w:color="auto"/>
            <w:right w:val="none" w:sz="0" w:space="0" w:color="auto"/>
          </w:divBdr>
          <w:divsChild>
            <w:div w:id="1803421222">
              <w:marLeft w:val="0"/>
              <w:marRight w:val="0"/>
              <w:marTop w:val="0"/>
              <w:marBottom w:val="0"/>
              <w:divBdr>
                <w:top w:val="none" w:sz="0" w:space="0" w:color="auto"/>
                <w:left w:val="none" w:sz="0" w:space="0" w:color="auto"/>
                <w:bottom w:val="none" w:sz="0" w:space="0" w:color="auto"/>
                <w:right w:val="none" w:sz="0" w:space="0" w:color="auto"/>
              </w:divBdr>
            </w:div>
          </w:divsChild>
        </w:div>
        <w:div w:id="1269968671">
          <w:marLeft w:val="0"/>
          <w:marRight w:val="0"/>
          <w:marTop w:val="0"/>
          <w:marBottom w:val="0"/>
          <w:divBdr>
            <w:top w:val="none" w:sz="0" w:space="0" w:color="auto"/>
            <w:left w:val="none" w:sz="0" w:space="0" w:color="auto"/>
            <w:bottom w:val="none" w:sz="0" w:space="0" w:color="auto"/>
            <w:right w:val="none" w:sz="0" w:space="0" w:color="auto"/>
          </w:divBdr>
          <w:divsChild>
            <w:div w:id="1387143125">
              <w:marLeft w:val="0"/>
              <w:marRight w:val="0"/>
              <w:marTop w:val="0"/>
              <w:marBottom w:val="0"/>
              <w:divBdr>
                <w:top w:val="none" w:sz="0" w:space="0" w:color="auto"/>
                <w:left w:val="none" w:sz="0" w:space="0" w:color="auto"/>
                <w:bottom w:val="none" w:sz="0" w:space="0" w:color="auto"/>
                <w:right w:val="none" w:sz="0" w:space="0" w:color="auto"/>
              </w:divBdr>
            </w:div>
          </w:divsChild>
        </w:div>
        <w:div w:id="1051880989">
          <w:marLeft w:val="0"/>
          <w:marRight w:val="0"/>
          <w:marTop w:val="0"/>
          <w:marBottom w:val="0"/>
          <w:divBdr>
            <w:top w:val="none" w:sz="0" w:space="0" w:color="auto"/>
            <w:left w:val="none" w:sz="0" w:space="0" w:color="auto"/>
            <w:bottom w:val="none" w:sz="0" w:space="0" w:color="auto"/>
            <w:right w:val="none" w:sz="0" w:space="0" w:color="auto"/>
          </w:divBdr>
          <w:divsChild>
            <w:div w:id="1216043323">
              <w:marLeft w:val="0"/>
              <w:marRight w:val="0"/>
              <w:marTop w:val="0"/>
              <w:marBottom w:val="0"/>
              <w:divBdr>
                <w:top w:val="none" w:sz="0" w:space="0" w:color="auto"/>
                <w:left w:val="none" w:sz="0" w:space="0" w:color="auto"/>
                <w:bottom w:val="none" w:sz="0" w:space="0" w:color="auto"/>
                <w:right w:val="none" w:sz="0" w:space="0" w:color="auto"/>
              </w:divBdr>
            </w:div>
          </w:divsChild>
        </w:div>
        <w:div w:id="459999119">
          <w:marLeft w:val="0"/>
          <w:marRight w:val="0"/>
          <w:marTop w:val="0"/>
          <w:marBottom w:val="0"/>
          <w:divBdr>
            <w:top w:val="none" w:sz="0" w:space="0" w:color="auto"/>
            <w:left w:val="none" w:sz="0" w:space="0" w:color="auto"/>
            <w:bottom w:val="none" w:sz="0" w:space="0" w:color="auto"/>
            <w:right w:val="none" w:sz="0" w:space="0" w:color="auto"/>
          </w:divBdr>
          <w:divsChild>
            <w:div w:id="1864511475">
              <w:marLeft w:val="0"/>
              <w:marRight w:val="0"/>
              <w:marTop w:val="0"/>
              <w:marBottom w:val="0"/>
              <w:divBdr>
                <w:top w:val="none" w:sz="0" w:space="0" w:color="auto"/>
                <w:left w:val="none" w:sz="0" w:space="0" w:color="auto"/>
                <w:bottom w:val="none" w:sz="0" w:space="0" w:color="auto"/>
                <w:right w:val="none" w:sz="0" w:space="0" w:color="auto"/>
              </w:divBdr>
            </w:div>
          </w:divsChild>
        </w:div>
        <w:div w:id="159659101">
          <w:marLeft w:val="0"/>
          <w:marRight w:val="0"/>
          <w:marTop w:val="0"/>
          <w:marBottom w:val="0"/>
          <w:divBdr>
            <w:top w:val="none" w:sz="0" w:space="0" w:color="auto"/>
            <w:left w:val="none" w:sz="0" w:space="0" w:color="auto"/>
            <w:bottom w:val="none" w:sz="0" w:space="0" w:color="auto"/>
            <w:right w:val="none" w:sz="0" w:space="0" w:color="auto"/>
          </w:divBdr>
          <w:divsChild>
            <w:div w:id="124546326">
              <w:marLeft w:val="0"/>
              <w:marRight w:val="0"/>
              <w:marTop w:val="0"/>
              <w:marBottom w:val="0"/>
              <w:divBdr>
                <w:top w:val="none" w:sz="0" w:space="0" w:color="auto"/>
                <w:left w:val="none" w:sz="0" w:space="0" w:color="auto"/>
                <w:bottom w:val="none" w:sz="0" w:space="0" w:color="auto"/>
                <w:right w:val="none" w:sz="0" w:space="0" w:color="auto"/>
              </w:divBdr>
            </w:div>
          </w:divsChild>
        </w:div>
        <w:div w:id="1084379003">
          <w:marLeft w:val="0"/>
          <w:marRight w:val="0"/>
          <w:marTop w:val="0"/>
          <w:marBottom w:val="0"/>
          <w:divBdr>
            <w:top w:val="none" w:sz="0" w:space="0" w:color="auto"/>
            <w:left w:val="none" w:sz="0" w:space="0" w:color="auto"/>
            <w:bottom w:val="none" w:sz="0" w:space="0" w:color="auto"/>
            <w:right w:val="none" w:sz="0" w:space="0" w:color="auto"/>
          </w:divBdr>
          <w:divsChild>
            <w:div w:id="2032219608">
              <w:marLeft w:val="0"/>
              <w:marRight w:val="0"/>
              <w:marTop w:val="0"/>
              <w:marBottom w:val="0"/>
              <w:divBdr>
                <w:top w:val="none" w:sz="0" w:space="0" w:color="auto"/>
                <w:left w:val="none" w:sz="0" w:space="0" w:color="auto"/>
                <w:bottom w:val="none" w:sz="0" w:space="0" w:color="auto"/>
                <w:right w:val="none" w:sz="0" w:space="0" w:color="auto"/>
              </w:divBdr>
            </w:div>
          </w:divsChild>
        </w:div>
        <w:div w:id="284236370">
          <w:marLeft w:val="0"/>
          <w:marRight w:val="0"/>
          <w:marTop w:val="0"/>
          <w:marBottom w:val="0"/>
          <w:divBdr>
            <w:top w:val="none" w:sz="0" w:space="0" w:color="auto"/>
            <w:left w:val="none" w:sz="0" w:space="0" w:color="auto"/>
            <w:bottom w:val="none" w:sz="0" w:space="0" w:color="auto"/>
            <w:right w:val="none" w:sz="0" w:space="0" w:color="auto"/>
          </w:divBdr>
          <w:divsChild>
            <w:div w:id="941454128">
              <w:marLeft w:val="0"/>
              <w:marRight w:val="0"/>
              <w:marTop w:val="0"/>
              <w:marBottom w:val="0"/>
              <w:divBdr>
                <w:top w:val="none" w:sz="0" w:space="0" w:color="auto"/>
                <w:left w:val="none" w:sz="0" w:space="0" w:color="auto"/>
                <w:bottom w:val="none" w:sz="0" w:space="0" w:color="auto"/>
                <w:right w:val="none" w:sz="0" w:space="0" w:color="auto"/>
              </w:divBdr>
            </w:div>
          </w:divsChild>
        </w:div>
        <w:div w:id="350033052">
          <w:marLeft w:val="0"/>
          <w:marRight w:val="0"/>
          <w:marTop w:val="0"/>
          <w:marBottom w:val="0"/>
          <w:divBdr>
            <w:top w:val="none" w:sz="0" w:space="0" w:color="auto"/>
            <w:left w:val="none" w:sz="0" w:space="0" w:color="auto"/>
            <w:bottom w:val="none" w:sz="0" w:space="0" w:color="auto"/>
            <w:right w:val="none" w:sz="0" w:space="0" w:color="auto"/>
          </w:divBdr>
          <w:divsChild>
            <w:div w:id="1562987182">
              <w:marLeft w:val="0"/>
              <w:marRight w:val="0"/>
              <w:marTop w:val="0"/>
              <w:marBottom w:val="0"/>
              <w:divBdr>
                <w:top w:val="none" w:sz="0" w:space="0" w:color="auto"/>
                <w:left w:val="none" w:sz="0" w:space="0" w:color="auto"/>
                <w:bottom w:val="none" w:sz="0" w:space="0" w:color="auto"/>
                <w:right w:val="none" w:sz="0" w:space="0" w:color="auto"/>
              </w:divBdr>
            </w:div>
          </w:divsChild>
        </w:div>
        <w:div w:id="1635214335">
          <w:marLeft w:val="0"/>
          <w:marRight w:val="0"/>
          <w:marTop w:val="0"/>
          <w:marBottom w:val="0"/>
          <w:divBdr>
            <w:top w:val="none" w:sz="0" w:space="0" w:color="auto"/>
            <w:left w:val="none" w:sz="0" w:space="0" w:color="auto"/>
            <w:bottom w:val="none" w:sz="0" w:space="0" w:color="auto"/>
            <w:right w:val="none" w:sz="0" w:space="0" w:color="auto"/>
          </w:divBdr>
          <w:divsChild>
            <w:div w:id="566066481">
              <w:marLeft w:val="0"/>
              <w:marRight w:val="0"/>
              <w:marTop w:val="0"/>
              <w:marBottom w:val="0"/>
              <w:divBdr>
                <w:top w:val="none" w:sz="0" w:space="0" w:color="auto"/>
                <w:left w:val="none" w:sz="0" w:space="0" w:color="auto"/>
                <w:bottom w:val="none" w:sz="0" w:space="0" w:color="auto"/>
                <w:right w:val="none" w:sz="0" w:space="0" w:color="auto"/>
              </w:divBdr>
            </w:div>
          </w:divsChild>
        </w:div>
        <w:div w:id="1920403974">
          <w:marLeft w:val="0"/>
          <w:marRight w:val="0"/>
          <w:marTop w:val="0"/>
          <w:marBottom w:val="0"/>
          <w:divBdr>
            <w:top w:val="none" w:sz="0" w:space="0" w:color="auto"/>
            <w:left w:val="none" w:sz="0" w:space="0" w:color="auto"/>
            <w:bottom w:val="none" w:sz="0" w:space="0" w:color="auto"/>
            <w:right w:val="none" w:sz="0" w:space="0" w:color="auto"/>
          </w:divBdr>
          <w:divsChild>
            <w:div w:id="1393777009">
              <w:marLeft w:val="0"/>
              <w:marRight w:val="0"/>
              <w:marTop w:val="0"/>
              <w:marBottom w:val="0"/>
              <w:divBdr>
                <w:top w:val="none" w:sz="0" w:space="0" w:color="auto"/>
                <w:left w:val="none" w:sz="0" w:space="0" w:color="auto"/>
                <w:bottom w:val="none" w:sz="0" w:space="0" w:color="auto"/>
                <w:right w:val="none" w:sz="0" w:space="0" w:color="auto"/>
              </w:divBdr>
            </w:div>
          </w:divsChild>
        </w:div>
        <w:div w:id="76485460">
          <w:marLeft w:val="0"/>
          <w:marRight w:val="0"/>
          <w:marTop w:val="0"/>
          <w:marBottom w:val="0"/>
          <w:divBdr>
            <w:top w:val="none" w:sz="0" w:space="0" w:color="auto"/>
            <w:left w:val="none" w:sz="0" w:space="0" w:color="auto"/>
            <w:bottom w:val="none" w:sz="0" w:space="0" w:color="auto"/>
            <w:right w:val="none" w:sz="0" w:space="0" w:color="auto"/>
          </w:divBdr>
          <w:divsChild>
            <w:div w:id="321541580">
              <w:marLeft w:val="0"/>
              <w:marRight w:val="0"/>
              <w:marTop w:val="0"/>
              <w:marBottom w:val="0"/>
              <w:divBdr>
                <w:top w:val="none" w:sz="0" w:space="0" w:color="auto"/>
                <w:left w:val="none" w:sz="0" w:space="0" w:color="auto"/>
                <w:bottom w:val="none" w:sz="0" w:space="0" w:color="auto"/>
                <w:right w:val="none" w:sz="0" w:space="0" w:color="auto"/>
              </w:divBdr>
            </w:div>
          </w:divsChild>
        </w:div>
        <w:div w:id="613177554">
          <w:marLeft w:val="0"/>
          <w:marRight w:val="0"/>
          <w:marTop w:val="0"/>
          <w:marBottom w:val="0"/>
          <w:divBdr>
            <w:top w:val="none" w:sz="0" w:space="0" w:color="auto"/>
            <w:left w:val="none" w:sz="0" w:space="0" w:color="auto"/>
            <w:bottom w:val="none" w:sz="0" w:space="0" w:color="auto"/>
            <w:right w:val="none" w:sz="0" w:space="0" w:color="auto"/>
          </w:divBdr>
          <w:divsChild>
            <w:div w:id="2144349985">
              <w:marLeft w:val="0"/>
              <w:marRight w:val="0"/>
              <w:marTop w:val="0"/>
              <w:marBottom w:val="0"/>
              <w:divBdr>
                <w:top w:val="none" w:sz="0" w:space="0" w:color="auto"/>
                <w:left w:val="none" w:sz="0" w:space="0" w:color="auto"/>
                <w:bottom w:val="none" w:sz="0" w:space="0" w:color="auto"/>
                <w:right w:val="none" w:sz="0" w:space="0" w:color="auto"/>
              </w:divBdr>
            </w:div>
          </w:divsChild>
        </w:div>
        <w:div w:id="1111626060">
          <w:marLeft w:val="0"/>
          <w:marRight w:val="0"/>
          <w:marTop w:val="0"/>
          <w:marBottom w:val="0"/>
          <w:divBdr>
            <w:top w:val="none" w:sz="0" w:space="0" w:color="auto"/>
            <w:left w:val="none" w:sz="0" w:space="0" w:color="auto"/>
            <w:bottom w:val="none" w:sz="0" w:space="0" w:color="auto"/>
            <w:right w:val="none" w:sz="0" w:space="0" w:color="auto"/>
          </w:divBdr>
          <w:divsChild>
            <w:div w:id="321355026">
              <w:marLeft w:val="0"/>
              <w:marRight w:val="0"/>
              <w:marTop w:val="0"/>
              <w:marBottom w:val="0"/>
              <w:divBdr>
                <w:top w:val="none" w:sz="0" w:space="0" w:color="auto"/>
                <w:left w:val="none" w:sz="0" w:space="0" w:color="auto"/>
                <w:bottom w:val="none" w:sz="0" w:space="0" w:color="auto"/>
                <w:right w:val="none" w:sz="0" w:space="0" w:color="auto"/>
              </w:divBdr>
            </w:div>
          </w:divsChild>
        </w:div>
        <w:div w:id="305863318">
          <w:marLeft w:val="0"/>
          <w:marRight w:val="0"/>
          <w:marTop w:val="0"/>
          <w:marBottom w:val="0"/>
          <w:divBdr>
            <w:top w:val="none" w:sz="0" w:space="0" w:color="auto"/>
            <w:left w:val="none" w:sz="0" w:space="0" w:color="auto"/>
            <w:bottom w:val="none" w:sz="0" w:space="0" w:color="auto"/>
            <w:right w:val="none" w:sz="0" w:space="0" w:color="auto"/>
          </w:divBdr>
          <w:divsChild>
            <w:div w:id="715274498">
              <w:marLeft w:val="0"/>
              <w:marRight w:val="0"/>
              <w:marTop w:val="0"/>
              <w:marBottom w:val="0"/>
              <w:divBdr>
                <w:top w:val="none" w:sz="0" w:space="0" w:color="auto"/>
                <w:left w:val="none" w:sz="0" w:space="0" w:color="auto"/>
                <w:bottom w:val="none" w:sz="0" w:space="0" w:color="auto"/>
                <w:right w:val="none" w:sz="0" w:space="0" w:color="auto"/>
              </w:divBdr>
            </w:div>
          </w:divsChild>
        </w:div>
        <w:div w:id="1418407553">
          <w:marLeft w:val="0"/>
          <w:marRight w:val="0"/>
          <w:marTop w:val="0"/>
          <w:marBottom w:val="0"/>
          <w:divBdr>
            <w:top w:val="none" w:sz="0" w:space="0" w:color="auto"/>
            <w:left w:val="none" w:sz="0" w:space="0" w:color="auto"/>
            <w:bottom w:val="none" w:sz="0" w:space="0" w:color="auto"/>
            <w:right w:val="none" w:sz="0" w:space="0" w:color="auto"/>
          </w:divBdr>
          <w:divsChild>
            <w:div w:id="1836992089">
              <w:marLeft w:val="0"/>
              <w:marRight w:val="0"/>
              <w:marTop w:val="0"/>
              <w:marBottom w:val="0"/>
              <w:divBdr>
                <w:top w:val="none" w:sz="0" w:space="0" w:color="auto"/>
                <w:left w:val="none" w:sz="0" w:space="0" w:color="auto"/>
                <w:bottom w:val="none" w:sz="0" w:space="0" w:color="auto"/>
                <w:right w:val="none" w:sz="0" w:space="0" w:color="auto"/>
              </w:divBdr>
            </w:div>
          </w:divsChild>
        </w:div>
        <w:div w:id="2073116512">
          <w:marLeft w:val="0"/>
          <w:marRight w:val="0"/>
          <w:marTop w:val="0"/>
          <w:marBottom w:val="0"/>
          <w:divBdr>
            <w:top w:val="none" w:sz="0" w:space="0" w:color="auto"/>
            <w:left w:val="none" w:sz="0" w:space="0" w:color="auto"/>
            <w:bottom w:val="none" w:sz="0" w:space="0" w:color="auto"/>
            <w:right w:val="none" w:sz="0" w:space="0" w:color="auto"/>
          </w:divBdr>
          <w:divsChild>
            <w:div w:id="537855530">
              <w:marLeft w:val="0"/>
              <w:marRight w:val="0"/>
              <w:marTop w:val="0"/>
              <w:marBottom w:val="0"/>
              <w:divBdr>
                <w:top w:val="none" w:sz="0" w:space="0" w:color="auto"/>
                <w:left w:val="none" w:sz="0" w:space="0" w:color="auto"/>
                <w:bottom w:val="none" w:sz="0" w:space="0" w:color="auto"/>
                <w:right w:val="none" w:sz="0" w:space="0" w:color="auto"/>
              </w:divBdr>
            </w:div>
          </w:divsChild>
        </w:div>
        <w:div w:id="41490726">
          <w:marLeft w:val="0"/>
          <w:marRight w:val="0"/>
          <w:marTop w:val="0"/>
          <w:marBottom w:val="0"/>
          <w:divBdr>
            <w:top w:val="none" w:sz="0" w:space="0" w:color="auto"/>
            <w:left w:val="none" w:sz="0" w:space="0" w:color="auto"/>
            <w:bottom w:val="none" w:sz="0" w:space="0" w:color="auto"/>
            <w:right w:val="none" w:sz="0" w:space="0" w:color="auto"/>
          </w:divBdr>
          <w:divsChild>
            <w:div w:id="1740982390">
              <w:marLeft w:val="0"/>
              <w:marRight w:val="0"/>
              <w:marTop w:val="0"/>
              <w:marBottom w:val="0"/>
              <w:divBdr>
                <w:top w:val="none" w:sz="0" w:space="0" w:color="auto"/>
                <w:left w:val="none" w:sz="0" w:space="0" w:color="auto"/>
                <w:bottom w:val="none" w:sz="0" w:space="0" w:color="auto"/>
                <w:right w:val="none" w:sz="0" w:space="0" w:color="auto"/>
              </w:divBdr>
            </w:div>
          </w:divsChild>
        </w:div>
        <w:div w:id="850023999">
          <w:marLeft w:val="0"/>
          <w:marRight w:val="0"/>
          <w:marTop w:val="0"/>
          <w:marBottom w:val="0"/>
          <w:divBdr>
            <w:top w:val="none" w:sz="0" w:space="0" w:color="auto"/>
            <w:left w:val="none" w:sz="0" w:space="0" w:color="auto"/>
            <w:bottom w:val="none" w:sz="0" w:space="0" w:color="auto"/>
            <w:right w:val="none" w:sz="0" w:space="0" w:color="auto"/>
          </w:divBdr>
          <w:divsChild>
            <w:div w:id="1357731697">
              <w:marLeft w:val="0"/>
              <w:marRight w:val="0"/>
              <w:marTop w:val="0"/>
              <w:marBottom w:val="0"/>
              <w:divBdr>
                <w:top w:val="none" w:sz="0" w:space="0" w:color="auto"/>
                <w:left w:val="none" w:sz="0" w:space="0" w:color="auto"/>
                <w:bottom w:val="none" w:sz="0" w:space="0" w:color="auto"/>
                <w:right w:val="none" w:sz="0" w:space="0" w:color="auto"/>
              </w:divBdr>
            </w:div>
          </w:divsChild>
        </w:div>
        <w:div w:id="46687394">
          <w:marLeft w:val="0"/>
          <w:marRight w:val="0"/>
          <w:marTop w:val="0"/>
          <w:marBottom w:val="0"/>
          <w:divBdr>
            <w:top w:val="none" w:sz="0" w:space="0" w:color="auto"/>
            <w:left w:val="none" w:sz="0" w:space="0" w:color="auto"/>
            <w:bottom w:val="none" w:sz="0" w:space="0" w:color="auto"/>
            <w:right w:val="none" w:sz="0" w:space="0" w:color="auto"/>
          </w:divBdr>
          <w:divsChild>
            <w:div w:id="1097364772">
              <w:marLeft w:val="0"/>
              <w:marRight w:val="0"/>
              <w:marTop w:val="0"/>
              <w:marBottom w:val="0"/>
              <w:divBdr>
                <w:top w:val="none" w:sz="0" w:space="0" w:color="auto"/>
                <w:left w:val="none" w:sz="0" w:space="0" w:color="auto"/>
                <w:bottom w:val="none" w:sz="0" w:space="0" w:color="auto"/>
                <w:right w:val="none" w:sz="0" w:space="0" w:color="auto"/>
              </w:divBdr>
            </w:div>
          </w:divsChild>
        </w:div>
        <w:div w:id="1937976173">
          <w:marLeft w:val="0"/>
          <w:marRight w:val="0"/>
          <w:marTop w:val="0"/>
          <w:marBottom w:val="0"/>
          <w:divBdr>
            <w:top w:val="none" w:sz="0" w:space="0" w:color="auto"/>
            <w:left w:val="none" w:sz="0" w:space="0" w:color="auto"/>
            <w:bottom w:val="none" w:sz="0" w:space="0" w:color="auto"/>
            <w:right w:val="none" w:sz="0" w:space="0" w:color="auto"/>
          </w:divBdr>
          <w:divsChild>
            <w:div w:id="814487707">
              <w:marLeft w:val="0"/>
              <w:marRight w:val="0"/>
              <w:marTop w:val="0"/>
              <w:marBottom w:val="0"/>
              <w:divBdr>
                <w:top w:val="none" w:sz="0" w:space="0" w:color="auto"/>
                <w:left w:val="none" w:sz="0" w:space="0" w:color="auto"/>
                <w:bottom w:val="none" w:sz="0" w:space="0" w:color="auto"/>
                <w:right w:val="none" w:sz="0" w:space="0" w:color="auto"/>
              </w:divBdr>
            </w:div>
          </w:divsChild>
        </w:div>
        <w:div w:id="1096831526">
          <w:marLeft w:val="0"/>
          <w:marRight w:val="0"/>
          <w:marTop w:val="0"/>
          <w:marBottom w:val="0"/>
          <w:divBdr>
            <w:top w:val="none" w:sz="0" w:space="0" w:color="auto"/>
            <w:left w:val="none" w:sz="0" w:space="0" w:color="auto"/>
            <w:bottom w:val="none" w:sz="0" w:space="0" w:color="auto"/>
            <w:right w:val="none" w:sz="0" w:space="0" w:color="auto"/>
          </w:divBdr>
          <w:divsChild>
            <w:div w:id="91319245">
              <w:marLeft w:val="0"/>
              <w:marRight w:val="0"/>
              <w:marTop w:val="0"/>
              <w:marBottom w:val="0"/>
              <w:divBdr>
                <w:top w:val="none" w:sz="0" w:space="0" w:color="auto"/>
                <w:left w:val="none" w:sz="0" w:space="0" w:color="auto"/>
                <w:bottom w:val="none" w:sz="0" w:space="0" w:color="auto"/>
                <w:right w:val="none" w:sz="0" w:space="0" w:color="auto"/>
              </w:divBdr>
            </w:div>
          </w:divsChild>
        </w:div>
        <w:div w:id="450906031">
          <w:marLeft w:val="0"/>
          <w:marRight w:val="0"/>
          <w:marTop w:val="0"/>
          <w:marBottom w:val="0"/>
          <w:divBdr>
            <w:top w:val="none" w:sz="0" w:space="0" w:color="auto"/>
            <w:left w:val="none" w:sz="0" w:space="0" w:color="auto"/>
            <w:bottom w:val="none" w:sz="0" w:space="0" w:color="auto"/>
            <w:right w:val="none" w:sz="0" w:space="0" w:color="auto"/>
          </w:divBdr>
          <w:divsChild>
            <w:div w:id="476382536">
              <w:marLeft w:val="0"/>
              <w:marRight w:val="0"/>
              <w:marTop w:val="0"/>
              <w:marBottom w:val="0"/>
              <w:divBdr>
                <w:top w:val="none" w:sz="0" w:space="0" w:color="auto"/>
                <w:left w:val="none" w:sz="0" w:space="0" w:color="auto"/>
                <w:bottom w:val="none" w:sz="0" w:space="0" w:color="auto"/>
                <w:right w:val="none" w:sz="0" w:space="0" w:color="auto"/>
              </w:divBdr>
            </w:div>
          </w:divsChild>
        </w:div>
        <w:div w:id="2083719354">
          <w:marLeft w:val="0"/>
          <w:marRight w:val="0"/>
          <w:marTop w:val="0"/>
          <w:marBottom w:val="0"/>
          <w:divBdr>
            <w:top w:val="none" w:sz="0" w:space="0" w:color="auto"/>
            <w:left w:val="none" w:sz="0" w:space="0" w:color="auto"/>
            <w:bottom w:val="none" w:sz="0" w:space="0" w:color="auto"/>
            <w:right w:val="none" w:sz="0" w:space="0" w:color="auto"/>
          </w:divBdr>
          <w:divsChild>
            <w:div w:id="318772228">
              <w:marLeft w:val="0"/>
              <w:marRight w:val="0"/>
              <w:marTop w:val="0"/>
              <w:marBottom w:val="0"/>
              <w:divBdr>
                <w:top w:val="none" w:sz="0" w:space="0" w:color="auto"/>
                <w:left w:val="none" w:sz="0" w:space="0" w:color="auto"/>
                <w:bottom w:val="none" w:sz="0" w:space="0" w:color="auto"/>
                <w:right w:val="none" w:sz="0" w:space="0" w:color="auto"/>
              </w:divBdr>
            </w:div>
          </w:divsChild>
        </w:div>
        <w:div w:id="332688629">
          <w:marLeft w:val="0"/>
          <w:marRight w:val="0"/>
          <w:marTop w:val="0"/>
          <w:marBottom w:val="0"/>
          <w:divBdr>
            <w:top w:val="none" w:sz="0" w:space="0" w:color="auto"/>
            <w:left w:val="none" w:sz="0" w:space="0" w:color="auto"/>
            <w:bottom w:val="none" w:sz="0" w:space="0" w:color="auto"/>
            <w:right w:val="none" w:sz="0" w:space="0" w:color="auto"/>
          </w:divBdr>
          <w:divsChild>
            <w:div w:id="1458375064">
              <w:marLeft w:val="0"/>
              <w:marRight w:val="0"/>
              <w:marTop w:val="0"/>
              <w:marBottom w:val="0"/>
              <w:divBdr>
                <w:top w:val="none" w:sz="0" w:space="0" w:color="auto"/>
                <w:left w:val="none" w:sz="0" w:space="0" w:color="auto"/>
                <w:bottom w:val="none" w:sz="0" w:space="0" w:color="auto"/>
                <w:right w:val="none" w:sz="0" w:space="0" w:color="auto"/>
              </w:divBdr>
            </w:div>
          </w:divsChild>
        </w:div>
        <w:div w:id="775372386">
          <w:marLeft w:val="0"/>
          <w:marRight w:val="0"/>
          <w:marTop w:val="0"/>
          <w:marBottom w:val="0"/>
          <w:divBdr>
            <w:top w:val="none" w:sz="0" w:space="0" w:color="auto"/>
            <w:left w:val="none" w:sz="0" w:space="0" w:color="auto"/>
            <w:bottom w:val="none" w:sz="0" w:space="0" w:color="auto"/>
            <w:right w:val="none" w:sz="0" w:space="0" w:color="auto"/>
          </w:divBdr>
          <w:divsChild>
            <w:div w:id="356007318">
              <w:marLeft w:val="0"/>
              <w:marRight w:val="0"/>
              <w:marTop w:val="0"/>
              <w:marBottom w:val="0"/>
              <w:divBdr>
                <w:top w:val="none" w:sz="0" w:space="0" w:color="auto"/>
                <w:left w:val="none" w:sz="0" w:space="0" w:color="auto"/>
                <w:bottom w:val="none" w:sz="0" w:space="0" w:color="auto"/>
                <w:right w:val="none" w:sz="0" w:space="0" w:color="auto"/>
              </w:divBdr>
            </w:div>
          </w:divsChild>
        </w:div>
        <w:div w:id="710694373">
          <w:marLeft w:val="0"/>
          <w:marRight w:val="0"/>
          <w:marTop w:val="0"/>
          <w:marBottom w:val="0"/>
          <w:divBdr>
            <w:top w:val="none" w:sz="0" w:space="0" w:color="auto"/>
            <w:left w:val="none" w:sz="0" w:space="0" w:color="auto"/>
            <w:bottom w:val="none" w:sz="0" w:space="0" w:color="auto"/>
            <w:right w:val="none" w:sz="0" w:space="0" w:color="auto"/>
          </w:divBdr>
          <w:divsChild>
            <w:div w:id="1364595768">
              <w:marLeft w:val="0"/>
              <w:marRight w:val="0"/>
              <w:marTop w:val="0"/>
              <w:marBottom w:val="0"/>
              <w:divBdr>
                <w:top w:val="none" w:sz="0" w:space="0" w:color="auto"/>
                <w:left w:val="none" w:sz="0" w:space="0" w:color="auto"/>
                <w:bottom w:val="none" w:sz="0" w:space="0" w:color="auto"/>
                <w:right w:val="none" w:sz="0" w:space="0" w:color="auto"/>
              </w:divBdr>
            </w:div>
          </w:divsChild>
        </w:div>
        <w:div w:id="1206798806">
          <w:marLeft w:val="0"/>
          <w:marRight w:val="0"/>
          <w:marTop w:val="0"/>
          <w:marBottom w:val="0"/>
          <w:divBdr>
            <w:top w:val="none" w:sz="0" w:space="0" w:color="auto"/>
            <w:left w:val="none" w:sz="0" w:space="0" w:color="auto"/>
            <w:bottom w:val="none" w:sz="0" w:space="0" w:color="auto"/>
            <w:right w:val="none" w:sz="0" w:space="0" w:color="auto"/>
          </w:divBdr>
          <w:divsChild>
            <w:div w:id="1140342904">
              <w:marLeft w:val="0"/>
              <w:marRight w:val="0"/>
              <w:marTop w:val="0"/>
              <w:marBottom w:val="0"/>
              <w:divBdr>
                <w:top w:val="none" w:sz="0" w:space="0" w:color="auto"/>
                <w:left w:val="none" w:sz="0" w:space="0" w:color="auto"/>
                <w:bottom w:val="none" w:sz="0" w:space="0" w:color="auto"/>
                <w:right w:val="none" w:sz="0" w:space="0" w:color="auto"/>
              </w:divBdr>
            </w:div>
          </w:divsChild>
        </w:div>
        <w:div w:id="2124229343">
          <w:marLeft w:val="0"/>
          <w:marRight w:val="0"/>
          <w:marTop w:val="0"/>
          <w:marBottom w:val="0"/>
          <w:divBdr>
            <w:top w:val="none" w:sz="0" w:space="0" w:color="auto"/>
            <w:left w:val="none" w:sz="0" w:space="0" w:color="auto"/>
            <w:bottom w:val="none" w:sz="0" w:space="0" w:color="auto"/>
            <w:right w:val="none" w:sz="0" w:space="0" w:color="auto"/>
          </w:divBdr>
          <w:divsChild>
            <w:div w:id="663631752">
              <w:marLeft w:val="0"/>
              <w:marRight w:val="0"/>
              <w:marTop w:val="0"/>
              <w:marBottom w:val="0"/>
              <w:divBdr>
                <w:top w:val="none" w:sz="0" w:space="0" w:color="auto"/>
                <w:left w:val="none" w:sz="0" w:space="0" w:color="auto"/>
                <w:bottom w:val="none" w:sz="0" w:space="0" w:color="auto"/>
                <w:right w:val="none" w:sz="0" w:space="0" w:color="auto"/>
              </w:divBdr>
            </w:div>
          </w:divsChild>
        </w:div>
        <w:div w:id="2127769889">
          <w:marLeft w:val="0"/>
          <w:marRight w:val="0"/>
          <w:marTop w:val="0"/>
          <w:marBottom w:val="0"/>
          <w:divBdr>
            <w:top w:val="none" w:sz="0" w:space="0" w:color="auto"/>
            <w:left w:val="none" w:sz="0" w:space="0" w:color="auto"/>
            <w:bottom w:val="none" w:sz="0" w:space="0" w:color="auto"/>
            <w:right w:val="none" w:sz="0" w:space="0" w:color="auto"/>
          </w:divBdr>
          <w:divsChild>
            <w:div w:id="1183084865">
              <w:marLeft w:val="0"/>
              <w:marRight w:val="0"/>
              <w:marTop w:val="0"/>
              <w:marBottom w:val="0"/>
              <w:divBdr>
                <w:top w:val="none" w:sz="0" w:space="0" w:color="auto"/>
                <w:left w:val="none" w:sz="0" w:space="0" w:color="auto"/>
                <w:bottom w:val="none" w:sz="0" w:space="0" w:color="auto"/>
                <w:right w:val="none" w:sz="0" w:space="0" w:color="auto"/>
              </w:divBdr>
            </w:div>
          </w:divsChild>
        </w:div>
        <w:div w:id="1857189172">
          <w:marLeft w:val="0"/>
          <w:marRight w:val="0"/>
          <w:marTop w:val="0"/>
          <w:marBottom w:val="0"/>
          <w:divBdr>
            <w:top w:val="none" w:sz="0" w:space="0" w:color="auto"/>
            <w:left w:val="none" w:sz="0" w:space="0" w:color="auto"/>
            <w:bottom w:val="none" w:sz="0" w:space="0" w:color="auto"/>
            <w:right w:val="none" w:sz="0" w:space="0" w:color="auto"/>
          </w:divBdr>
          <w:divsChild>
            <w:div w:id="1512909710">
              <w:marLeft w:val="0"/>
              <w:marRight w:val="0"/>
              <w:marTop w:val="0"/>
              <w:marBottom w:val="0"/>
              <w:divBdr>
                <w:top w:val="none" w:sz="0" w:space="0" w:color="auto"/>
                <w:left w:val="none" w:sz="0" w:space="0" w:color="auto"/>
                <w:bottom w:val="none" w:sz="0" w:space="0" w:color="auto"/>
                <w:right w:val="none" w:sz="0" w:space="0" w:color="auto"/>
              </w:divBdr>
            </w:div>
          </w:divsChild>
        </w:div>
        <w:div w:id="1364405531">
          <w:marLeft w:val="0"/>
          <w:marRight w:val="0"/>
          <w:marTop w:val="0"/>
          <w:marBottom w:val="0"/>
          <w:divBdr>
            <w:top w:val="none" w:sz="0" w:space="0" w:color="auto"/>
            <w:left w:val="none" w:sz="0" w:space="0" w:color="auto"/>
            <w:bottom w:val="none" w:sz="0" w:space="0" w:color="auto"/>
            <w:right w:val="none" w:sz="0" w:space="0" w:color="auto"/>
          </w:divBdr>
          <w:divsChild>
            <w:div w:id="1706247839">
              <w:marLeft w:val="0"/>
              <w:marRight w:val="0"/>
              <w:marTop w:val="0"/>
              <w:marBottom w:val="0"/>
              <w:divBdr>
                <w:top w:val="none" w:sz="0" w:space="0" w:color="auto"/>
                <w:left w:val="none" w:sz="0" w:space="0" w:color="auto"/>
                <w:bottom w:val="none" w:sz="0" w:space="0" w:color="auto"/>
                <w:right w:val="none" w:sz="0" w:space="0" w:color="auto"/>
              </w:divBdr>
            </w:div>
          </w:divsChild>
        </w:div>
        <w:div w:id="124197806">
          <w:marLeft w:val="0"/>
          <w:marRight w:val="0"/>
          <w:marTop w:val="0"/>
          <w:marBottom w:val="0"/>
          <w:divBdr>
            <w:top w:val="none" w:sz="0" w:space="0" w:color="auto"/>
            <w:left w:val="none" w:sz="0" w:space="0" w:color="auto"/>
            <w:bottom w:val="none" w:sz="0" w:space="0" w:color="auto"/>
            <w:right w:val="none" w:sz="0" w:space="0" w:color="auto"/>
          </w:divBdr>
          <w:divsChild>
            <w:div w:id="1829711645">
              <w:marLeft w:val="0"/>
              <w:marRight w:val="0"/>
              <w:marTop w:val="0"/>
              <w:marBottom w:val="0"/>
              <w:divBdr>
                <w:top w:val="none" w:sz="0" w:space="0" w:color="auto"/>
                <w:left w:val="none" w:sz="0" w:space="0" w:color="auto"/>
                <w:bottom w:val="none" w:sz="0" w:space="0" w:color="auto"/>
                <w:right w:val="none" w:sz="0" w:space="0" w:color="auto"/>
              </w:divBdr>
            </w:div>
          </w:divsChild>
        </w:div>
        <w:div w:id="491678384">
          <w:marLeft w:val="0"/>
          <w:marRight w:val="0"/>
          <w:marTop w:val="0"/>
          <w:marBottom w:val="0"/>
          <w:divBdr>
            <w:top w:val="none" w:sz="0" w:space="0" w:color="auto"/>
            <w:left w:val="none" w:sz="0" w:space="0" w:color="auto"/>
            <w:bottom w:val="none" w:sz="0" w:space="0" w:color="auto"/>
            <w:right w:val="none" w:sz="0" w:space="0" w:color="auto"/>
          </w:divBdr>
          <w:divsChild>
            <w:div w:id="18700668">
              <w:marLeft w:val="0"/>
              <w:marRight w:val="0"/>
              <w:marTop w:val="0"/>
              <w:marBottom w:val="0"/>
              <w:divBdr>
                <w:top w:val="none" w:sz="0" w:space="0" w:color="auto"/>
                <w:left w:val="none" w:sz="0" w:space="0" w:color="auto"/>
                <w:bottom w:val="none" w:sz="0" w:space="0" w:color="auto"/>
                <w:right w:val="none" w:sz="0" w:space="0" w:color="auto"/>
              </w:divBdr>
            </w:div>
          </w:divsChild>
        </w:div>
        <w:div w:id="328292754">
          <w:marLeft w:val="0"/>
          <w:marRight w:val="0"/>
          <w:marTop w:val="0"/>
          <w:marBottom w:val="0"/>
          <w:divBdr>
            <w:top w:val="none" w:sz="0" w:space="0" w:color="auto"/>
            <w:left w:val="none" w:sz="0" w:space="0" w:color="auto"/>
            <w:bottom w:val="none" w:sz="0" w:space="0" w:color="auto"/>
            <w:right w:val="none" w:sz="0" w:space="0" w:color="auto"/>
          </w:divBdr>
          <w:divsChild>
            <w:div w:id="375080512">
              <w:marLeft w:val="0"/>
              <w:marRight w:val="0"/>
              <w:marTop w:val="0"/>
              <w:marBottom w:val="0"/>
              <w:divBdr>
                <w:top w:val="none" w:sz="0" w:space="0" w:color="auto"/>
                <w:left w:val="none" w:sz="0" w:space="0" w:color="auto"/>
                <w:bottom w:val="none" w:sz="0" w:space="0" w:color="auto"/>
                <w:right w:val="none" w:sz="0" w:space="0" w:color="auto"/>
              </w:divBdr>
            </w:div>
          </w:divsChild>
        </w:div>
        <w:div w:id="653800097">
          <w:marLeft w:val="0"/>
          <w:marRight w:val="0"/>
          <w:marTop w:val="0"/>
          <w:marBottom w:val="0"/>
          <w:divBdr>
            <w:top w:val="none" w:sz="0" w:space="0" w:color="auto"/>
            <w:left w:val="none" w:sz="0" w:space="0" w:color="auto"/>
            <w:bottom w:val="none" w:sz="0" w:space="0" w:color="auto"/>
            <w:right w:val="none" w:sz="0" w:space="0" w:color="auto"/>
          </w:divBdr>
          <w:divsChild>
            <w:div w:id="1318532951">
              <w:marLeft w:val="0"/>
              <w:marRight w:val="0"/>
              <w:marTop w:val="0"/>
              <w:marBottom w:val="0"/>
              <w:divBdr>
                <w:top w:val="none" w:sz="0" w:space="0" w:color="auto"/>
                <w:left w:val="none" w:sz="0" w:space="0" w:color="auto"/>
                <w:bottom w:val="none" w:sz="0" w:space="0" w:color="auto"/>
                <w:right w:val="none" w:sz="0" w:space="0" w:color="auto"/>
              </w:divBdr>
            </w:div>
          </w:divsChild>
        </w:div>
        <w:div w:id="2012754108">
          <w:marLeft w:val="0"/>
          <w:marRight w:val="0"/>
          <w:marTop w:val="0"/>
          <w:marBottom w:val="0"/>
          <w:divBdr>
            <w:top w:val="none" w:sz="0" w:space="0" w:color="auto"/>
            <w:left w:val="none" w:sz="0" w:space="0" w:color="auto"/>
            <w:bottom w:val="none" w:sz="0" w:space="0" w:color="auto"/>
            <w:right w:val="none" w:sz="0" w:space="0" w:color="auto"/>
          </w:divBdr>
          <w:divsChild>
            <w:div w:id="1386953829">
              <w:marLeft w:val="0"/>
              <w:marRight w:val="0"/>
              <w:marTop w:val="0"/>
              <w:marBottom w:val="0"/>
              <w:divBdr>
                <w:top w:val="none" w:sz="0" w:space="0" w:color="auto"/>
                <w:left w:val="none" w:sz="0" w:space="0" w:color="auto"/>
                <w:bottom w:val="none" w:sz="0" w:space="0" w:color="auto"/>
                <w:right w:val="none" w:sz="0" w:space="0" w:color="auto"/>
              </w:divBdr>
            </w:div>
          </w:divsChild>
        </w:div>
        <w:div w:id="72551218">
          <w:marLeft w:val="0"/>
          <w:marRight w:val="0"/>
          <w:marTop w:val="0"/>
          <w:marBottom w:val="0"/>
          <w:divBdr>
            <w:top w:val="none" w:sz="0" w:space="0" w:color="auto"/>
            <w:left w:val="none" w:sz="0" w:space="0" w:color="auto"/>
            <w:bottom w:val="none" w:sz="0" w:space="0" w:color="auto"/>
            <w:right w:val="none" w:sz="0" w:space="0" w:color="auto"/>
          </w:divBdr>
          <w:divsChild>
            <w:div w:id="658578894">
              <w:marLeft w:val="0"/>
              <w:marRight w:val="0"/>
              <w:marTop w:val="0"/>
              <w:marBottom w:val="0"/>
              <w:divBdr>
                <w:top w:val="none" w:sz="0" w:space="0" w:color="auto"/>
                <w:left w:val="none" w:sz="0" w:space="0" w:color="auto"/>
                <w:bottom w:val="none" w:sz="0" w:space="0" w:color="auto"/>
                <w:right w:val="none" w:sz="0" w:space="0" w:color="auto"/>
              </w:divBdr>
            </w:div>
          </w:divsChild>
        </w:div>
        <w:div w:id="1347899675">
          <w:marLeft w:val="0"/>
          <w:marRight w:val="0"/>
          <w:marTop w:val="0"/>
          <w:marBottom w:val="0"/>
          <w:divBdr>
            <w:top w:val="none" w:sz="0" w:space="0" w:color="auto"/>
            <w:left w:val="none" w:sz="0" w:space="0" w:color="auto"/>
            <w:bottom w:val="none" w:sz="0" w:space="0" w:color="auto"/>
            <w:right w:val="none" w:sz="0" w:space="0" w:color="auto"/>
          </w:divBdr>
          <w:divsChild>
            <w:div w:id="2011248999">
              <w:marLeft w:val="0"/>
              <w:marRight w:val="0"/>
              <w:marTop w:val="0"/>
              <w:marBottom w:val="0"/>
              <w:divBdr>
                <w:top w:val="none" w:sz="0" w:space="0" w:color="auto"/>
                <w:left w:val="none" w:sz="0" w:space="0" w:color="auto"/>
                <w:bottom w:val="none" w:sz="0" w:space="0" w:color="auto"/>
                <w:right w:val="none" w:sz="0" w:space="0" w:color="auto"/>
              </w:divBdr>
            </w:div>
          </w:divsChild>
        </w:div>
        <w:div w:id="48261358">
          <w:marLeft w:val="0"/>
          <w:marRight w:val="0"/>
          <w:marTop w:val="0"/>
          <w:marBottom w:val="0"/>
          <w:divBdr>
            <w:top w:val="none" w:sz="0" w:space="0" w:color="auto"/>
            <w:left w:val="none" w:sz="0" w:space="0" w:color="auto"/>
            <w:bottom w:val="none" w:sz="0" w:space="0" w:color="auto"/>
            <w:right w:val="none" w:sz="0" w:space="0" w:color="auto"/>
          </w:divBdr>
          <w:divsChild>
            <w:div w:id="499930985">
              <w:marLeft w:val="0"/>
              <w:marRight w:val="0"/>
              <w:marTop w:val="0"/>
              <w:marBottom w:val="0"/>
              <w:divBdr>
                <w:top w:val="none" w:sz="0" w:space="0" w:color="auto"/>
                <w:left w:val="none" w:sz="0" w:space="0" w:color="auto"/>
                <w:bottom w:val="none" w:sz="0" w:space="0" w:color="auto"/>
                <w:right w:val="none" w:sz="0" w:space="0" w:color="auto"/>
              </w:divBdr>
            </w:div>
          </w:divsChild>
        </w:div>
        <w:div w:id="1391034339">
          <w:marLeft w:val="0"/>
          <w:marRight w:val="0"/>
          <w:marTop w:val="0"/>
          <w:marBottom w:val="0"/>
          <w:divBdr>
            <w:top w:val="none" w:sz="0" w:space="0" w:color="auto"/>
            <w:left w:val="none" w:sz="0" w:space="0" w:color="auto"/>
            <w:bottom w:val="none" w:sz="0" w:space="0" w:color="auto"/>
            <w:right w:val="none" w:sz="0" w:space="0" w:color="auto"/>
          </w:divBdr>
          <w:divsChild>
            <w:div w:id="548540039">
              <w:marLeft w:val="0"/>
              <w:marRight w:val="0"/>
              <w:marTop w:val="0"/>
              <w:marBottom w:val="0"/>
              <w:divBdr>
                <w:top w:val="none" w:sz="0" w:space="0" w:color="auto"/>
                <w:left w:val="none" w:sz="0" w:space="0" w:color="auto"/>
                <w:bottom w:val="none" w:sz="0" w:space="0" w:color="auto"/>
                <w:right w:val="none" w:sz="0" w:space="0" w:color="auto"/>
              </w:divBdr>
            </w:div>
          </w:divsChild>
        </w:div>
        <w:div w:id="1130586375">
          <w:marLeft w:val="0"/>
          <w:marRight w:val="0"/>
          <w:marTop w:val="0"/>
          <w:marBottom w:val="0"/>
          <w:divBdr>
            <w:top w:val="none" w:sz="0" w:space="0" w:color="auto"/>
            <w:left w:val="none" w:sz="0" w:space="0" w:color="auto"/>
            <w:bottom w:val="none" w:sz="0" w:space="0" w:color="auto"/>
            <w:right w:val="none" w:sz="0" w:space="0" w:color="auto"/>
          </w:divBdr>
          <w:divsChild>
            <w:div w:id="1477256209">
              <w:marLeft w:val="0"/>
              <w:marRight w:val="0"/>
              <w:marTop w:val="0"/>
              <w:marBottom w:val="0"/>
              <w:divBdr>
                <w:top w:val="none" w:sz="0" w:space="0" w:color="auto"/>
                <w:left w:val="none" w:sz="0" w:space="0" w:color="auto"/>
                <w:bottom w:val="none" w:sz="0" w:space="0" w:color="auto"/>
                <w:right w:val="none" w:sz="0" w:space="0" w:color="auto"/>
              </w:divBdr>
            </w:div>
          </w:divsChild>
        </w:div>
        <w:div w:id="2130196499">
          <w:marLeft w:val="0"/>
          <w:marRight w:val="0"/>
          <w:marTop w:val="0"/>
          <w:marBottom w:val="0"/>
          <w:divBdr>
            <w:top w:val="none" w:sz="0" w:space="0" w:color="auto"/>
            <w:left w:val="none" w:sz="0" w:space="0" w:color="auto"/>
            <w:bottom w:val="none" w:sz="0" w:space="0" w:color="auto"/>
            <w:right w:val="none" w:sz="0" w:space="0" w:color="auto"/>
          </w:divBdr>
          <w:divsChild>
            <w:div w:id="1692994454">
              <w:marLeft w:val="0"/>
              <w:marRight w:val="0"/>
              <w:marTop w:val="0"/>
              <w:marBottom w:val="0"/>
              <w:divBdr>
                <w:top w:val="none" w:sz="0" w:space="0" w:color="auto"/>
                <w:left w:val="none" w:sz="0" w:space="0" w:color="auto"/>
                <w:bottom w:val="none" w:sz="0" w:space="0" w:color="auto"/>
                <w:right w:val="none" w:sz="0" w:space="0" w:color="auto"/>
              </w:divBdr>
            </w:div>
          </w:divsChild>
        </w:div>
        <w:div w:id="455417955">
          <w:marLeft w:val="0"/>
          <w:marRight w:val="0"/>
          <w:marTop w:val="0"/>
          <w:marBottom w:val="0"/>
          <w:divBdr>
            <w:top w:val="none" w:sz="0" w:space="0" w:color="auto"/>
            <w:left w:val="none" w:sz="0" w:space="0" w:color="auto"/>
            <w:bottom w:val="none" w:sz="0" w:space="0" w:color="auto"/>
            <w:right w:val="none" w:sz="0" w:space="0" w:color="auto"/>
          </w:divBdr>
          <w:divsChild>
            <w:div w:id="1202552651">
              <w:marLeft w:val="0"/>
              <w:marRight w:val="0"/>
              <w:marTop w:val="0"/>
              <w:marBottom w:val="0"/>
              <w:divBdr>
                <w:top w:val="none" w:sz="0" w:space="0" w:color="auto"/>
                <w:left w:val="none" w:sz="0" w:space="0" w:color="auto"/>
                <w:bottom w:val="none" w:sz="0" w:space="0" w:color="auto"/>
                <w:right w:val="none" w:sz="0" w:space="0" w:color="auto"/>
              </w:divBdr>
            </w:div>
          </w:divsChild>
        </w:div>
        <w:div w:id="1185022087">
          <w:marLeft w:val="0"/>
          <w:marRight w:val="0"/>
          <w:marTop w:val="0"/>
          <w:marBottom w:val="0"/>
          <w:divBdr>
            <w:top w:val="none" w:sz="0" w:space="0" w:color="auto"/>
            <w:left w:val="none" w:sz="0" w:space="0" w:color="auto"/>
            <w:bottom w:val="none" w:sz="0" w:space="0" w:color="auto"/>
            <w:right w:val="none" w:sz="0" w:space="0" w:color="auto"/>
          </w:divBdr>
          <w:divsChild>
            <w:div w:id="56054184">
              <w:marLeft w:val="0"/>
              <w:marRight w:val="0"/>
              <w:marTop w:val="0"/>
              <w:marBottom w:val="0"/>
              <w:divBdr>
                <w:top w:val="none" w:sz="0" w:space="0" w:color="auto"/>
                <w:left w:val="none" w:sz="0" w:space="0" w:color="auto"/>
                <w:bottom w:val="none" w:sz="0" w:space="0" w:color="auto"/>
                <w:right w:val="none" w:sz="0" w:space="0" w:color="auto"/>
              </w:divBdr>
            </w:div>
          </w:divsChild>
        </w:div>
        <w:div w:id="247083022">
          <w:marLeft w:val="0"/>
          <w:marRight w:val="0"/>
          <w:marTop w:val="0"/>
          <w:marBottom w:val="0"/>
          <w:divBdr>
            <w:top w:val="none" w:sz="0" w:space="0" w:color="auto"/>
            <w:left w:val="none" w:sz="0" w:space="0" w:color="auto"/>
            <w:bottom w:val="none" w:sz="0" w:space="0" w:color="auto"/>
            <w:right w:val="none" w:sz="0" w:space="0" w:color="auto"/>
          </w:divBdr>
          <w:divsChild>
            <w:div w:id="1060330066">
              <w:marLeft w:val="0"/>
              <w:marRight w:val="0"/>
              <w:marTop w:val="0"/>
              <w:marBottom w:val="0"/>
              <w:divBdr>
                <w:top w:val="none" w:sz="0" w:space="0" w:color="auto"/>
                <w:left w:val="none" w:sz="0" w:space="0" w:color="auto"/>
                <w:bottom w:val="none" w:sz="0" w:space="0" w:color="auto"/>
                <w:right w:val="none" w:sz="0" w:space="0" w:color="auto"/>
              </w:divBdr>
            </w:div>
          </w:divsChild>
        </w:div>
        <w:div w:id="706174680">
          <w:marLeft w:val="0"/>
          <w:marRight w:val="0"/>
          <w:marTop w:val="0"/>
          <w:marBottom w:val="0"/>
          <w:divBdr>
            <w:top w:val="none" w:sz="0" w:space="0" w:color="auto"/>
            <w:left w:val="none" w:sz="0" w:space="0" w:color="auto"/>
            <w:bottom w:val="none" w:sz="0" w:space="0" w:color="auto"/>
            <w:right w:val="none" w:sz="0" w:space="0" w:color="auto"/>
          </w:divBdr>
          <w:divsChild>
            <w:div w:id="825630450">
              <w:marLeft w:val="0"/>
              <w:marRight w:val="0"/>
              <w:marTop w:val="0"/>
              <w:marBottom w:val="0"/>
              <w:divBdr>
                <w:top w:val="none" w:sz="0" w:space="0" w:color="auto"/>
                <w:left w:val="none" w:sz="0" w:space="0" w:color="auto"/>
                <w:bottom w:val="none" w:sz="0" w:space="0" w:color="auto"/>
                <w:right w:val="none" w:sz="0" w:space="0" w:color="auto"/>
              </w:divBdr>
            </w:div>
          </w:divsChild>
        </w:div>
        <w:div w:id="345058375">
          <w:marLeft w:val="0"/>
          <w:marRight w:val="0"/>
          <w:marTop w:val="0"/>
          <w:marBottom w:val="0"/>
          <w:divBdr>
            <w:top w:val="none" w:sz="0" w:space="0" w:color="auto"/>
            <w:left w:val="none" w:sz="0" w:space="0" w:color="auto"/>
            <w:bottom w:val="none" w:sz="0" w:space="0" w:color="auto"/>
            <w:right w:val="none" w:sz="0" w:space="0" w:color="auto"/>
          </w:divBdr>
          <w:divsChild>
            <w:div w:id="860898326">
              <w:marLeft w:val="0"/>
              <w:marRight w:val="0"/>
              <w:marTop w:val="0"/>
              <w:marBottom w:val="0"/>
              <w:divBdr>
                <w:top w:val="none" w:sz="0" w:space="0" w:color="auto"/>
                <w:left w:val="none" w:sz="0" w:space="0" w:color="auto"/>
                <w:bottom w:val="none" w:sz="0" w:space="0" w:color="auto"/>
                <w:right w:val="none" w:sz="0" w:space="0" w:color="auto"/>
              </w:divBdr>
            </w:div>
          </w:divsChild>
        </w:div>
        <w:div w:id="1178546046">
          <w:marLeft w:val="0"/>
          <w:marRight w:val="0"/>
          <w:marTop w:val="0"/>
          <w:marBottom w:val="0"/>
          <w:divBdr>
            <w:top w:val="none" w:sz="0" w:space="0" w:color="auto"/>
            <w:left w:val="none" w:sz="0" w:space="0" w:color="auto"/>
            <w:bottom w:val="none" w:sz="0" w:space="0" w:color="auto"/>
            <w:right w:val="none" w:sz="0" w:space="0" w:color="auto"/>
          </w:divBdr>
          <w:divsChild>
            <w:div w:id="812453597">
              <w:marLeft w:val="0"/>
              <w:marRight w:val="0"/>
              <w:marTop w:val="0"/>
              <w:marBottom w:val="0"/>
              <w:divBdr>
                <w:top w:val="none" w:sz="0" w:space="0" w:color="auto"/>
                <w:left w:val="none" w:sz="0" w:space="0" w:color="auto"/>
                <w:bottom w:val="none" w:sz="0" w:space="0" w:color="auto"/>
                <w:right w:val="none" w:sz="0" w:space="0" w:color="auto"/>
              </w:divBdr>
            </w:div>
          </w:divsChild>
        </w:div>
        <w:div w:id="1975981556">
          <w:marLeft w:val="0"/>
          <w:marRight w:val="0"/>
          <w:marTop w:val="0"/>
          <w:marBottom w:val="0"/>
          <w:divBdr>
            <w:top w:val="none" w:sz="0" w:space="0" w:color="auto"/>
            <w:left w:val="none" w:sz="0" w:space="0" w:color="auto"/>
            <w:bottom w:val="none" w:sz="0" w:space="0" w:color="auto"/>
            <w:right w:val="none" w:sz="0" w:space="0" w:color="auto"/>
          </w:divBdr>
          <w:divsChild>
            <w:div w:id="487138199">
              <w:marLeft w:val="0"/>
              <w:marRight w:val="0"/>
              <w:marTop w:val="0"/>
              <w:marBottom w:val="0"/>
              <w:divBdr>
                <w:top w:val="none" w:sz="0" w:space="0" w:color="auto"/>
                <w:left w:val="none" w:sz="0" w:space="0" w:color="auto"/>
                <w:bottom w:val="none" w:sz="0" w:space="0" w:color="auto"/>
                <w:right w:val="none" w:sz="0" w:space="0" w:color="auto"/>
              </w:divBdr>
            </w:div>
          </w:divsChild>
        </w:div>
        <w:div w:id="1814173207">
          <w:marLeft w:val="0"/>
          <w:marRight w:val="0"/>
          <w:marTop w:val="0"/>
          <w:marBottom w:val="0"/>
          <w:divBdr>
            <w:top w:val="none" w:sz="0" w:space="0" w:color="auto"/>
            <w:left w:val="none" w:sz="0" w:space="0" w:color="auto"/>
            <w:bottom w:val="none" w:sz="0" w:space="0" w:color="auto"/>
            <w:right w:val="none" w:sz="0" w:space="0" w:color="auto"/>
          </w:divBdr>
          <w:divsChild>
            <w:div w:id="948315782">
              <w:marLeft w:val="0"/>
              <w:marRight w:val="0"/>
              <w:marTop w:val="0"/>
              <w:marBottom w:val="0"/>
              <w:divBdr>
                <w:top w:val="none" w:sz="0" w:space="0" w:color="auto"/>
                <w:left w:val="none" w:sz="0" w:space="0" w:color="auto"/>
                <w:bottom w:val="none" w:sz="0" w:space="0" w:color="auto"/>
                <w:right w:val="none" w:sz="0" w:space="0" w:color="auto"/>
              </w:divBdr>
            </w:div>
          </w:divsChild>
        </w:div>
        <w:div w:id="60032090">
          <w:marLeft w:val="0"/>
          <w:marRight w:val="0"/>
          <w:marTop w:val="0"/>
          <w:marBottom w:val="0"/>
          <w:divBdr>
            <w:top w:val="none" w:sz="0" w:space="0" w:color="auto"/>
            <w:left w:val="none" w:sz="0" w:space="0" w:color="auto"/>
            <w:bottom w:val="none" w:sz="0" w:space="0" w:color="auto"/>
            <w:right w:val="none" w:sz="0" w:space="0" w:color="auto"/>
          </w:divBdr>
          <w:divsChild>
            <w:div w:id="1844080027">
              <w:marLeft w:val="0"/>
              <w:marRight w:val="0"/>
              <w:marTop w:val="0"/>
              <w:marBottom w:val="0"/>
              <w:divBdr>
                <w:top w:val="none" w:sz="0" w:space="0" w:color="auto"/>
                <w:left w:val="none" w:sz="0" w:space="0" w:color="auto"/>
                <w:bottom w:val="none" w:sz="0" w:space="0" w:color="auto"/>
                <w:right w:val="none" w:sz="0" w:space="0" w:color="auto"/>
              </w:divBdr>
            </w:div>
          </w:divsChild>
        </w:div>
        <w:div w:id="399256364">
          <w:marLeft w:val="0"/>
          <w:marRight w:val="0"/>
          <w:marTop w:val="0"/>
          <w:marBottom w:val="0"/>
          <w:divBdr>
            <w:top w:val="none" w:sz="0" w:space="0" w:color="auto"/>
            <w:left w:val="none" w:sz="0" w:space="0" w:color="auto"/>
            <w:bottom w:val="none" w:sz="0" w:space="0" w:color="auto"/>
            <w:right w:val="none" w:sz="0" w:space="0" w:color="auto"/>
          </w:divBdr>
          <w:divsChild>
            <w:div w:id="1934505962">
              <w:marLeft w:val="0"/>
              <w:marRight w:val="0"/>
              <w:marTop w:val="0"/>
              <w:marBottom w:val="0"/>
              <w:divBdr>
                <w:top w:val="none" w:sz="0" w:space="0" w:color="auto"/>
                <w:left w:val="none" w:sz="0" w:space="0" w:color="auto"/>
                <w:bottom w:val="none" w:sz="0" w:space="0" w:color="auto"/>
                <w:right w:val="none" w:sz="0" w:space="0" w:color="auto"/>
              </w:divBdr>
            </w:div>
          </w:divsChild>
        </w:div>
        <w:div w:id="878249149">
          <w:marLeft w:val="0"/>
          <w:marRight w:val="0"/>
          <w:marTop w:val="0"/>
          <w:marBottom w:val="0"/>
          <w:divBdr>
            <w:top w:val="none" w:sz="0" w:space="0" w:color="auto"/>
            <w:left w:val="none" w:sz="0" w:space="0" w:color="auto"/>
            <w:bottom w:val="none" w:sz="0" w:space="0" w:color="auto"/>
            <w:right w:val="none" w:sz="0" w:space="0" w:color="auto"/>
          </w:divBdr>
          <w:divsChild>
            <w:div w:id="1538009209">
              <w:marLeft w:val="0"/>
              <w:marRight w:val="0"/>
              <w:marTop w:val="0"/>
              <w:marBottom w:val="0"/>
              <w:divBdr>
                <w:top w:val="none" w:sz="0" w:space="0" w:color="auto"/>
                <w:left w:val="none" w:sz="0" w:space="0" w:color="auto"/>
                <w:bottom w:val="none" w:sz="0" w:space="0" w:color="auto"/>
                <w:right w:val="none" w:sz="0" w:space="0" w:color="auto"/>
              </w:divBdr>
            </w:div>
          </w:divsChild>
        </w:div>
        <w:div w:id="323319537">
          <w:marLeft w:val="0"/>
          <w:marRight w:val="0"/>
          <w:marTop w:val="0"/>
          <w:marBottom w:val="0"/>
          <w:divBdr>
            <w:top w:val="none" w:sz="0" w:space="0" w:color="auto"/>
            <w:left w:val="none" w:sz="0" w:space="0" w:color="auto"/>
            <w:bottom w:val="none" w:sz="0" w:space="0" w:color="auto"/>
            <w:right w:val="none" w:sz="0" w:space="0" w:color="auto"/>
          </w:divBdr>
          <w:divsChild>
            <w:div w:id="1061634143">
              <w:marLeft w:val="0"/>
              <w:marRight w:val="0"/>
              <w:marTop w:val="0"/>
              <w:marBottom w:val="0"/>
              <w:divBdr>
                <w:top w:val="none" w:sz="0" w:space="0" w:color="auto"/>
                <w:left w:val="none" w:sz="0" w:space="0" w:color="auto"/>
                <w:bottom w:val="none" w:sz="0" w:space="0" w:color="auto"/>
                <w:right w:val="none" w:sz="0" w:space="0" w:color="auto"/>
              </w:divBdr>
            </w:div>
          </w:divsChild>
        </w:div>
        <w:div w:id="268855189">
          <w:marLeft w:val="0"/>
          <w:marRight w:val="0"/>
          <w:marTop w:val="0"/>
          <w:marBottom w:val="0"/>
          <w:divBdr>
            <w:top w:val="none" w:sz="0" w:space="0" w:color="auto"/>
            <w:left w:val="none" w:sz="0" w:space="0" w:color="auto"/>
            <w:bottom w:val="none" w:sz="0" w:space="0" w:color="auto"/>
            <w:right w:val="none" w:sz="0" w:space="0" w:color="auto"/>
          </w:divBdr>
          <w:divsChild>
            <w:div w:id="951857583">
              <w:marLeft w:val="0"/>
              <w:marRight w:val="0"/>
              <w:marTop w:val="0"/>
              <w:marBottom w:val="0"/>
              <w:divBdr>
                <w:top w:val="none" w:sz="0" w:space="0" w:color="auto"/>
                <w:left w:val="none" w:sz="0" w:space="0" w:color="auto"/>
                <w:bottom w:val="none" w:sz="0" w:space="0" w:color="auto"/>
                <w:right w:val="none" w:sz="0" w:space="0" w:color="auto"/>
              </w:divBdr>
            </w:div>
          </w:divsChild>
        </w:div>
        <w:div w:id="1445419412">
          <w:marLeft w:val="0"/>
          <w:marRight w:val="0"/>
          <w:marTop w:val="0"/>
          <w:marBottom w:val="0"/>
          <w:divBdr>
            <w:top w:val="none" w:sz="0" w:space="0" w:color="auto"/>
            <w:left w:val="none" w:sz="0" w:space="0" w:color="auto"/>
            <w:bottom w:val="none" w:sz="0" w:space="0" w:color="auto"/>
            <w:right w:val="none" w:sz="0" w:space="0" w:color="auto"/>
          </w:divBdr>
          <w:divsChild>
            <w:div w:id="1877886986">
              <w:marLeft w:val="0"/>
              <w:marRight w:val="0"/>
              <w:marTop w:val="0"/>
              <w:marBottom w:val="0"/>
              <w:divBdr>
                <w:top w:val="none" w:sz="0" w:space="0" w:color="auto"/>
                <w:left w:val="none" w:sz="0" w:space="0" w:color="auto"/>
                <w:bottom w:val="none" w:sz="0" w:space="0" w:color="auto"/>
                <w:right w:val="none" w:sz="0" w:space="0" w:color="auto"/>
              </w:divBdr>
            </w:div>
          </w:divsChild>
        </w:div>
        <w:div w:id="1229656004">
          <w:marLeft w:val="0"/>
          <w:marRight w:val="0"/>
          <w:marTop w:val="0"/>
          <w:marBottom w:val="0"/>
          <w:divBdr>
            <w:top w:val="none" w:sz="0" w:space="0" w:color="auto"/>
            <w:left w:val="none" w:sz="0" w:space="0" w:color="auto"/>
            <w:bottom w:val="none" w:sz="0" w:space="0" w:color="auto"/>
            <w:right w:val="none" w:sz="0" w:space="0" w:color="auto"/>
          </w:divBdr>
          <w:divsChild>
            <w:div w:id="781069277">
              <w:marLeft w:val="0"/>
              <w:marRight w:val="0"/>
              <w:marTop w:val="0"/>
              <w:marBottom w:val="0"/>
              <w:divBdr>
                <w:top w:val="none" w:sz="0" w:space="0" w:color="auto"/>
                <w:left w:val="none" w:sz="0" w:space="0" w:color="auto"/>
                <w:bottom w:val="none" w:sz="0" w:space="0" w:color="auto"/>
                <w:right w:val="none" w:sz="0" w:space="0" w:color="auto"/>
              </w:divBdr>
            </w:div>
          </w:divsChild>
        </w:div>
        <w:div w:id="2128087424">
          <w:marLeft w:val="0"/>
          <w:marRight w:val="0"/>
          <w:marTop w:val="0"/>
          <w:marBottom w:val="0"/>
          <w:divBdr>
            <w:top w:val="none" w:sz="0" w:space="0" w:color="auto"/>
            <w:left w:val="none" w:sz="0" w:space="0" w:color="auto"/>
            <w:bottom w:val="none" w:sz="0" w:space="0" w:color="auto"/>
            <w:right w:val="none" w:sz="0" w:space="0" w:color="auto"/>
          </w:divBdr>
          <w:divsChild>
            <w:div w:id="1607811657">
              <w:marLeft w:val="0"/>
              <w:marRight w:val="0"/>
              <w:marTop w:val="0"/>
              <w:marBottom w:val="0"/>
              <w:divBdr>
                <w:top w:val="none" w:sz="0" w:space="0" w:color="auto"/>
                <w:left w:val="none" w:sz="0" w:space="0" w:color="auto"/>
                <w:bottom w:val="none" w:sz="0" w:space="0" w:color="auto"/>
                <w:right w:val="none" w:sz="0" w:space="0" w:color="auto"/>
              </w:divBdr>
            </w:div>
          </w:divsChild>
        </w:div>
        <w:div w:id="786893426">
          <w:marLeft w:val="0"/>
          <w:marRight w:val="0"/>
          <w:marTop w:val="0"/>
          <w:marBottom w:val="0"/>
          <w:divBdr>
            <w:top w:val="none" w:sz="0" w:space="0" w:color="auto"/>
            <w:left w:val="none" w:sz="0" w:space="0" w:color="auto"/>
            <w:bottom w:val="none" w:sz="0" w:space="0" w:color="auto"/>
            <w:right w:val="none" w:sz="0" w:space="0" w:color="auto"/>
          </w:divBdr>
          <w:divsChild>
            <w:div w:id="2036539919">
              <w:marLeft w:val="0"/>
              <w:marRight w:val="0"/>
              <w:marTop w:val="0"/>
              <w:marBottom w:val="0"/>
              <w:divBdr>
                <w:top w:val="none" w:sz="0" w:space="0" w:color="auto"/>
                <w:left w:val="none" w:sz="0" w:space="0" w:color="auto"/>
                <w:bottom w:val="none" w:sz="0" w:space="0" w:color="auto"/>
                <w:right w:val="none" w:sz="0" w:space="0" w:color="auto"/>
              </w:divBdr>
            </w:div>
          </w:divsChild>
        </w:div>
        <w:div w:id="451362827">
          <w:marLeft w:val="0"/>
          <w:marRight w:val="0"/>
          <w:marTop w:val="0"/>
          <w:marBottom w:val="0"/>
          <w:divBdr>
            <w:top w:val="none" w:sz="0" w:space="0" w:color="auto"/>
            <w:left w:val="none" w:sz="0" w:space="0" w:color="auto"/>
            <w:bottom w:val="none" w:sz="0" w:space="0" w:color="auto"/>
            <w:right w:val="none" w:sz="0" w:space="0" w:color="auto"/>
          </w:divBdr>
          <w:divsChild>
            <w:div w:id="1208449053">
              <w:marLeft w:val="0"/>
              <w:marRight w:val="0"/>
              <w:marTop w:val="0"/>
              <w:marBottom w:val="0"/>
              <w:divBdr>
                <w:top w:val="none" w:sz="0" w:space="0" w:color="auto"/>
                <w:left w:val="none" w:sz="0" w:space="0" w:color="auto"/>
                <w:bottom w:val="none" w:sz="0" w:space="0" w:color="auto"/>
                <w:right w:val="none" w:sz="0" w:space="0" w:color="auto"/>
              </w:divBdr>
            </w:div>
          </w:divsChild>
        </w:div>
        <w:div w:id="1942951567">
          <w:marLeft w:val="0"/>
          <w:marRight w:val="0"/>
          <w:marTop w:val="0"/>
          <w:marBottom w:val="0"/>
          <w:divBdr>
            <w:top w:val="none" w:sz="0" w:space="0" w:color="auto"/>
            <w:left w:val="none" w:sz="0" w:space="0" w:color="auto"/>
            <w:bottom w:val="none" w:sz="0" w:space="0" w:color="auto"/>
            <w:right w:val="none" w:sz="0" w:space="0" w:color="auto"/>
          </w:divBdr>
          <w:divsChild>
            <w:div w:id="1867256216">
              <w:marLeft w:val="0"/>
              <w:marRight w:val="0"/>
              <w:marTop w:val="0"/>
              <w:marBottom w:val="0"/>
              <w:divBdr>
                <w:top w:val="none" w:sz="0" w:space="0" w:color="auto"/>
                <w:left w:val="none" w:sz="0" w:space="0" w:color="auto"/>
                <w:bottom w:val="none" w:sz="0" w:space="0" w:color="auto"/>
                <w:right w:val="none" w:sz="0" w:space="0" w:color="auto"/>
              </w:divBdr>
            </w:div>
          </w:divsChild>
        </w:div>
        <w:div w:id="1491361211">
          <w:marLeft w:val="0"/>
          <w:marRight w:val="0"/>
          <w:marTop w:val="0"/>
          <w:marBottom w:val="0"/>
          <w:divBdr>
            <w:top w:val="none" w:sz="0" w:space="0" w:color="auto"/>
            <w:left w:val="none" w:sz="0" w:space="0" w:color="auto"/>
            <w:bottom w:val="none" w:sz="0" w:space="0" w:color="auto"/>
            <w:right w:val="none" w:sz="0" w:space="0" w:color="auto"/>
          </w:divBdr>
          <w:divsChild>
            <w:div w:id="1931162870">
              <w:marLeft w:val="0"/>
              <w:marRight w:val="0"/>
              <w:marTop w:val="0"/>
              <w:marBottom w:val="0"/>
              <w:divBdr>
                <w:top w:val="none" w:sz="0" w:space="0" w:color="auto"/>
                <w:left w:val="none" w:sz="0" w:space="0" w:color="auto"/>
                <w:bottom w:val="none" w:sz="0" w:space="0" w:color="auto"/>
                <w:right w:val="none" w:sz="0" w:space="0" w:color="auto"/>
              </w:divBdr>
            </w:div>
          </w:divsChild>
        </w:div>
        <w:div w:id="256839394">
          <w:marLeft w:val="0"/>
          <w:marRight w:val="0"/>
          <w:marTop w:val="0"/>
          <w:marBottom w:val="0"/>
          <w:divBdr>
            <w:top w:val="none" w:sz="0" w:space="0" w:color="auto"/>
            <w:left w:val="none" w:sz="0" w:space="0" w:color="auto"/>
            <w:bottom w:val="none" w:sz="0" w:space="0" w:color="auto"/>
            <w:right w:val="none" w:sz="0" w:space="0" w:color="auto"/>
          </w:divBdr>
          <w:divsChild>
            <w:div w:id="1941257387">
              <w:marLeft w:val="0"/>
              <w:marRight w:val="0"/>
              <w:marTop w:val="0"/>
              <w:marBottom w:val="0"/>
              <w:divBdr>
                <w:top w:val="none" w:sz="0" w:space="0" w:color="auto"/>
                <w:left w:val="none" w:sz="0" w:space="0" w:color="auto"/>
                <w:bottom w:val="none" w:sz="0" w:space="0" w:color="auto"/>
                <w:right w:val="none" w:sz="0" w:space="0" w:color="auto"/>
              </w:divBdr>
            </w:div>
          </w:divsChild>
        </w:div>
        <w:div w:id="298806115">
          <w:marLeft w:val="0"/>
          <w:marRight w:val="0"/>
          <w:marTop w:val="0"/>
          <w:marBottom w:val="0"/>
          <w:divBdr>
            <w:top w:val="none" w:sz="0" w:space="0" w:color="auto"/>
            <w:left w:val="none" w:sz="0" w:space="0" w:color="auto"/>
            <w:bottom w:val="none" w:sz="0" w:space="0" w:color="auto"/>
            <w:right w:val="none" w:sz="0" w:space="0" w:color="auto"/>
          </w:divBdr>
          <w:divsChild>
            <w:div w:id="2059936227">
              <w:marLeft w:val="0"/>
              <w:marRight w:val="0"/>
              <w:marTop w:val="0"/>
              <w:marBottom w:val="0"/>
              <w:divBdr>
                <w:top w:val="none" w:sz="0" w:space="0" w:color="auto"/>
                <w:left w:val="none" w:sz="0" w:space="0" w:color="auto"/>
                <w:bottom w:val="none" w:sz="0" w:space="0" w:color="auto"/>
                <w:right w:val="none" w:sz="0" w:space="0" w:color="auto"/>
              </w:divBdr>
            </w:div>
          </w:divsChild>
        </w:div>
        <w:div w:id="1382510544">
          <w:marLeft w:val="0"/>
          <w:marRight w:val="0"/>
          <w:marTop w:val="0"/>
          <w:marBottom w:val="0"/>
          <w:divBdr>
            <w:top w:val="none" w:sz="0" w:space="0" w:color="auto"/>
            <w:left w:val="none" w:sz="0" w:space="0" w:color="auto"/>
            <w:bottom w:val="none" w:sz="0" w:space="0" w:color="auto"/>
            <w:right w:val="none" w:sz="0" w:space="0" w:color="auto"/>
          </w:divBdr>
          <w:divsChild>
            <w:div w:id="1799375169">
              <w:marLeft w:val="0"/>
              <w:marRight w:val="0"/>
              <w:marTop w:val="0"/>
              <w:marBottom w:val="0"/>
              <w:divBdr>
                <w:top w:val="none" w:sz="0" w:space="0" w:color="auto"/>
                <w:left w:val="none" w:sz="0" w:space="0" w:color="auto"/>
                <w:bottom w:val="none" w:sz="0" w:space="0" w:color="auto"/>
                <w:right w:val="none" w:sz="0" w:space="0" w:color="auto"/>
              </w:divBdr>
            </w:div>
          </w:divsChild>
        </w:div>
        <w:div w:id="1249922169">
          <w:marLeft w:val="0"/>
          <w:marRight w:val="0"/>
          <w:marTop w:val="0"/>
          <w:marBottom w:val="0"/>
          <w:divBdr>
            <w:top w:val="none" w:sz="0" w:space="0" w:color="auto"/>
            <w:left w:val="none" w:sz="0" w:space="0" w:color="auto"/>
            <w:bottom w:val="none" w:sz="0" w:space="0" w:color="auto"/>
            <w:right w:val="none" w:sz="0" w:space="0" w:color="auto"/>
          </w:divBdr>
          <w:divsChild>
            <w:div w:id="865413645">
              <w:marLeft w:val="0"/>
              <w:marRight w:val="0"/>
              <w:marTop w:val="0"/>
              <w:marBottom w:val="0"/>
              <w:divBdr>
                <w:top w:val="none" w:sz="0" w:space="0" w:color="auto"/>
                <w:left w:val="none" w:sz="0" w:space="0" w:color="auto"/>
                <w:bottom w:val="none" w:sz="0" w:space="0" w:color="auto"/>
                <w:right w:val="none" w:sz="0" w:space="0" w:color="auto"/>
              </w:divBdr>
            </w:div>
          </w:divsChild>
        </w:div>
        <w:div w:id="1810784051">
          <w:marLeft w:val="0"/>
          <w:marRight w:val="0"/>
          <w:marTop w:val="0"/>
          <w:marBottom w:val="0"/>
          <w:divBdr>
            <w:top w:val="none" w:sz="0" w:space="0" w:color="auto"/>
            <w:left w:val="none" w:sz="0" w:space="0" w:color="auto"/>
            <w:bottom w:val="none" w:sz="0" w:space="0" w:color="auto"/>
            <w:right w:val="none" w:sz="0" w:space="0" w:color="auto"/>
          </w:divBdr>
          <w:divsChild>
            <w:div w:id="1718703186">
              <w:marLeft w:val="0"/>
              <w:marRight w:val="0"/>
              <w:marTop w:val="0"/>
              <w:marBottom w:val="0"/>
              <w:divBdr>
                <w:top w:val="none" w:sz="0" w:space="0" w:color="auto"/>
                <w:left w:val="none" w:sz="0" w:space="0" w:color="auto"/>
                <w:bottom w:val="none" w:sz="0" w:space="0" w:color="auto"/>
                <w:right w:val="none" w:sz="0" w:space="0" w:color="auto"/>
              </w:divBdr>
            </w:div>
          </w:divsChild>
        </w:div>
        <w:div w:id="654337716">
          <w:marLeft w:val="0"/>
          <w:marRight w:val="0"/>
          <w:marTop w:val="0"/>
          <w:marBottom w:val="0"/>
          <w:divBdr>
            <w:top w:val="none" w:sz="0" w:space="0" w:color="auto"/>
            <w:left w:val="none" w:sz="0" w:space="0" w:color="auto"/>
            <w:bottom w:val="none" w:sz="0" w:space="0" w:color="auto"/>
            <w:right w:val="none" w:sz="0" w:space="0" w:color="auto"/>
          </w:divBdr>
          <w:divsChild>
            <w:div w:id="1332609258">
              <w:marLeft w:val="0"/>
              <w:marRight w:val="0"/>
              <w:marTop w:val="0"/>
              <w:marBottom w:val="0"/>
              <w:divBdr>
                <w:top w:val="none" w:sz="0" w:space="0" w:color="auto"/>
                <w:left w:val="none" w:sz="0" w:space="0" w:color="auto"/>
                <w:bottom w:val="none" w:sz="0" w:space="0" w:color="auto"/>
                <w:right w:val="none" w:sz="0" w:space="0" w:color="auto"/>
              </w:divBdr>
            </w:div>
          </w:divsChild>
        </w:div>
        <w:div w:id="131486213">
          <w:marLeft w:val="0"/>
          <w:marRight w:val="0"/>
          <w:marTop w:val="0"/>
          <w:marBottom w:val="0"/>
          <w:divBdr>
            <w:top w:val="none" w:sz="0" w:space="0" w:color="auto"/>
            <w:left w:val="none" w:sz="0" w:space="0" w:color="auto"/>
            <w:bottom w:val="none" w:sz="0" w:space="0" w:color="auto"/>
            <w:right w:val="none" w:sz="0" w:space="0" w:color="auto"/>
          </w:divBdr>
          <w:divsChild>
            <w:div w:id="775833588">
              <w:marLeft w:val="0"/>
              <w:marRight w:val="0"/>
              <w:marTop w:val="0"/>
              <w:marBottom w:val="0"/>
              <w:divBdr>
                <w:top w:val="none" w:sz="0" w:space="0" w:color="auto"/>
                <w:left w:val="none" w:sz="0" w:space="0" w:color="auto"/>
                <w:bottom w:val="none" w:sz="0" w:space="0" w:color="auto"/>
                <w:right w:val="none" w:sz="0" w:space="0" w:color="auto"/>
              </w:divBdr>
            </w:div>
          </w:divsChild>
        </w:div>
        <w:div w:id="959800545">
          <w:marLeft w:val="0"/>
          <w:marRight w:val="0"/>
          <w:marTop w:val="0"/>
          <w:marBottom w:val="0"/>
          <w:divBdr>
            <w:top w:val="none" w:sz="0" w:space="0" w:color="auto"/>
            <w:left w:val="none" w:sz="0" w:space="0" w:color="auto"/>
            <w:bottom w:val="none" w:sz="0" w:space="0" w:color="auto"/>
            <w:right w:val="none" w:sz="0" w:space="0" w:color="auto"/>
          </w:divBdr>
          <w:divsChild>
            <w:div w:id="643895912">
              <w:marLeft w:val="0"/>
              <w:marRight w:val="0"/>
              <w:marTop w:val="0"/>
              <w:marBottom w:val="0"/>
              <w:divBdr>
                <w:top w:val="none" w:sz="0" w:space="0" w:color="auto"/>
                <w:left w:val="none" w:sz="0" w:space="0" w:color="auto"/>
                <w:bottom w:val="none" w:sz="0" w:space="0" w:color="auto"/>
                <w:right w:val="none" w:sz="0" w:space="0" w:color="auto"/>
              </w:divBdr>
            </w:div>
          </w:divsChild>
        </w:div>
        <w:div w:id="1038704664">
          <w:marLeft w:val="0"/>
          <w:marRight w:val="0"/>
          <w:marTop w:val="0"/>
          <w:marBottom w:val="0"/>
          <w:divBdr>
            <w:top w:val="none" w:sz="0" w:space="0" w:color="auto"/>
            <w:left w:val="none" w:sz="0" w:space="0" w:color="auto"/>
            <w:bottom w:val="none" w:sz="0" w:space="0" w:color="auto"/>
            <w:right w:val="none" w:sz="0" w:space="0" w:color="auto"/>
          </w:divBdr>
          <w:divsChild>
            <w:div w:id="989483399">
              <w:marLeft w:val="0"/>
              <w:marRight w:val="0"/>
              <w:marTop w:val="0"/>
              <w:marBottom w:val="0"/>
              <w:divBdr>
                <w:top w:val="none" w:sz="0" w:space="0" w:color="auto"/>
                <w:left w:val="none" w:sz="0" w:space="0" w:color="auto"/>
                <w:bottom w:val="none" w:sz="0" w:space="0" w:color="auto"/>
                <w:right w:val="none" w:sz="0" w:space="0" w:color="auto"/>
              </w:divBdr>
            </w:div>
          </w:divsChild>
        </w:div>
        <w:div w:id="730925661">
          <w:marLeft w:val="0"/>
          <w:marRight w:val="0"/>
          <w:marTop w:val="0"/>
          <w:marBottom w:val="0"/>
          <w:divBdr>
            <w:top w:val="none" w:sz="0" w:space="0" w:color="auto"/>
            <w:left w:val="none" w:sz="0" w:space="0" w:color="auto"/>
            <w:bottom w:val="none" w:sz="0" w:space="0" w:color="auto"/>
            <w:right w:val="none" w:sz="0" w:space="0" w:color="auto"/>
          </w:divBdr>
          <w:divsChild>
            <w:div w:id="194080366">
              <w:marLeft w:val="0"/>
              <w:marRight w:val="0"/>
              <w:marTop w:val="0"/>
              <w:marBottom w:val="0"/>
              <w:divBdr>
                <w:top w:val="none" w:sz="0" w:space="0" w:color="auto"/>
                <w:left w:val="none" w:sz="0" w:space="0" w:color="auto"/>
                <w:bottom w:val="none" w:sz="0" w:space="0" w:color="auto"/>
                <w:right w:val="none" w:sz="0" w:space="0" w:color="auto"/>
              </w:divBdr>
            </w:div>
          </w:divsChild>
        </w:div>
        <w:div w:id="48502080">
          <w:marLeft w:val="0"/>
          <w:marRight w:val="0"/>
          <w:marTop w:val="0"/>
          <w:marBottom w:val="0"/>
          <w:divBdr>
            <w:top w:val="none" w:sz="0" w:space="0" w:color="auto"/>
            <w:left w:val="none" w:sz="0" w:space="0" w:color="auto"/>
            <w:bottom w:val="none" w:sz="0" w:space="0" w:color="auto"/>
            <w:right w:val="none" w:sz="0" w:space="0" w:color="auto"/>
          </w:divBdr>
          <w:divsChild>
            <w:div w:id="368915326">
              <w:marLeft w:val="0"/>
              <w:marRight w:val="0"/>
              <w:marTop w:val="0"/>
              <w:marBottom w:val="0"/>
              <w:divBdr>
                <w:top w:val="none" w:sz="0" w:space="0" w:color="auto"/>
                <w:left w:val="none" w:sz="0" w:space="0" w:color="auto"/>
                <w:bottom w:val="none" w:sz="0" w:space="0" w:color="auto"/>
                <w:right w:val="none" w:sz="0" w:space="0" w:color="auto"/>
              </w:divBdr>
            </w:div>
          </w:divsChild>
        </w:div>
        <w:div w:id="42412045">
          <w:marLeft w:val="0"/>
          <w:marRight w:val="0"/>
          <w:marTop w:val="0"/>
          <w:marBottom w:val="0"/>
          <w:divBdr>
            <w:top w:val="none" w:sz="0" w:space="0" w:color="auto"/>
            <w:left w:val="none" w:sz="0" w:space="0" w:color="auto"/>
            <w:bottom w:val="none" w:sz="0" w:space="0" w:color="auto"/>
            <w:right w:val="none" w:sz="0" w:space="0" w:color="auto"/>
          </w:divBdr>
          <w:divsChild>
            <w:div w:id="1101027344">
              <w:marLeft w:val="0"/>
              <w:marRight w:val="0"/>
              <w:marTop w:val="0"/>
              <w:marBottom w:val="0"/>
              <w:divBdr>
                <w:top w:val="none" w:sz="0" w:space="0" w:color="auto"/>
                <w:left w:val="none" w:sz="0" w:space="0" w:color="auto"/>
                <w:bottom w:val="none" w:sz="0" w:space="0" w:color="auto"/>
                <w:right w:val="none" w:sz="0" w:space="0" w:color="auto"/>
              </w:divBdr>
            </w:div>
          </w:divsChild>
        </w:div>
        <w:div w:id="1049190625">
          <w:marLeft w:val="0"/>
          <w:marRight w:val="0"/>
          <w:marTop w:val="0"/>
          <w:marBottom w:val="0"/>
          <w:divBdr>
            <w:top w:val="none" w:sz="0" w:space="0" w:color="auto"/>
            <w:left w:val="none" w:sz="0" w:space="0" w:color="auto"/>
            <w:bottom w:val="none" w:sz="0" w:space="0" w:color="auto"/>
            <w:right w:val="none" w:sz="0" w:space="0" w:color="auto"/>
          </w:divBdr>
          <w:divsChild>
            <w:div w:id="2141147960">
              <w:marLeft w:val="0"/>
              <w:marRight w:val="0"/>
              <w:marTop w:val="0"/>
              <w:marBottom w:val="0"/>
              <w:divBdr>
                <w:top w:val="none" w:sz="0" w:space="0" w:color="auto"/>
                <w:left w:val="none" w:sz="0" w:space="0" w:color="auto"/>
                <w:bottom w:val="none" w:sz="0" w:space="0" w:color="auto"/>
                <w:right w:val="none" w:sz="0" w:space="0" w:color="auto"/>
              </w:divBdr>
            </w:div>
          </w:divsChild>
        </w:div>
        <w:div w:id="1518499387">
          <w:marLeft w:val="0"/>
          <w:marRight w:val="0"/>
          <w:marTop w:val="0"/>
          <w:marBottom w:val="0"/>
          <w:divBdr>
            <w:top w:val="none" w:sz="0" w:space="0" w:color="auto"/>
            <w:left w:val="none" w:sz="0" w:space="0" w:color="auto"/>
            <w:bottom w:val="none" w:sz="0" w:space="0" w:color="auto"/>
            <w:right w:val="none" w:sz="0" w:space="0" w:color="auto"/>
          </w:divBdr>
          <w:divsChild>
            <w:div w:id="813258383">
              <w:marLeft w:val="0"/>
              <w:marRight w:val="0"/>
              <w:marTop w:val="0"/>
              <w:marBottom w:val="0"/>
              <w:divBdr>
                <w:top w:val="none" w:sz="0" w:space="0" w:color="auto"/>
                <w:left w:val="none" w:sz="0" w:space="0" w:color="auto"/>
                <w:bottom w:val="none" w:sz="0" w:space="0" w:color="auto"/>
                <w:right w:val="none" w:sz="0" w:space="0" w:color="auto"/>
              </w:divBdr>
            </w:div>
          </w:divsChild>
        </w:div>
        <w:div w:id="1767460826">
          <w:marLeft w:val="0"/>
          <w:marRight w:val="0"/>
          <w:marTop w:val="0"/>
          <w:marBottom w:val="0"/>
          <w:divBdr>
            <w:top w:val="none" w:sz="0" w:space="0" w:color="auto"/>
            <w:left w:val="none" w:sz="0" w:space="0" w:color="auto"/>
            <w:bottom w:val="none" w:sz="0" w:space="0" w:color="auto"/>
            <w:right w:val="none" w:sz="0" w:space="0" w:color="auto"/>
          </w:divBdr>
          <w:divsChild>
            <w:div w:id="1301880510">
              <w:marLeft w:val="0"/>
              <w:marRight w:val="0"/>
              <w:marTop w:val="0"/>
              <w:marBottom w:val="0"/>
              <w:divBdr>
                <w:top w:val="none" w:sz="0" w:space="0" w:color="auto"/>
                <w:left w:val="none" w:sz="0" w:space="0" w:color="auto"/>
                <w:bottom w:val="none" w:sz="0" w:space="0" w:color="auto"/>
                <w:right w:val="none" w:sz="0" w:space="0" w:color="auto"/>
              </w:divBdr>
            </w:div>
          </w:divsChild>
        </w:div>
        <w:div w:id="958149185">
          <w:marLeft w:val="0"/>
          <w:marRight w:val="0"/>
          <w:marTop w:val="0"/>
          <w:marBottom w:val="0"/>
          <w:divBdr>
            <w:top w:val="none" w:sz="0" w:space="0" w:color="auto"/>
            <w:left w:val="none" w:sz="0" w:space="0" w:color="auto"/>
            <w:bottom w:val="none" w:sz="0" w:space="0" w:color="auto"/>
            <w:right w:val="none" w:sz="0" w:space="0" w:color="auto"/>
          </w:divBdr>
          <w:divsChild>
            <w:div w:id="281961757">
              <w:marLeft w:val="0"/>
              <w:marRight w:val="0"/>
              <w:marTop w:val="0"/>
              <w:marBottom w:val="0"/>
              <w:divBdr>
                <w:top w:val="none" w:sz="0" w:space="0" w:color="auto"/>
                <w:left w:val="none" w:sz="0" w:space="0" w:color="auto"/>
                <w:bottom w:val="none" w:sz="0" w:space="0" w:color="auto"/>
                <w:right w:val="none" w:sz="0" w:space="0" w:color="auto"/>
              </w:divBdr>
            </w:div>
          </w:divsChild>
        </w:div>
        <w:div w:id="29916327">
          <w:marLeft w:val="0"/>
          <w:marRight w:val="0"/>
          <w:marTop w:val="0"/>
          <w:marBottom w:val="0"/>
          <w:divBdr>
            <w:top w:val="none" w:sz="0" w:space="0" w:color="auto"/>
            <w:left w:val="none" w:sz="0" w:space="0" w:color="auto"/>
            <w:bottom w:val="none" w:sz="0" w:space="0" w:color="auto"/>
            <w:right w:val="none" w:sz="0" w:space="0" w:color="auto"/>
          </w:divBdr>
          <w:divsChild>
            <w:div w:id="1836605120">
              <w:marLeft w:val="0"/>
              <w:marRight w:val="0"/>
              <w:marTop w:val="0"/>
              <w:marBottom w:val="0"/>
              <w:divBdr>
                <w:top w:val="none" w:sz="0" w:space="0" w:color="auto"/>
                <w:left w:val="none" w:sz="0" w:space="0" w:color="auto"/>
                <w:bottom w:val="none" w:sz="0" w:space="0" w:color="auto"/>
                <w:right w:val="none" w:sz="0" w:space="0" w:color="auto"/>
              </w:divBdr>
            </w:div>
          </w:divsChild>
        </w:div>
        <w:div w:id="1386489922">
          <w:marLeft w:val="0"/>
          <w:marRight w:val="0"/>
          <w:marTop w:val="0"/>
          <w:marBottom w:val="0"/>
          <w:divBdr>
            <w:top w:val="none" w:sz="0" w:space="0" w:color="auto"/>
            <w:left w:val="none" w:sz="0" w:space="0" w:color="auto"/>
            <w:bottom w:val="none" w:sz="0" w:space="0" w:color="auto"/>
            <w:right w:val="none" w:sz="0" w:space="0" w:color="auto"/>
          </w:divBdr>
          <w:divsChild>
            <w:div w:id="1236428055">
              <w:marLeft w:val="0"/>
              <w:marRight w:val="0"/>
              <w:marTop w:val="0"/>
              <w:marBottom w:val="0"/>
              <w:divBdr>
                <w:top w:val="none" w:sz="0" w:space="0" w:color="auto"/>
                <w:left w:val="none" w:sz="0" w:space="0" w:color="auto"/>
                <w:bottom w:val="none" w:sz="0" w:space="0" w:color="auto"/>
                <w:right w:val="none" w:sz="0" w:space="0" w:color="auto"/>
              </w:divBdr>
            </w:div>
          </w:divsChild>
        </w:div>
        <w:div w:id="2101218152">
          <w:marLeft w:val="0"/>
          <w:marRight w:val="0"/>
          <w:marTop w:val="0"/>
          <w:marBottom w:val="0"/>
          <w:divBdr>
            <w:top w:val="none" w:sz="0" w:space="0" w:color="auto"/>
            <w:left w:val="none" w:sz="0" w:space="0" w:color="auto"/>
            <w:bottom w:val="none" w:sz="0" w:space="0" w:color="auto"/>
            <w:right w:val="none" w:sz="0" w:space="0" w:color="auto"/>
          </w:divBdr>
          <w:divsChild>
            <w:div w:id="239680870">
              <w:marLeft w:val="0"/>
              <w:marRight w:val="0"/>
              <w:marTop w:val="0"/>
              <w:marBottom w:val="0"/>
              <w:divBdr>
                <w:top w:val="none" w:sz="0" w:space="0" w:color="auto"/>
                <w:left w:val="none" w:sz="0" w:space="0" w:color="auto"/>
                <w:bottom w:val="none" w:sz="0" w:space="0" w:color="auto"/>
                <w:right w:val="none" w:sz="0" w:space="0" w:color="auto"/>
              </w:divBdr>
            </w:div>
          </w:divsChild>
        </w:div>
        <w:div w:id="876813839">
          <w:marLeft w:val="0"/>
          <w:marRight w:val="0"/>
          <w:marTop w:val="0"/>
          <w:marBottom w:val="0"/>
          <w:divBdr>
            <w:top w:val="none" w:sz="0" w:space="0" w:color="auto"/>
            <w:left w:val="none" w:sz="0" w:space="0" w:color="auto"/>
            <w:bottom w:val="none" w:sz="0" w:space="0" w:color="auto"/>
            <w:right w:val="none" w:sz="0" w:space="0" w:color="auto"/>
          </w:divBdr>
          <w:divsChild>
            <w:div w:id="814027412">
              <w:marLeft w:val="0"/>
              <w:marRight w:val="0"/>
              <w:marTop w:val="0"/>
              <w:marBottom w:val="0"/>
              <w:divBdr>
                <w:top w:val="none" w:sz="0" w:space="0" w:color="auto"/>
                <w:left w:val="none" w:sz="0" w:space="0" w:color="auto"/>
                <w:bottom w:val="none" w:sz="0" w:space="0" w:color="auto"/>
                <w:right w:val="none" w:sz="0" w:space="0" w:color="auto"/>
              </w:divBdr>
            </w:div>
          </w:divsChild>
        </w:div>
        <w:div w:id="837497117">
          <w:marLeft w:val="0"/>
          <w:marRight w:val="0"/>
          <w:marTop w:val="0"/>
          <w:marBottom w:val="0"/>
          <w:divBdr>
            <w:top w:val="none" w:sz="0" w:space="0" w:color="auto"/>
            <w:left w:val="none" w:sz="0" w:space="0" w:color="auto"/>
            <w:bottom w:val="none" w:sz="0" w:space="0" w:color="auto"/>
            <w:right w:val="none" w:sz="0" w:space="0" w:color="auto"/>
          </w:divBdr>
          <w:divsChild>
            <w:div w:id="868684739">
              <w:marLeft w:val="0"/>
              <w:marRight w:val="0"/>
              <w:marTop w:val="0"/>
              <w:marBottom w:val="0"/>
              <w:divBdr>
                <w:top w:val="none" w:sz="0" w:space="0" w:color="auto"/>
                <w:left w:val="none" w:sz="0" w:space="0" w:color="auto"/>
                <w:bottom w:val="none" w:sz="0" w:space="0" w:color="auto"/>
                <w:right w:val="none" w:sz="0" w:space="0" w:color="auto"/>
              </w:divBdr>
            </w:div>
          </w:divsChild>
        </w:div>
        <w:div w:id="235676731">
          <w:marLeft w:val="0"/>
          <w:marRight w:val="0"/>
          <w:marTop w:val="0"/>
          <w:marBottom w:val="0"/>
          <w:divBdr>
            <w:top w:val="none" w:sz="0" w:space="0" w:color="auto"/>
            <w:left w:val="none" w:sz="0" w:space="0" w:color="auto"/>
            <w:bottom w:val="none" w:sz="0" w:space="0" w:color="auto"/>
            <w:right w:val="none" w:sz="0" w:space="0" w:color="auto"/>
          </w:divBdr>
          <w:divsChild>
            <w:div w:id="1198196677">
              <w:marLeft w:val="0"/>
              <w:marRight w:val="0"/>
              <w:marTop w:val="0"/>
              <w:marBottom w:val="0"/>
              <w:divBdr>
                <w:top w:val="none" w:sz="0" w:space="0" w:color="auto"/>
                <w:left w:val="none" w:sz="0" w:space="0" w:color="auto"/>
                <w:bottom w:val="none" w:sz="0" w:space="0" w:color="auto"/>
                <w:right w:val="none" w:sz="0" w:space="0" w:color="auto"/>
              </w:divBdr>
            </w:div>
          </w:divsChild>
        </w:div>
        <w:div w:id="1677995962">
          <w:marLeft w:val="0"/>
          <w:marRight w:val="0"/>
          <w:marTop w:val="0"/>
          <w:marBottom w:val="0"/>
          <w:divBdr>
            <w:top w:val="none" w:sz="0" w:space="0" w:color="auto"/>
            <w:left w:val="none" w:sz="0" w:space="0" w:color="auto"/>
            <w:bottom w:val="none" w:sz="0" w:space="0" w:color="auto"/>
            <w:right w:val="none" w:sz="0" w:space="0" w:color="auto"/>
          </w:divBdr>
          <w:divsChild>
            <w:div w:id="44958666">
              <w:marLeft w:val="0"/>
              <w:marRight w:val="0"/>
              <w:marTop w:val="0"/>
              <w:marBottom w:val="0"/>
              <w:divBdr>
                <w:top w:val="none" w:sz="0" w:space="0" w:color="auto"/>
                <w:left w:val="none" w:sz="0" w:space="0" w:color="auto"/>
                <w:bottom w:val="none" w:sz="0" w:space="0" w:color="auto"/>
                <w:right w:val="none" w:sz="0" w:space="0" w:color="auto"/>
              </w:divBdr>
            </w:div>
          </w:divsChild>
        </w:div>
        <w:div w:id="1463843802">
          <w:marLeft w:val="0"/>
          <w:marRight w:val="0"/>
          <w:marTop w:val="0"/>
          <w:marBottom w:val="0"/>
          <w:divBdr>
            <w:top w:val="none" w:sz="0" w:space="0" w:color="auto"/>
            <w:left w:val="none" w:sz="0" w:space="0" w:color="auto"/>
            <w:bottom w:val="none" w:sz="0" w:space="0" w:color="auto"/>
            <w:right w:val="none" w:sz="0" w:space="0" w:color="auto"/>
          </w:divBdr>
          <w:divsChild>
            <w:div w:id="2125492034">
              <w:marLeft w:val="0"/>
              <w:marRight w:val="0"/>
              <w:marTop w:val="0"/>
              <w:marBottom w:val="0"/>
              <w:divBdr>
                <w:top w:val="none" w:sz="0" w:space="0" w:color="auto"/>
                <w:left w:val="none" w:sz="0" w:space="0" w:color="auto"/>
                <w:bottom w:val="none" w:sz="0" w:space="0" w:color="auto"/>
                <w:right w:val="none" w:sz="0" w:space="0" w:color="auto"/>
              </w:divBdr>
            </w:div>
          </w:divsChild>
        </w:div>
        <w:div w:id="208956145">
          <w:marLeft w:val="0"/>
          <w:marRight w:val="0"/>
          <w:marTop w:val="0"/>
          <w:marBottom w:val="0"/>
          <w:divBdr>
            <w:top w:val="none" w:sz="0" w:space="0" w:color="auto"/>
            <w:left w:val="none" w:sz="0" w:space="0" w:color="auto"/>
            <w:bottom w:val="none" w:sz="0" w:space="0" w:color="auto"/>
            <w:right w:val="none" w:sz="0" w:space="0" w:color="auto"/>
          </w:divBdr>
          <w:divsChild>
            <w:div w:id="214119538">
              <w:marLeft w:val="0"/>
              <w:marRight w:val="0"/>
              <w:marTop w:val="0"/>
              <w:marBottom w:val="0"/>
              <w:divBdr>
                <w:top w:val="none" w:sz="0" w:space="0" w:color="auto"/>
                <w:left w:val="none" w:sz="0" w:space="0" w:color="auto"/>
                <w:bottom w:val="none" w:sz="0" w:space="0" w:color="auto"/>
                <w:right w:val="none" w:sz="0" w:space="0" w:color="auto"/>
              </w:divBdr>
            </w:div>
          </w:divsChild>
        </w:div>
        <w:div w:id="230820281">
          <w:marLeft w:val="0"/>
          <w:marRight w:val="0"/>
          <w:marTop w:val="0"/>
          <w:marBottom w:val="0"/>
          <w:divBdr>
            <w:top w:val="none" w:sz="0" w:space="0" w:color="auto"/>
            <w:left w:val="none" w:sz="0" w:space="0" w:color="auto"/>
            <w:bottom w:val="none" w:sz="0" w:space="0" w:color="auto"/>
            <w:right w:val="none" w:sz="0" w:space="0" w:color="auto"/>
          </w:divBdr>
          <w:divsChild>
            <w:div w:id="1276399462">
              <w:marLeft w:val="0"/>
              <w:marRight w:val="0"/>
              <w:marTop w:val="0"/>
              <w:marBottom w:val="0"/>
              <w:divBdr>
                <w:top w:val="none" w:sz="0" w:space="0" w:color="auto"/>
                <w:left w:val="none" w:sz="0" w:space="0" w:color="auto"/>
                <w:bottom w:val="none" w:sz="0" w:space="0" w:color="auto"/>
                <w:right w:val="none" w:sz="0" w:space="0" w:color="auto"/>
              </w:divBdr>
            </w:div>
          </w:divsChild>
        </w:div>
        <w:div w:id="2136093169">
          <w:marLeft w:val="0"/>
          <w:marRight w:val="0"/>
          <w:marTop w:val="0"/>
          <w:marBottom w:val="0"/>
          <w:divBdr>
            <w:top w:val="none" w:sz="0" w:space="0" w:color="auto"/>
            <w:left w:val="none" w:sz="0" w:space="0" w:color="auto"/>
            <w:bottom w:val="none" w:sz="0" w:space="0" w:color="auto"/>
            <w:right w:val="none" w:sz="0" w:space="0" w:color="auto"/>
          </w:divBdr>
          <w:divsChild>
            <w:div w:id="77022710">
              <w:marLeft w:val="0"/>
              <w:marRight w:val="0"/>
              <w:marTop w:val="0"/>
              <w:marBottom w:val="0"/>
              <w:divBdr>
                <w:top w:val="none" w:sz="0" w:space="0" w:color="auto"/>
                <w:left w:val="none" w:sz="0" w:space="0" w:color="auto"/>
                <w:bottom w:val="none" w:sz="0" w:space="0" w:color="auto"/>
                <w:right w:val="none" w:sz="0" w:space="0" w:color="auto"/>
              </w:divBdr>
            </w:div>
          </w:divsChild>
        </w:div>
        <w:div w:id="934168434">
          <w:marLeft w:val="0"/>
          <w:marRight w:val="0"/>
          <w:marTop w:val="0"/>
          <w:marBottom w:val="0"/>
          <w:divBdr>
            <w:top w:val="none" w:sz="0" w:space="0" w:color="auto"/>
            <w:left w:val="none" w:sz="0" w:space="0" w:color="auto"/>
            <w:bottom w:val="none" w:sz="0" w:space="0" w:color="auto"/>
            <w:right w:val="none" w:sz="0" w:space="0" w:color="auto"/>
          </w:divBdr>
          <w:divsChild>
            <w:div w:id="120731630">
              <w:marLeft w:val="0"/>
              <w:marRight w:val="0"/>
              <w:marTop w:val="0"/>
              <w:marBottom w:val="0"/>
              <w:divBdr>
                <w:top w:val="none" w:sz="0" w:space="0" w:color="auto"/>
                <w:left w:val="none" w:sz="0" w:space="0" w:color="auto"/>
                <w:bottom w:val="none" w:sz="0" w:space="0" w:color="auto"/>
                <w:right w:val="none" w:sz="0" w:space="0" w:color="auto"/>
              </w:divBdr>
            </w:div>
          </w:divsChild>
        </w:div>
        <w:div w:id="175584567">
          <w:marLeft w:val="0"/>
          <w:marRight w:val="0"/>
          <w:marTop w:val="0"/>
          <w:marBottom w:val="0"/>
          <w:divBdr>
            <w:top w:val="none" w:sz="0" w:space="0" w:color="auto"/>
            <w:left w:val="none" w:sz="0" w:space="0" w:color="auto"/>
            <w:bottom w:val="none" w:sz="0" w:space="0" w:color="auto"/>
            <w:right w:val="none" w:sz="0" w:space="0" w:color="auto"/>
          </w:divBdr>
          <w:divsChild>
            <w:div w:id="1897810666">
              <w:marLeft w:val="0"/>
              <w:marRight w:val="0"/>
              <w:marTop w:val="0"/>
              <w:marBottom w:val="0"/>
              <w:divBdr>
                <w:top w:val="none" w:sz="0" w:space="0" w:color="auto"/>
                <w:left w:val="none" w:sz="0" w:space="0" w:color="auto"/>
                <w:bottom w:val="none" w:sz="0" w:space="0" w:color="auto"/>
                <w:right w:val="none" w:sz="0" w:space="0" w:color="auto"/>
              </w:divBdr>
            </w:div>
          </w:divsChild>
        </w:div>
        <w:div w:id="1379549137">
          <w:marLeft w:val="0"/>
          <w:marRight w:val="0"/>
          <w:marTop w:val="0"/>
          <w:marBottom w:val="0"/>
          <w:divBdr>
            <w:top w:val="none" w:sz="0" w:space="0" w:color="auto"/>
            <w:left w:val="none" w:sz="0" w:space="0" w:color="auto"/>
            <w:bottom w:val="none" w:sz="0" w:space="0" w:color="auto"/>
            <w:right w:val="none" w:sz="0" w:space="0" w:color="auto"/>
          </w:divBdr>
          <w:divsChild>
            <w:div w:id="87233633">
              <w:marLeft w:val="0"/>
              <w:marRight w:val="0"/>
              <w:marTop w:val="0"/>
              <w:marBottom w:val="0"/>
              <w:divBdr>
                <w:top w:val="none" w:sz="0" w:space="0" w:color="auto"/>
                <w:left w:val="none" w:sz="0" w:space="0" w:color="auto"/>
                <w:bottom w:val="none" w:sz="0" w:space="0" w:color="auto"/>
                <w:right w:val="none" w:sz="0" w:space="0" w:color="auto"/>
              </w:divBdr>
            </w:div>
          </w:divsChild>
        </w:div>
        <w:div w:id="947926827">
          <w:marLeft w:val="0"/>
          <w:marRight w:val="0"/>
          <w:marTop w:val="0"/>
          <w:marBottom w:val="0"/>
          <w:divBdr>
            <w:top w:val="none" w:sz="0" w:space="0" w:color="auto"/>
            <w:left w:val="none" w:sz="0" w:space="0" w:color="auto"/>
            <w:bottom w:val="none" w:sz="0" w:space="0" w:color="auto"/>
            <w:right w:val="none" w:sz="0" w:space="0" w:color="auto"/>
          </w:divBdr>
          <w:divsChild>
            <w:div w:id="1443761311">
              <w:marLeft w:val="0"/>
              <w:marRight w:val="0"/>
              <w:marTop w:val="0"/>
              <w:marBottom w:val="0"/>
              <w:divBdr>
                <w:top w:val="none" w:sz="0" w:space="0" w:color="auto"/>
                <w:left w:val="none" w:sz="0" w:space="0" w:color="auto"/>
                <w:bottom w:val="none" w:sz="0" w:space="0" w:color="auto"/>
                <w:right w:val="none" w:sz="0" w:space="0" w:color="auto"/>
              </w:divBdr>
            </w:div>
          </w:divsChild>
        </w:div>
        <w:div w:id="155656452">
          <w:marLeft w:val="0"/>
          <w:marRight w:val="0"/>
          <w:marTop w:val="0"/>
          <w:marBottom w:val="0"/>
          <w:divBdr>
            <w:top w:val="none" w:sz="0" w:space="0" w:color="auto"/>
            <w:left w:val="none" w:sz="0" w:space="0" w:color="auto"/>
            <w:bottom w:val="none" w:sz="0" w:space="0" w:color="auto"/>
            <w:right w:val="none" w:sz="0" w:space="0" w:color="auto"/>
          </w:divBdr>
          <w:divsChild>
            <w:div w:id="2022781238">
              <w:marLeft w:val="0"/>
              <w:marRight w:val="0"/>
              <w:marTop w:val="0"/>
              <w:marBottom w:val="0"/>
              <w:divBdr>
                <w:top w:val="none" w:sz="0" w:space="0" w:color="auto"/>
                <w:left w:val="none" w:sz="0" w:space="0" w:color="auto"/>
                <w:bottom w:val="none" w:sz="0" w:space="0" w:color="auto"/>
                <w:right w:val="none" w:sz="0" w:space="0" w:color="auto"/>
              </w:divBdr>
            </w:div>
          </w:divsChild>
        </w:div>
        <w:div w:id="983240088">
          <w:marLeft w:val="0"/>
          <w:marRight w:val="0"/>
          <w:marTop w:val="0"/>
          <w:marBottom w:val="0"/>
          <w:divBdr>
            <w:top w:val="none" w:sz="0" w:space="0" w:color="auto"/>
            <w:left w:val="none" w:sz="0" w:space="0" w:color="auto"/>
            <w:bottom w:val="none" w:sz="0" w:space="0" w:color="auto"/>
            <w:right w:val="none" w:sz="0" w:space="0" w:color="auto"/>
          </w:divBdr>
          <w:divsChild>
            <w:div w:id="413476071">
              <w:marLeft w:val="0"/>
              <w:marRight w:val="0"/>
              <w:marTop w:val="0"/>
              <w:marBottom w:val="0"/>
              <w:divBdr>
                <w:top w:val="none" w:sz="0" w:space="0" w:color="auto"/>
                <w:left w:val="none" w:sz="0" w:space="0" w:color="auto"/>
                <w:bottom w:val="none" w:sz="0" w:space="0" w:color="auto"/>
                <w:right w:val="none" w:sz="0" w:space="0" w:color="auto"/>
              </w:divBdr>
            </w:div>
          </w:divsChild>
        </w:div>
        <w:div w:id="869613798">
          <w:marLeft w:val="0"/>
          <w:marRight w:val="0"/>
          <w:marTop w:val="0"/>
          <w:marBottom w:val="0"/>
          <w:divBdr>
            <w:top w:val="none" w:sz="0" w:space="0" w:color="auto"/>
            <w:left w:val="none" w:sz="0" w:space="0" w:color="auto"/>
            <w:bottom w:val="none" w:sz="0" w:space="0" w:color="auto"/>
            <w:right w:val="none" w:sz="0" w:space="0" w:color="auto"/>
          </w:divBdr>
          <w:divsChild>
            <w:div w:id="4871379">
              <w:marLeft w:val="0"/>
              <w:marRight w:val="0"/>
              <w:marTop w:val="0"/>
              <w:marBottom w:val="0"/>
              <w:divBdr>
                <w:top w:val="none" w:sz="0" w:space="0" w:color="auto"/>
                <w:left w:val="none" w:sz="0" w:space="0" w:color="auto"/>
                <w:bottom w:val="none" w:sz="0" w:space="0" w:color="auto"/>
                <w:right w:val="none" w:sz="0" w:space="0" w:color="auto"/>
              </w:divBdr>
            </w:div>
          </w:divsChild>
        </w:div>
        <w:div w:id="844245859">
          <w:marLeft w:val="0"/>
          <w:marRight w:val="0"/>
          <w:marTop w:val="0"/>
          <w:marBottom w:val="0"/>
          <w:divBdr>
            <w:top w:val="none" w:sz="0" w:space="0" w:color="auto"/>
            <w:left w:val="none" w:sz="0" w:space="0" w:color="auto"/>
            <w:bottom w:val="none" w:sz="0" w:space="0" w:color="auto"/>
            <w:right w:val="none" w:sz="0" w:space="0" w:color="auto"/>
          </w:divBdr>
          <w:divsChild>
            <w:div w:id="1349530092">
              <w:marLeft w:val="0"/>
              <w:marRight w:val="0"/>
              <w:marTop w:val="0"/>
              <w:marBottom w:val="0"/>
              <w:divBdr>
                <w:top w:val="none" w:sz="0" w:space="0" w:color="auto"/>
                <w:left w:val="none" w:sz="0" w:space="0" w:color="auto"/>
                <w:bottom w:val="none" w:sz="0" w:space="0" w:color="auto"/>
                <w:right w:val="none" w:sz="0" w:space="0" w:color="auto"/>
              </w:divBdr>
            </w:div>
          </w:divsChild>
        </w:div>
        <w:div w:id="1633556241">
          <w:marLeft w:val="0"/>
          <w:marRight w:val="0"/>
          <w:marTop w:val="0"/>
          <w:marBottom w:val="0"/>
          <w:divBdr>
            <w:top w:val="none" w:sz="0" w:space="0" w:color="auto"/>
            <w:left w:val="none" w:sz="0" w:space="0" w:color="auto"/>
            <w:bottom w:val="none" w:sz="0" w:space="0" w:color="auto"/>
            <w:right w:val="none" w:sz="0" w:space="0" w:color="auto"/>
          </w:divBdr>
          <w:divsChild>
            <w:div w:id="2070684447">
              <w:marLeft w:val="0"/>
              <w:marRight w:val="0"/>
              <w:marTop w:val="0"/>
              <w:marBottom w:val="0"/>
              <w:divBdr>
                <w:top w:val="none" w:sz="0" w:space="0" w:color="auto"/>
                <w:left w:val="none" w:sz="0" w:space="0" w:color="auto"/>
                <w:bottom w:val="none" w:sz="0" w:space="0" w:color="auto"/>
                <w:right w:val="none" w:sz="0" w:space="0" w:color="auto"/>
              </w:divBdr>
            </w:div>
          </w:divsChild>
        </w:div>
        <w:div w:id="1442650586">
          <w:marLeft w:val="0"/>
          <w:marRight w:val="0"/>
          <w:marTop w:val="0"/>
          <w:marBottom w:val="0"/>
          <w:divBdr>
            <w:top w:val="none" w:sz="0" w:space="0" w:color="auto"/>
            <w:left w:val="none" w:sz="0" w:space="0" w:color="auto"/>
            <w:bottom w:val="none" w:sz="0" w:space="0" w:color="auto"/>
            <w:right w:val="none" w:sz="0" w:space="0" w:color="auto"/>
          </w:divBdr>
          <w:divsChild>
            <w:div w:id="1808929845">
              <w:marLeft w:val="0"/>
              <w:marRight w:val="0"/>
              <w:marTop w:val="0"/>
              <w:marBottom w:val="0"/>
              <w:divBdr>
                <w:top w:val="none" w:sz="0" w:space="0" w:color="auto"/>
                <w:left w:val="none" w:sz="0" w:space="0" w:color="auto"/>
                <w:bottom w:val="none" w:sz="0" w:space="0" w:color="auto"/>
                <w:right w:val="none" w:sz="0" w:space="0" w:color="auto"/>
              </w:divBdr>
            </w:div>
          </w:divsChild>
        </w:div>
        <w:div w:id="2077315851">
          <w:marLeft w:val="0"/>
          <w:marRight w:val="0"/>
          <w:marTop w:val="0"/>
          <w:marBottom w:val="0"/>
          <w:divBdr>
            <w:top w:val="none" w:sz="0" w:space="0" w:color="auto"/>
            <w:left w:val="none" w:sz="0" w:space="0" w:color="auto"/>
            <w:bottom w:val="none" w:sz="0" w:space="0" w:color="auto"/>
            <w:right w:val="none" w:sz="0" w:space="0" w:color="auto"/>
          </w:divBdr>
          <w:divsChild>
            <w:div w:id="1180192350">
              <w:marLeft w:val="0"/>
              <w:marRight w:val="0"/>
              <w:marTop w:val="0"/>
              <w:marBottom w:val="0"/>
              <w:divBdr>
                <w:top w:val="none" w:sz="0" w:space="0" w:color="auto"/>
                <w:left w:val="none" w:sz="0" w:space="0" w:color="auto"/>
                <w:bottom w:val="none" w:sz="0" w:space="0" w:color="auto"/>
                <w:right w:val="none" w:sz="0" w:space="0" w:color="auto"/>
              </w:divBdr>
            </w:div>
          </w:divsChild>
        </w:div>
        <w:div w:id="1227840064">
          <w:marLeft w:val="0"/>
          <w:marRight w:val="0"/>
          <w:marTop w:val="0"/>
          <w:marBottom w:val="0"/>
          <w:divBdr>
            <w:top w:val="none" w:sz="0" w:space="0" w:color="auto"/>
            <w:left w:val="none" w:sz="0" w:space="0" w:color="auto"/>
            <w:bottom w:val="none" w:sz="0" w:space="0" w:color="auto"/>
            <w:right w:val="none" w:sz="0" w:space="0" w:color="auto"/>
          </w:divBdr>
          <w:divsChild>
            <w:div w:id="1543326367">
              <w:marLeft w:val="0"/>
              <w:marRight w:val="0"/>
              <w:marTop w:val="0"/>
              <w:marBottom w:val="0"/>
              <w:divBdr>
                <w:top w:val="none" w:sz="0" w:space="0" w:color="auto"/>
                <w:left w:val="none" w:sz="0" w:space="0" w:color="auto"/>
                <w:bottom w:val="none" w:sz="0" w:space="0" w:color="auto"/>
                <w:right w:val="none" w:sz="0" w:space="0" w:color="auto"/>
              </w:divBdr>
            </w:div>
          </w:divsChild>
        </w:div>
        <w:div w:id="507061909">
          <w:marLeft w:val="0"/>
          <w:marRight w:val="0"/>
          <w:marTop w:val="0"/>
          <w:marBottom w:val="0"/>
          <w:divBdr>
            <w:top w:val="none" w:sz="0" w:space="0" w:color="auto"/>
            <w:left w:val="none" w:sz="0" w:space="0" w:color="auto"/>
            <w:bottom w:val="none" w:sz="0" w:space="0" w:color="auto"/>
            <w:right w:val="none" w:sz="0" w:space="0" w:color="auto"/>
          </w:divBdr>
          <w:divsChild>
            <w:div w:id="2076269949">
              <w:marLeft w:val="0"/>
              <w:marRight w:val="0"/>
              <w:marTop w:val="0"/>
              <w:marBottom w:val="0"/>
              <w:divBdr>
                <w:top w:val="none" w:sz="0" w:space="0" w:color="auto"/>
                <w:left w:val="none" w:sz="0" w:space="0" w:color="auto"/>
                <w:bottom w:val="none" w:sz="0" w:space="0" w:color="auto"/>
                <w:right w:val="none" w:sz="0" w:space="0" w:color="auto"/>
              </w:divBdr>
            </w:div>
          </w:divsChild>
        </w:div>
        <w:div w:id="878319610">
          <w:marLeft w:val="0"/>
          <w:marRight w:val="0"/>
          <w:marTop w:val="0"/>
          <w:marBottom w:val="0"/>
          <w:divBdr>
            <w:top w:val="none" w:sz="0" w:space="0" w:color="auto"/>
            <w:left w:val="none" w:sz="0" w:space="0" w:color="auto"/>
            <w:bottom w:val="none" w:sz="0" w:space="0" w:color="auto"/>
            <w:right w:val="none" w:sz="0" w:space="0" w:color="auto"/>
          </w:divBdr>
          <w:divsChild>
            <w:div w:id="1056321097">
              <w:marLeft w:val="0"/>
              <w:marRight w:val="0"/>
              <w:marTop w:val="0"/>
              <w:marBottom w:val="0"/>
              <w:divBdr>
                <w:top w:val="none" w:sz="0" w:space="0" w:color="auto"/>
                <w:left w:val="none" w:sz="0" w:space="0" w:color="auto"/>
                <w:bottom w:val="none" w:sz="0" w:space="0" w:color="auto"/>
                <w:right w:val="none" w:sz="0" w:space="0" w:color="auto"/>
              </w:divBdr>
            </w:div>
          </w:divsChild>
        </w:div>
        <w:div w:id="1748843465">
          <w:marLeft w:val="0"/>
          <w:marRight w:val="0"/>
          <w:marTop w:val="0"/>
          <w:marBottom w:val="0"/>
          <w:divBdr>
            <w:top w:val="none" w:sz="0" w:space="0" w:color="auto"/>
            <w:left w:val="none" w:sz="0" w:space="0" w:color="auto"/>
            <w:bottom w:val="none" w:sz="0" w:space="0" w:color="auto"/>
            <w:right w:val="none" w:sz="0" w:space="0" w:color="auto"/>
          </w:divBdr>
          <w:divsChild>
            <w:div w:id="1897889370">
              <w:marLeft w:val="0"/>
              <w:marRight w:val="0"/>
              <w:marTop w:val="0"/>
              <w:marBottom w:val="0"/>
              <w:divBdr>
                <w:top w:val="none" w:sz="0" w:space="0" w:color="auto"/>
                <w:left w:val="none" w:sz="0" w:space="0" w:color="auto"/>
                <w:bottom w:val="none" w:sz="0" w:space="0" w:color="auto"/>
                <w:right w:val="none" w:sz="0" w:space="0" w:color="auto"/>
              </w:divBdr>
            </w:div>
          </w:divsChild>
        </w:div>
        <w:div w:id="1779718097">
          <w:marLeft w:val="0"/>
          <w:marRight w:val="0"/>
          <w:marTop w:val="0"/>
          <w:marBottom w:val="0"/>
          <w:divBdr>
            <w:top w:val="none" w:sz="0" w:space="0" w:color="auto"/>
            <w:left w:val="none" w:sz="0" w:space="0" w:color="auto"/>
            <w:bottom w:val="none" w:sz="0" w:space="0" w:color="auto"/>
            <w:right w:val="none" w:sz="0" w:space="0" w:color="auto"/>
          </w:divBdr>
          <w:divsChild>
            <w:div w:id="511650915">
              <w:marLeft w:val="0"/>
              <w:marRight w:val="0"/>
              <w:marTop w:val="0"/>
              <w:marBottom w:val="0"/>
              <w:divBdr>
                <w:top w:val="none" w:sz="0" w:space="0" w:color="auto"/>
                <w:left w:val="none" w:sz="0" w:space="0" w:color="auto"/>
                <w:bottom w:val="none" w:sz="0" w:space="0" w:color="auto"/>
                <w:right w:val="none" w:sz="0" w:space="0" w:color="auto"/>
              </w:divBdr>
            </w:div>
          </w:divsChild>
        </w:div>
        <w:div w:id="626551650">
          <w:marLeft w:val="0"/>
          <w:marRight w:val="0"/>
          <w:marTop w:val="0"/>
          <w:marBottom w:val="0"/>
          <w:divBdr>
            <w:top w:val="none" w:sz="0" w:space="0" w:color="auto"/>
            <w:left w:val="none" w:sz="0" w:space="0" w:color="auto"/>
            <w:bottom w:val="none" w:sz="0" w:space="0" w:color="auto"/>
            <w:right w:val="none" w:sz="0" w:space="0" w:color="auto"/>
          </w:divBdr>
          <w:divsChild>
            <w:div w:id="300767189">
              <w:marLeft w:val="0"/>
              <w:marRight w:val="0"/>
              <w:marTop w:val="0"/>
              <w:marBottom w:val="0"/>
              <w:divBdr>
                <w:top w:val="none" w:sz="0" w:space="0" w:color="auto"/>
                <w:left w:val="none" w:sz="0" w:space="0" w:color="auto"/>
                <w:bottom w:val="none" w:sz="0" w:space="0" w:color="auto"/>
                <w:right w:val="none" w:sz="0" w:space="0" w:color="auto"/>
              </w:divBdr>
            </w:div>
          </w:divsChild>
        </w:div>
        <w:div w:id="2089420663">
          <w:marLeft w:val="0"/>
          <w:marRight w:val="0"/>
          <w:marTop w:val="0"/>
          <w:marBottom w:val="0"/>
          <w:divBdr>
            <w:top w:val="none" w:sz="0" w:space="0" w:color="auto"/>
            <w:left w:val="none" w:sz="0" w:space="0" w:color="auto"/>
            <w:bottom w:val="none" w:sz="0" w:space="0" w:color="auto"/>
            <w:right w:val="none" w:sz="0" w:space="0" w:color="auto"/>
          </w:divBdr>
          <w:divsChild>
            <w:div w:id="640621923">
              <w:marLeft w:val="0"/>
              <w:marRight w:val="0"/>
              <w:marTop w:val="0"/>
              <w:marBottom w:val="0"/>
              <w:divBdr>
                <w:top w:val="none" w:sz="0" w:space="0" w:color="auto"/>
                <w:left w:val="none" w:sz="0" w:space="0" w:color="auto"/>
                <w:bottom w:val="none" w:sz="0" w:space="0" w:color="auto"/>
                <w:right w:val="none" w:sz="0" w:space="0" w:color="auto"/>
              </w:divBdr>
            </w:div>
          </w:divsChild>
        </w:div>
        <w:div w:id="1874610093">
          <w:marLeft w:val="0"/>
          <w:marRight w:val="0"/>
          <w:marTop w:val="0"/>
          <w:marBottom w:val="0"/>
          <w:divBdr>
            <w:top w:val="none" w:sz="0" w:space="0" w:color="auto"/>
            <w:left w:val="none" w:sz="0" w:space="0" w:color="auto"/>
            <w:bottom w:val="none" w:sz="0" w:space="0" w:color="auto"/>
            <w:right w:val="none" w:sz="0" w:space="0" w:color="auto"/>
          </w:divBdr>
          <w:divsChild>
            <w:div w:id="1735355209">
              <w:marLeft w:val="0"/>
              <w:marRight w:val="0"/>
              <w:marTop w:val="0"/>
              <w:marBottom w:val="0"/>
              <w:divBdr>
                <w:top w:val="none" w:sz="0" w:space="0" w:color="auto"/>
                <w:left w:val="none" w:sz="0" w:space="0" w:color="auto"/>
                <w:bottom w:val="none" w:sz="0" w:space="0" w:color="auto"/>
                <w:right w:val="none" w:sz="0" w:space="0" w:color="auto"/>
              </w:divBdr>
            </w:div>
          </w:divsChild>
        </w:div>
        <w:div w:id="833496970">
          <w:marLeft w:val="0"/>
          <w:marRight w:val="0"/>
          <w:marTop w:val="0"/>
          <w:marBottom w:val="0"/>
          <w:divBdr>
            <w:top w:val="none" w:sz="0" w:space="0" w:color="auto"/>
            <w:left w:val="none" w:sz="0" w:space="0" w:color="auto"/>
            <w:bottom w:val="none" w:sz="0" w:space="0" w:color="auto"/>
            <w:right w:val="none" w:sz="0" w:space="0" w:color="auto"/>
          </w:divBdr>
          <w:divsChild>
            <w:div w:id="1588928362">
              <w:marLeft w:val="0"/>
              <w:marRight w:val="0"/>
              <w:marTop w:val="0"/>
              <w:marBottom w:val="0"/>
              <w:divBdr>
                <w:top w:val="none" w:sz="0" w:space="0" w:color="auto"/>
                <w:left w:val="none" w:sz="0" w:space="0" w:color="auto"/>
                <w:bottom w:val="none" w:sz="0" w:space="0" w:color="auto"/>
                <w:right w:val="none" w:sz="0" w:space="0" w:color="auto"/>
              </w:divBdr>
            </w:div>
          </w:divsChild>
        </w:div>
        <w:div w:id="593788741">
          <w:marLeft w:val="0"/>
          <w:marRight w:val="0"/>
          <w:marTop w:val="0"/>
          <w:marBottom w:val="0"/>
          <w:divBdr>
            <w:top w:val="none" w:sz="0" w:space="0" w:color="auto"/>
            <w:left w:val="none" w:sz="0" w:space="0" w:color="auto"/>
            <w:bottom w:val="none" w:sz="0" w:space="0" w:color="auto"/>
            <w:right w:val="none" w:sz="0" w:space="0" w:color="auto"/>
          </w:divBdr>
          <w:divsChild>
            <w:div w:id="2069523821">
              <w:marLeft w:val="0"/>
              <w:marRight w:val="0"/>
              <w:marTop w:val="0"/>
              <w:marBottom w:val="0"/>
              <w:divBdr>
                <w:top w:val="none" w:sz="0" w:space="0" w:color="auto"/>
                <w:left w:val="none" w:sz="0" w:space="0" w:color="auto"/>
                <w:bottom w:val="none" w:sz="0" w:space="0" w:color="auto"/>
                <w:right w:val="none" w:sz="0" w:space="0" w:color="auto"/>
              </w:divBdr>
            </w:div>
          </w:divsChild>
        </w:div>
        <w:div w:id="1463420281">
          <w:marLeft w:val="0"/>
          <w:marRight w:val="0"/>
          <w:marTop w:val="0"/>
          <w:marBottom w:val="0"/>
          <w:divBdr>
            <w:top w:val="none" w:sz="0" w:space="0" w:color="auto"/>
            <w:left w:val="none" w:sz="0" w:space="0" w:color="auto"/>
            <w:bottom w:val="none" w:sz="0" w:space="0" w:color="auto"/>
            <w:right w:val="none" w:sz="0" w:space="0" w:color="auto"/>
          </w:divBdr>
          <w:divsChild>
            <w:div w:id="743186817">
              <w:marLeft w:val="0"/>
              <w:marRight w:val="0"/>
              <w:marTop w:val="0"/>
              <w:marBottom w:val="0"/>
              <w:divBdr>
                <w:top w:val="none" w:sz="0" w:space="0" w:color="auto"/>
                <w:left w:val="none" w:sz="0" w:space="0" w:color="auto"/>
                <w:bottom w:val="none" w:sz="0" w:space="0" w:color="auto"/>
                <w:right w:val="none" w:sz="0" w:space="0" w:color="auto"/>
              </w:divBdr>
            </w:div>
          </w:divsChild>
        </w:div>
        <w:div w:id="135147370">
          <w:marLeft w:val="0"/>
          <w:marRight w:val="0"/>
          <w:marTop w:val="0"/>
          <w:marBottom w:val="0"/>
          <w:divBdr>
            <w:top w:val="none" w:sz="0" w:space="0" w:color="auto"/>
            <w:left w:val="none" w:sz="0" w:space="0" w:color="auto"/>
            <w:bottom w:val="none" w:sz="0" w:space="0" w:color="auto"/>
            <w:right w:val="none" w:sz="0" w:space="0" w:color="auto"/>
          </w:divBdr>
          <w:divsChild>
            <w:div w:id="1802189308">
              <w:marLeft w:val="0"/>
              <w:marRight w:val="0"/>
              <w:marTop w:val="0"/>
              <w:marBottom w:val="0"/>
              <w:divBdr>
                <w:top w:val="none" w:sz="0" w:space="0" w:color="auto"/>
                <w:left w:val="none" w:sz="0" w:space="0" w:color="auto"/>
                <w:bottom w:val="none" w:sz="0" w:space="0" w:color="auto"/>
                <w:right w:val="none" w:sz="0" w:space="0" w:color="auto"/>
              </w:divBdr>
            </w:div>
          </w:divsChild>
        </w:div>
        <w:div w:id="546769019">
          <w:marLeft w:val="0"/>
          <w:marRight w:val="0"/>
          <w:marTop w:val="0"/>
          <w:marBottom w:val="0"/>
          <w:divBdr>
            <w:top w:val="none" w:sz="0" w:space="0" w:color="auto"/>
            <w:left w:val="none" w:sz="0" w:space="0" w:color="auto"/>
            <w:bottom w:val="none" w:sz="0" w:space="0" w:color="auto"/>
            <w:right w:val="none" w:sz="0" w:space="0" w:color="auto"/>
          </w:divBdr>
          <w:divsChild>
            <w:div w:id="2143189138">
              <w:marLeft w:val="0"/>
              <w:marRight w:val="0"/>
              <w:marTop w:val="0"/>
              <w:marBottom w:val="0"/>
              <w:divBdr>
                <w:top w:val="none" w:sz="0" w:space="0" w:color="auto"/>
                <w:left w:val="none" w:sz="0" w:space="0" w:color="auto"/>
                <w:bottom w:val="none" w:sz="0" w:space="0" w:color="auto"/>
                <w:right w:val="none" w:sz="0" w:space="0" w:color="auto"/>
              </w:divBdr>
            </w:div>
          </w:divsChild>
        </w:div>
        <w:div w:id="305547410">
          <w:marLeft w:val="0"/>
          <w:marRight w:val="0"/>
          <w:marTop w:val="0"/>
          <w:marBottom w:val="0"/>
          <w:divBdr>
            <w:top w:val="none" w:sz="0" w:space="0" w:color="auto"/>
            <w:left w:val="none" w:sz="0" w:space="0" w:color="auto"/>
            <w:bottom w:val="none" w:sz="0" w:space="0" w:color="auto"/>
            <w:right w:val="none" w:sz="0" w:space="0" w:color="auto"/>
          </w:divBdr>
          <w:divsChild>
            <w:div w:id="1536649394">
              <w:marLeft w:val="0"/>
              <w:marRight w:val="0"/>
              <w:marTop w:val="0"/>
              <w:marBottom w:val="0"/>
              <w:divBdr>
                <w:top w:val="none" w:sz="0" w:space="0" w:color="auto"/>
                <w:left w:val="none" w:sz="0" w:space="0" w:color="auto"/>
                <w:bottom w:val="none" w:sz="0" w:space="0" w:color="auto"/>
                <w:right w:val="none" w:sz="0" w:space="0" w:color="auto"/>
              </w:divBdr>
            </w:div>
          </w:divsChild>
        </w:div>
        <w:div w:id="67532876">
          <w:marLeft w:val="0"/>
          <w:marRight w:val="0"/>
          <w:marTop w:val="0"/>
          <w:marBottom w:val="0"/>
          <w:divBdr>
            <w:top w:val="none" w:sz="0" w:space="0" w:color="auto"/>
            <w:left w:val="none" w:sz="0" w:space="0" w:color="auto"/>
            <w:bottom w:val="none" w:sz="0" w:space="0" w:color="auto"/>
            <w:right w:val="none" w:sz="0" w:space="0" w:color="auto"/>
          </w:divBdr>
          <w:divsChild>
            <w:div w:id="63209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71156">
      <w:bodyDiv w:val="1"/>
      <w:marLeft w:val="0"/>
      <w:marRight w:val="0"/>
      <w:marTop w:val="0"/>
      <w:marBottom w:val="0"/>
      <w:divBdr>
        <w:top w:val="none" w:sz="0" w:space="0" w:color="auto"/>
        <w:left w:val="none" w:sz="0" w:space="0" w:color="auto"/>
        <w:bottom w:val="none" w:sz="0" w:space="0" w:color="auto"/>
        <w:right w:val="none" w:sz="0" w:space="0" w:color="auto"/>
      </w:divBdr>
      <w:divsChild>
        <w:div w:id="637535151">
          <w:marLeft w:val="0"/>
          <w:marRight w:val="0"/>
          <w:marTop w:val="0"/>
          <w:marBottom w:val="0"/>
          <w:divBdr>
            <w:top w:val="none" w:sz="0" w:space="0" w:color="auto"/>
            <w:left w:val="none" w:sz="0" w:space="0" w:color="auto"/>
            <w:bottom w:val="none" w:sz="0" w:space="0" w:color="auto"/>
            <w:right w:val="none" w:sz="0" w:space="0" w:color="auto"/>
          </w:divBdr>
          <w:divsChild>
            <w:div w:id="359665135">
              <w:marLeft w:val="0"/>
              <w:marRight w:val="0"/>
              <w:marTop w:val="0"/>
              <w:marBottom w:val="0"/>
              <w:divBdr>
                <w:top w:val="none" w:sz="0" w:space="0" w:color="auto"/>
                <w:left w:val="none" w:sz="0" w:space="0" w:color="auto"/>
                <w:bottom w:val="none" w:sz="0" w:space="0" w:color="auto"/>
                <w:right w:val="none" w:sz="0" w:space="0" w:color="auto"/>
              </w:divBdr>
            </w:div>
          </w:divsChild>
        </w:div>
        <w:div w:id="770858504">
          <w:marLeft w:val="0"/>
          <w:marRight w:val="0"/>
          <w:marTop w:val="0"/>
          <w:marBottom w:val="0"/>
          <w:divBdr>
            <w:top w:val="none" w:sz="0" w:space="0" w:color="auto"/>
            <w:left w:val="none" w:sz="0" w:space="0" w:color="auto"/>
            <w:bottom w:val="none" w:sz="0" w:space="0" w:color="auto"/>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sChild>
        </w:div>
        <w:div w:id="343899475">
          <w:marLeft w:val="0"/>
          <w:marRight w:val="0"/>
          <w:marTop w:val="0"/>
          <w:marBottom w:val="0"/>
          <w:divBdr>
            <w:top w:val="none" w:sz="0" w:space="0" w:color="auto"/>
            <w:left w:val="none" w:sz="0" w:space="0" w:color="auto"/>
            <w:bottom w:val="none" w:sz="0" w:space="0" w:color="auto"/>
            <w:right w:val="none" w:sz="0" w:space="0" w:color="auto"/>
          </w:divBdr>
          <w:divsChild>
            <w:div w:id="2038306464">
              <w:marLeft w:val="0"/>
              <w:marRight w:val="0"/>
              <w:marTop w:val="0"/>
              <w:marBottom w:val="0"/>
              <w:divBdr>
                <w:top w:val="none" w:sz="0" w:space="0" w:color="auto"/>
                <w:left w:val="none" w:sz="0" w:space="0" w:color="auto"/>
                <w:bottom w:val="none" w:sz="0" w:space="0" w:color="auto"/>
                <w:right w:val="none" w:sz="0" w:space="0" w:color="auto"/>
              </w:divBdr>
            </w:div>
          </w:divsChild>
        </w:div>
        <w:div w:id="1889949002">
          <w:marLeft w:val="0"/>
          <w:marRight w:val="0"/>
          <w:marTop w:val="0"/>
          <w:marBottom w:val="0"/>
          <w:divBdr>
            <w:top w:val="none" w:sz="0" w:space="0" w:color="auto"/>
            <w:left w:val="none" w:sz="0" w:space="0" w:color="auto"/>
            <w:bottom w:val="none" w:sz="0" w:space="0" w:color="auto"/>
            <w:right w:val="none" w:sz="0" w:space="0" w:color="auto"/>
          </w:divBdr>
          <w:divsChild>
            <w:div w:id="272203724">
              <w:marLeft w:val="0"/>
              <w:marRight w:val="0"/>
              <w:marTop w:val="0"/>
              <w:marBottom w:val="0"/>
              <w:divBdr>
                <w:top w:val="none" w:sz="0" w:space="0" w:color="auto"/>
                <w:left w:val="none" w:sz="0" w:space="0" w:color="auto"/>
                <w:bottom w:val="none" w:sz="0" w:space="0" w:color="auto"/>
                <w:right w:val="none" w:sz="0" w:space="0" w:color="auto"/>
              </w:divBdr>
            </w:div>
          </w:divsChild>
        </w:div>
        <w:div w:id="1749037357">
          <w:marLeft w:val="0"/>
          <w:marRight w:val="0"/>
          <w:marTop w:val="0"/>
          <w:marBottom w:val="0"/>
          <w:divBdr>
            <w:top w:val="none" w:sz="0" w:space="0" w:color="auto"/>
            <w:left w:val="none" w:sz="0" w:space="0" w:color="auto"/>
            <w:bottom w:val="none" w:sz="0" w:space="0" w:color="auto"/>
            <w:right w:val="none" w:sz="0" w:space="0" w:color="auto"/>
          </w:divBdr>
          <w:divsChild>
            <w:div w:id="316496048">
              <w:marLeft w:val="0"/>
              <w:marRight w:val="0"/>
              <w:marTop w:val="0"/>
              <w:marBottom w:val="0"/>
              <w:divBdr>
                <w:top w:val="none" w:sz="0" w:space="0" w:color="auto"/>
                <w:left w:val="none" w:sz="0" w:space="0" w:color="auto"/>
                <w:bottom w:val="none" w:sz="0" w:space="0" w:color="auto"/>
                <w:right w:val="none" w:sz="0" w:space="0" w:color="auto"/>
              </w:divBdr>
            </w:div>
          </w:divsChild>
        </w:div>
        <w:div w:id="1901552936">
          <w:marLeft w:val="0"/>
          <w:marRight w:val="0"/>
          <w:marTop w:val="0"/>
          <w:marBottom w:val="0"/>
          <w:divBdr>
            <w:top w:val="none" w:sz="0" w:space="0" w:color="auto"/>
            <w:left w:val="none" w:sz="0" w:space="0" w:color="auto"/>
            <w:bottom w:val="none" w:sz="0" w:space="0" w:color="auto"/>
            <w:right w:val="none" w:sz="0" w:space="0" w:color="auto"/>
          </w:divBdr>
          <w:divsChild>
            <w:div w:id="422264933">
              <w:marLeft w:val="0"/>
              <w:marRight w:val="0"/>
              <w:marTop w:val="0"/>
              <w:marBottom w:val="0"/>
              <w:divBdr>
                <w:top w:val="none" w:sz="0" w:space="0" w:color="auto"/>
                <w:left w:val="none" w:sz="0" w:space="0" w:color="auto"/>
                <w:bottom w:val="none" w:sz="0" w:space="0" w:color="auto"/>
                <w:right w:val="none" w:sz="0" w:space="0" w:color="auto"/>
              </w:divBdr>
            </w:div>
          </w:divsChild>
        </w:div>
        <w:div w:id="1717118327">
          <w:marLeft w:val="0"/>
          <w:marRight w:val="0"/>
          <w:marTop w:val="0"/>
          <w:marBottom w:val="0"/>
          <w:divBdr>
            <w:top w:val="none" w:sz="0" w:space="0" w:color="auto"/>
            <w:left w:val="none" w:sz="0" w:space="0" w:color="auto"/>
            <w:bottom w:val="none" w:sz="0" w:space="0" w:color="auto"/>
            <w:right w:val="none" w:sz="0" w:space="0" w:color="auto"/>
          </w:divBdr>
          <w:divsChild>
            <w:div w:id="1625112136">
              <w:marLeft w:val="0"/>
              <w:marRight w:val="0"/>
              <w:marTop w:val="0"/>
              <w:marBottom w:val="0"/>
              <w:divBdr>
                <w:top w:val="none" w:sz="0" w:space="0" w:color="auto"/>
                <w:left w:val="none" w:sz="0" w:space="0" w:color="auto"/>
                <w:bottom w:val="none" w:sz="0" w:space="0" w:color="auto"/>
                <w:right w:val="none" w:sz="0" w:space="0" w:color="auto"/>
              </w:divBdr>
            </w:div>
          </w:divsChild>
        </w:div>
        <w:div w:id="1360475180">
          <w:marLeft w:val="0"/>
          <w:marRight w:val="0"/>
          <w:marTop w:val="0"/>
          <w:marBottom w:val="0"/>
          <w:divBdr>
            <w:top w:val="none" w:sz="0" w:space="0" w:color="auto"/>
            <w:left w:val="none" w:sz="0" w:space="0" w:color="auto"/>
            <w:bottom w:val="none" w:sz="0" w:space="0" w:color="auto"/>
            <w:right w:val="none" w:sz="0" w:space="0" w:color="auto"/>
          </w:divBdr>
          <w:divsChild>
            <w:div w:id="1495418567">
              <w:marLeft w:val="0"/>
              <w:marRight w:val="0"/>
              <w:marTop w:val="0"/>
              <w:marBottom w:val="0"/>
              <w:divBdr>
                <w:top w:val="none" w:sz="0" w:space="0" w:color="auto"/>
                <w:left w:val="none" w:sz="0" w:space="0" w:color="auto"/>
                <w:bottom w:val="none" w:sz="0" w:space="0" w:color="auto"/>
                <w:right w:val="none" w:sz="0" w:space="0" w:color="auto"/>
              </w:divBdr>
            </w:div>
          </w:divsChild>
        </w:div>
        <w:div w:id="758984248">
          <w:marLeft w:val="0"/>
          <w:marRight w:val="0"/>
          <w:marTop w:val="0"/>
          <w:marBottom w:val="0"/>
          <w:divBdr>
            <w:top w:val="none" w:sz="0" w:space="0" w:color="auto"/>
            <w:left w:val="none" w:sz="0" w:space="0" w:color="auto"/>
            <w:bottom w:val="none" w:sz="0" w:space="0" w:color="auto"/>
            <w:right w:val="none" w:sz="0" w:space="0" w:color="auto"/>
          </w:divBdr>
          <w:divsChild>
            <w:div w:id="387532549">
              <w:marLeft w:val="0"/>
              <w:marRight w:val="0"/>
              <w:marTop w:val="0"/>
              <w:marBottom w:val="0"/>
              <w:divBdr>
                <w:top w:val="none" w:sz="0" w:space="0" w:color="auto"/>
                <w:left w:val="none" w:sz="0" w:space="0" w:color="auto"/>
                <w:bottom w:val="none" w:sz="0" w:space="0" w:color="auto"/>
                <w:right w:val="none" w:sz="0" w:space="0" w:color="auto"/>
              </w:divBdr>
            </w:div>
          </w:divsChild>
        </w:div>
        <w:div w:id="1456678765">
          <w:marLeft w:val="0"/>
          <w:marRight w:val="0"/>
          <w:marTop w:val="0"/>
          <w:marBottom w:val="0"/>
          <w:divBdr>
            <w:top w:val="none" w:sz="0" w:space="0" w:color="auto"/>
            <w:left w:val="none" w:sz="0" w:space="0" w:color="auto"/>
            <w:bottom w:val="none" w:sz="0" w:space="0" w:color="auto"/>
            <w:right w:val="none" w:sz="0" w:space="0" w:color="auto"/>
          </w:divBdr>
          <w:divsChild>
            <w:div w:id="522284062">
              <w:marLeft w:val="0"/>
              <w:marRight w:val="0"/>
              <w:marTop w:val="0"/>
              <w:marBottom w:val="0"/>
              <w:divBdr>
                <w:top w:val="none" w:sz="0" w:space="0" w:color="auto"/>
                <w:left w:val="none" w:sz="0" w:space="0" w:color="auto"/>
                <w:bottom w:val="none" w:sz="0" w:space="0" w:color="auto"/>
                <w:right w:val="none" w:sz="0" w:space="0" w:color="auto"/>
              </w:divBdr>
            </w:div>
          </w:divsChild>
        </w:div>
        <w:div w:id="2086142735">
          <w:marLeft w:val="0"/>
          <w:marRight w:val="0"/>
          <w:marTop w:val="0"/>
          <w:marBottom w:val="0"/>
          <w:divBdr>
            <w:top w:val="none" w:sz="0" w:space="0" w:color="auto"/>
            <w:left w:val="none" w:sz="0" w:space="0" w:color="auto"/>
            <w:bottom w:val="none" w:sz="0" w:space="0" w:color="auto"/>
            <w:right w:val="none" w:sz="0" w:space="0" w:color="auto"/>
          </w:divBdr>
          <w:divsChild>
            <w:div w:id="523787754">
              <w:marLeft w:val="0"/>
              <w:marRight w:val="0"/>
              <w:marTop w:val="0"/>
              <w:marBottom w:val="0"/>
              <w:divBdr>
                <w:top w:val="none" w:sz="0" w:space="0" w:color="auto"/>
                <w:left w:val="none" w:sz="0" w:space="0" w:color="auto"/>
                <w:bottom w:val="none" w:sz="0" w:space="0" w:color="auto"/>
                <w:right w:val="none" w:sz="0" w:space="0" w:color="auto"/>
              </w:divBdr>
            </w:div>
          </w:divsChild>
        </w:div>
        <w:div w:id="1219127547">
          <w:marLeft w:val="0"/>
          <w:marRight w:val="0"/>
          <w:marTop w:val="0"/>
          <w:marBottom w:val="0"/>
          <w:divBdr>
            <w:top w:val="none" w:sz="0" w:space="0" w:color="auto"/>
            <w:left w:val="none" w:sz="0" w:space="0" w:color="auto"/>
            <w:bottom w:val="none" w:sz="0" w:space="0" w:color="auto"/>
            <w:right w:val="none" w:sz="0" w:space="0" w:color="auto"/>
          </w:divBdr>
          <w:divsChild>
            <w:div w:id="1759521116">
              <w:marLeft w:val="0"/>
              <w:marRight w:val="0"/>
              <w:marTop w:val="0"/>
              <w:marBottom w:val="0"/>
              <w:divBdr>
                <w:top w:val="none" w:sz="0" w:space="0" w:color="auto"/>
                <w:left w:val="none" w:sz="0" w:space="0" w:color="auto"/>
                <w:bottom w:val="none" w:sz="0" w:space="0" w:color="auto"/>
                <w:right w:val="none" w:sz="0" w:space="0" w:color="auto"/>
              </w:divBdr>
            </w:div>
          </w:divsChild>
        </w:div>
        <w:div w:id="13770951">
          <w:marLeft w:val="0"/>
          <w:marRight w:val="0"/>
          <w:marTop w:val="0"/>
          <w:marBottom w:val="0"/>
          <w:divBdr>
            <w:top w:val="none" w:sz="0" w:space="0" w:color="auto"/>
            <w:left w:val="none" w:sz="0" w:space="0" w:color="auto"/>
            <w:bottom w:val="none" w:sz="0" w:space="0" w:color="auto"/>
            <w:right w:val="none" w:sz="0" w:space="0" w:color="auto"/>
          </w:divBdr>
          <w:divsChild>
            <w:div w:id="24254255">
              <w:marLeft w:val="0"/>
              <w:marRight w:val="0"/>
              <w:marTop w:val="0"/>
              <w:marBottom w:val="0"/>
              <w:divBdr>
                <w:top w:val="none" w:sz="0" w:space="0" w:color="auto"/>
                <w:left w:val="none" w:sz="0" w:space="0" w:color="auto"/>
                <w:bottom w:val="none" w:sz="0" w:space="0" w:color="auto"/>
                <w:right w:val="none" w:sz="0" w:space="0" w:color="auto"/>
              </w:divBdr>
            </w:div>
          </w:divsChild>
        </w:div>
        <w:div w:id="218789746">
          <w:marLeft w:val="0"/>
          <w:marRight w:val="0"/>
          <w:marTop w:val="0"/>
          <w:marBottom w:val="0"/>
          <w:divBdr>
            <w:top w:val="none" w:sz="0" w:space="0" w:color="auto"/>
            <w:left w:val="none" w:sz="0" w:space="0" w:color="auto"/>
            <w:bottom w:val="none" w:sz="0" w:space="0" w:color="auto"/>
            <w:right w:val="none" w:sz="0" w:space="0" w:color="auto"/>
          </w:divBdr>
          <w:divsChild>
            <w:div w:id="1924606242">
              <w:marLeft w:val="0"/>
              <w:marRight w:val="0"/>
              <w:marTop w:val="0"/>
              <w:marBottom w:val="0"/>
              <w:divBdr>
                <w:top w:val="none" w:sz="0" w:space="0" w:color="auto"/>
                <w:left w:val="none" w:sz="0" w:space="0" w:color="auto"/>
                <w:bottom w:val="none" w:sz="0" w:space="0" w:color="auto"/>
                <w:right w:val="none" w:sz="0" w:space="0" w:color="auto"/>
              </w:divBdr>
            </w:div>
          </w:divsChild>
        </w:div>
        <w:div w:id="823621724">
          <w:marLeft w:val="0"/>
          <w:marRight w:val="0"/>
          <w:marTop w:val="0"/>
          <w:marBottom w:val="0"/>
          <w:divBdr>
            <w:top w:val="none" w:sz="0" w:space="0" w:color="auto"/>
            <w:left w:val="none" w:sz="0" w:space="0" w:color="auto"/>
            <w:bottom w:val="none" w:sz="0" w:space="0" w:color="auto"/>
            <w:right w:val="none" w:sz="0" w:space="0" w:color="auto"/>
          </w:divBdr>
          <w:divsChild>
            <w:div w:id="2075930779">
              <w:marLeft w:val="0"/>
              <w:marRight w:val="0"/>
              <w:marTop w:val="0"/>
              <w:marBottom w:val="0"/>
              <w:divBdr>
                <w:top w:val="none" w:sz="0" w:space="0" w:color="auto"/>
                <w:left w:val="none" w:sz="0" w:space="0" w:color="auto"/>
                <w:bottom w:val="none" w:sz="0" w:space="0" w:color="auto"/>
                <w:right w:val="none" w:sz="0" w:space="0" w:color="auto"/>
              </w:divBdr>
            </w:div>
          </w:divsChild>
        </w:div>
        <w:div w:id="1344084977">
          <w:marLeft w:val="0"/>
          <w:marRight w:val="0"/>
          <w:marTop w:val="0"/>
          <w:marBottom w:val="0"/>
          <w:divBdr>
            <w:top w:val="none" w:sz="0" w:space="0" w:color="auto"/>
            <w:left w:val="none" w:sz="0" w:space="0" w:color="auto"/>
            <w:bottom w:val="none" w:sz="0" w:space="0" w:color="auto"/>
            <w:right w:val="none" w:sz="0" w:space="0" w:color="auto"/>
          </w:divBdr>
          <w:divsChild>
            <w:div w:id="394470568">
              <w:marLeft w:val="0"/>
              <w:marRight w:val="0"/>
              <w:marTop w:val="0"/>
              <w:marBottom w:val="0"/>
              <w:divBdr>
                <w:top w:val="none" w:sz="0" w:space="0" w:color="auto"/>
                <w:left w:val="none" w:sz="0" w:space="0" w:color="auto"/>
                <w:bottom w:val="none" w:sz="0" w:space="0" w:color="auto"/>
                <w:right w:val="none" w:sz="0" w:space="0" w:color="auto"/>
              </w:divBdr>
            </w:div>
          </w:divsChild>
        </w:div>
        <w:div w:id="341468652">
          <w:marLeft w:val="0"/>
          <w:marRight w:val="0"/>
          <w:marTop w:val="0"/>
          <w:marBottom w:val="0"/>
          <w:divBdr>
            <w:top w:val="none" w:sz="0" w:space="0" w:color="auto"/>
            <w:left w:val="none" w:sz="0" w:space="0" w:color="auto"/>
            <w:bottom w:val="none" w:sz="0" w:space="0" w:color="auto"/>
            <w:right w:val="none" w:sz="0" w:space="0" w:color="auto"/>
          </w:divBdr>
          <w:divsChild>
            <w:div w:id="186598415">
              <w:marLeft w:val="0"/>
              <w:marRight w:val="0"/>
              <w:marTop w:val="0"/>
              <w:marBottom w:val="0"/>
              <w:divBdr>
                <w:top w:val="none" w:sz="0" w:space="0" w:color="auto"/>
                <w:left w:val="none" w:sz="0" w:space="0" w:color="auto"/>
                <w:bottom w:val="none" w:sz="0" w:space="0" w:color="auto"/>
                <w:right w:val="none" w:sz="0" w:space="0" w:color="auto"/>
              </w:divBdr>
            </w:div>
          </w:divsChild>
        </w:div>
        <w:div w:id="211503456">
          <w:marLeft w:val="0"/>
          <w:marRight w:val="0"/>
          <w:marTop w:val="0"/>
          <w:marBottom w:val="0"/>
          <w:divBdr>
            <w:top w:val="none" w:sz="0" w:space="0" w:color="auto"/>
            <w:left w:val="none" w:sz="0" w:space="0" w:color="auto"/>
            <w:bottom w:val="none" w:sz="0" w:space="0" w:color="auto"/>
            <w:right w:val="none" w:sz="0" w:space="0" w:color="auto"/>
          </w:divBdr>
          <w:divsChild>
            <w:div w:id="854880714">
              <w:marLeft w:val="0"/>
              <w:marRight w:val="0"/>
              <w:marTop w:val="0"/>
              <w:marBottom w:val="0"/>
              <w:divBdr>
                <w:top w:val="none" w:sz="0" w:space="0" w:color="auto"/>
                <w:left w:val="none" w:sz="0" w:space="0" w:color="auto"/>
                <w:bottom w:val="none" w:sz="0" w:space="0" w:color="auto"/>
                <w:right w:val="none" w:sz="0" w:space="0" w:color="auto"/>
              </w:divBdr>
            </w:div>
          </w:divsChild>
        </w:div>
        <w:div w:id="619721058">
          <w:marLeft w:val="0"/>
          <w:marRight w:val="0"/>
          <w:marTop w:val="0"/>
          <w:marBottom w:val="0"/>
          <w:divBdr>
            <w:top w:val="none" w:sz="0" w:space="0" w:color="auto"/>
            <w:left w:val="none" w:sz="0" w:space="0" w:color="auto"/>
            <w:bottom w:val="none" w:sz="0" w:space="0" w:color="auto"/>
            <w:right w:val="none" w:sz="0" w:space="0" w:color="auto"/>
          </w:divBdr>
          <w:divsChild>
            <w:div w:id="1876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82562">
      <w:bodyDiv w:val="1"/>
      <w:marLeft w:val="0"/>
      <w:marRight w:val="0"/>
      <w:marTop w:val="0"/>
      <w:marBottom w:val="0"/>
      <w:divBdr>
        <w:top w:val="none" w:sz="0" w:space="0" w:color="auto"/>
        <w:left w:val="none" w:sz="0" w:space="0" w:color="auto"/>
        <w:bottom w:val="none" w:sz="0" w:space="0" w:color="auto"/>
        <w:right w:val="none" w:sz="0" w:space="0" w:color="auto"/>
      </w:divBdr>
    </w:div>
    <w:div w:id="740904821">
      <w:bodyDiv w:val="1"/>
      <w:marLeft w:val="0"/>
      <w:marRight w:val="0"/>
      <w:marTop w:val="0"/>
      <w:marBottom w:val="0"/>
      <w:divBdr>
        <w:top w:val="none" w:sz="0" w:space="0" w:color="auto"/>
        <w:left w:val="none" w:sz="0" w:space="0" w:color="auto"/>
        <w:bottom w:val="none" w:sz="0" w:space="0" w:color="auto"/>
        <w:right w:val="none" w:sz="0" w:space="0" w:color="auto"/>
      </w:divBdr>
      <w:divsChild>
        <w:div w:id="1565528409">
          <w:marLeft w:val="0"/>
          <w:marRight w:val="0"/>
          <w:marTop w:val="0"/>
          <w:marBottom w:val="0"/>
          <w:divBdr>
            <w:top w:val="none" w:sz="0" w:space="0" w:color="auto"/>
            <w:left w:val="none" w:sz="0" w:space="0" w:color="auto"/>
            <w:bottom w:val="none" w:sz="0" w:space="0" w:color="auto"/>
            <w:right w:val="none" w:sz="0" w:space="0" w:color="auto"/>
          </w:divBdr>
        </w:div>
        <w:div w:id="338391438">
          <w:marLeft w:val="0"/>
          <w:marRight w:val="0"/>
          <w:marTop w:val="0"/>
          <w:marBottom w:val="0"/>
          <w:divBdr>
            <w:top w:val="none" w:sz="0" w:space="0" w:color="auto"/>
            <w:left w:val="none" w:sz="0" w:space="0" w:color="auto"/>
            <w:bottom w:val="none" w:sz="0" w:space="0" w:color="auto"/>
            <w:right w:val="none" w:sz="0" w:space="0" w:color="auto"/>
          </w:divBdr>
        </w:div>
        <w:div w:id="1944454265">
          <w:marLeft w:val="0"/>
          <w:marRight w:val="0"/>
          <w:marTop w:val="0"/>
          <w:marBottom w:val="0"/>
          <w:divBdr>
            <w:top w:val="none" w:sz="0" w:space="0" w:color="auto"/>
            <w:left w:val="none" w:sz="0" w:space="0" w:color="auto"/>
            <w:bottom w:val="none" w:sz="0" w:space="0" w:color="auto"/>
            <w:right w:val="none" w:sz="0" w:space="0" w:color="auto"/>
          </w:divBdr>
        </w:div>
      </w:divsChild>
    </w:div>
    <w:div w:id="1675573424">
      <w:bodyDiv w:val="1"/>
      <w:marLeft w:val="0"/>
      <w:marRight w:val="0"/>
      <w:marTop w:val="0"/>
      <w:marBottom w:val="0"/>
      <w:divBdr>
        <w:top w:val="none" w:sz="0" w:space="0" w:color="auto"/>
        <w:left w:val="none" w:sz="0" w:space="0" w:color="auto"/>
        <w:bottom w:val="none" w:sz="0" w:space="0" w:color="auto"/>
        <w:right w:val="none" w:sz="0" w:space="0" w:color="auto"/>
      </w:divBdr>
    </w:div>
    <w:div w:id="1914267234">
      <w:bodyDiv w:val="1"/>
      <w:marLeft w:val="0"/>
      <w:marRight w:val="0"/>
      <w:marTop w:val="0"/>
      <w:marBottom w:val="0"/>
      <w:divBdr>
        <w:top w:val="none" w:sz="0" w:space="0" w:color="auto"/>
        <w:left w:val="none" w:sz="0" w:space="0" w:color="auto"/>
        <w:bottom w:val="none" w:sz="0" w:space="0" w:color="auto"/>
        <w:right w:val="none" w:sz="0" w:space="0" w:color="auto"/>
      </w:divBdr>
      <w:divsChild>
        <w:div w:id="474492977">
          <w:marLeft w:val="0"/>
          <w:marRight w:val="0"/>
          <w:marTop w:val="0"/>
          <w:marBottom w:val="0"/>
          <w:divBdr>
            <w:top w:val="none" w:sz="0" w:space="0" w:color="auto"/>
            <w:left w:val="none" w:sz="0" w:space="0" w:color="auto"/>
            <w:bottom w:val="none" w:sz="0" w:space="0" w:color="auto"/>
            <w:right w:val="none" w:sz="0" w:space="0" w:color="auto"/>
          </w:divBdr>
          <w:divsChild>
            <w:div w:id="499661622">
              <w:marLeft w:val="0"/>
              <w:marRight w:val="0"/>
              <w:marTop w:val="0"/>
              <w:marBottom w:val="0"/>
              <w:divBdr>
                <w:top w:val="none" w:sz="0" w:space="0" w:color="auto"/>
                <w:left w:val="none" w:sz="0" w:space="0" w:color="auto"/>
                <w:bottom w:val="none" w:sz="0" w:space="0" w:color="auto"/>
                <w:right w:val="none" w:sz="0" w:space="0" w:color="auto"/>
              </w:divBdr>
            </w:div>
          </w:divsChild>
        </w:div>
        <w:div w:id="251087967">
          <w:marLeft w:val="0"/>
          <w:marRight w:val="0"/>
          <w:marTop w:val="0"/>
          <w:marBottom w:val="0"/>
          <w:divBdr>
            <w:top w:val="none" w:sz="0" w:space="0" w:color="auto"/>
            <w:left w:val="none" w:sz="0" w:space="0" w:color="auto"/>
            <w:bottom w:val="none" w:sz="0" w:space="0" w:color="auto"/>
            <w:right w:val="none" w:sz="0" w:space="0" w:color="auto"/>
          </w:divBdr>
          <w:divsChild>
            <w:div w:id="1813717068">
              <w:marLeft w:val="0"/>
              <w:marRight w:val="0"/>
              <w:marTop w:val="0"/>
              <w:marBottom w:val="0"/>
              <w:divBdr>
                <w:top w:val="none" w:sz="0" w:space="0" w:color="auto"/>
                <w:left w:val="none" w:sz="0" w:space="0" w:color="auto"/>
                <w:bottom w:val="none" w:sz="0" w:space="0" w:color="auto"/>
                <w:right w:val="none" w:sz="0" w:space="0" w:color="auto"/>
              </w:divBdr>
            </w:div>
          </w:divsChild>
        </w:div>
        <w:div w:id="921721925">
          <w:marLeft w:val="0"/>
          <w:marRight w:val="0"/>
          <w:marTop w:val="0"/>
          <w:marBottom w:val="0"/>
          <w:divBdr>
            <w:top w:val="none" w:sz="0" w:space="0" w:color="auto"/>
            <w:left w:val="none" w:sz="0" w:space="0" w:color="auto"/>
            <w:bottom w:val="none" w:sz="0" w:space="0" w:color="auto"/>
            <w:right w:val="none" w:sz="0" w:space="0" w:color="auto"/>
          </w:divBdr>
          <w:divsChild>
            <w:div w:id="1842698094">
              <w:marLeft w:val="0"/>
              <w:marRight w:val="0"/>
              <w:marTop w:val="0"/>
              <w:marBottom w:val="0"/>
              <w:divBdr>
                <w:top w:val="none" w:sz="0" w:space="0" w:color="auto"/>
                <w:left w:val="none" w:sz="0" w:space="0" w:color="auto"/>
                <w:bottom w:val="none" w:sz="0" w:space="0" w:color="auto"/>
                <w:right w:val="none" w:sz="0" w:space="0" w:color="auto"/>
              </w:divBdr>
            </w:div>
          </w:divsChild>
        </w:div>
        <w:div w:id="1662343926">
          <w:marLeft w:val="0"/>
          <w:marRight w:val="0"/>
          <w:marTop w:val="0"/>
          <w:marBottom w:val="0"/>
          <w:divBdr>
            <w:top w:val="none" w:sz="0" w:space="0" w:color="auto"/>
            <w:left w:val="none" w:sz="0" w:space="0" w:color="auto"/>
            <w:bottom w:val="none" w:sz="0" w:space="0" w:color="auto"/>
            <w:right w:val="none" w:sz="0" w:space="0" w:color="auto"/>
          </w:divBdr>
          <w:divsChild>
            <w:div w:id="1998412899">
              <w:marLeft w:val="0"/>
              <w:marRight w:val="0"/>
              <w:marTop w:val="0"/>
              <w:marBottom w:val="0"/>
              <w:divBdr>
                <w:top w:val="none" w:sz="0" w:space="0" w:color="auto"/>
                <w:left w:val="none" w:sz="0" w:space="0" w:color="auto"/>
                <w:bottom w:val="none" w:sz="0" w:space="0" w:color="auto"/>
                <w:right w:val="none" w:sz="0" w:space="0" w:color="auto"/>
              </w:divBdr>
            </w:div>
          </w:divsChild>
        </w:div>
        <w:div w:id="207685171">
          <w:marLeft w:val="0"/>
          <w:marRight w:val="0"/>
          <w:marTop w:val="0"/>
          <w:marBottom w:val="0"/>
          <w:divBdr>
            <w:top w:val="none" w:sz="0" w:space="0" w:color="auto"/>
            <w:left w:val="none" w:sz="0" w:space="0" w:color="auto"/>
            <w:bottom w:val="none" w:sz="0" w:space="0" w:color="auto"/>
            <w:right w:val="none" w:sz="0" w:space="0" w:color="auto"/>
          </w:divBdr>
          <w:divsChild>
            <w:div w:id="1068651663">
              <w:marLeft w:val="0"/>
              <w:marRight w:val="0"/>
              <w:marTop w:val="0"/>
              <w:marBottom w:val="0"/>
              <w:divBdr>
                <w:top w:val="none" w:sz="0" w:space="0" w:color="auto"/>
                <w:left w:val="none" w:sz="0" w:space="0" w:color="auto"/>
                <w:bottom w:val="none" w:sz="0" w:space="0" w:color="auto"/>
                <w:right w:val="none" w:sz="0" w:space="0" w:color="auto"/>
              </w:divBdr>
            </w:div>
          </w:divsChild>
        </w:div>
        <w:div w:id="1625621858">
          <w:marLeft w:val="0"/>
          <w:marRight w:val="0"/>
          <w:marTop w:val="0"/>
          <w:marBottom w:val="0"/>
          <w:divBdr>
            <w:top w:val="none" w:sz="0" w:space="0" w:color="auto"/>
            <w:left w:val="none" w:sz="0" w:space="0" w:color="auto"/>
            <w:bottom w:val="none" w:sz="0" w:space="0" w:color="auto"/>
            <w:right w:val="none" w:sz="0" w:space="0" w:color="auto"/>
          </w:divBdr>
          <w:divsChild>
            <w:div w:id="1375160117">
              <w:marLeft w:val="0"/>
              <w:marRight w:val="0"/>
              <w:marTop w:val="0"/>
              <w:marBottom w:val="0"/>
              <w:divBdr>
                <w:top w:val="none" w:sz="0" w:space="0" w:color="auto"/>
                <w:left w:val="none" w:sz="0" w:space="0" w:color="auto"/>
                <w:bottom w:val="none" w:sz="0" w:space="0" w:color="auto"/>
                <w:right w:val="none" w:sz="0" w:space="0" w:color="auto"/>
              </w:divBdr>
            </w:div>
          </w:divsChild>
        </w:div>
        <w:div w:id="196746905">
          <w:marLeft w:val="0"/>
          <w:marRight w:val="0"/>
          <w:marTop w:val="0"/>
          <w:marBottom w:val="0"/>
          <w:divBdr>
            <w:top w:val="none" w:sz="0" w:space="0" w:color="auto"/>
            <w:left w:val="none" w:sz="0" w:space="0" w:color="auto"/>
            <w:bottom w:val="none" w:sz="0" w:space="0" w:color="auto"/>
            <w:right w:val="none" w:sz="0" w:space="0" w:color="auto"/>
          </w:divBdr>
          <w:divsChild>
            <w:div w:id="286012730">
              <w:marLeft w:val="0"/>
              <w:marRight w:val="0"/>
              <w:marTop w:val="0"/>
              <w:marBottom w:val="0"/>
              <w:divBdr>
                <w:top w:val="none" w:sz="0" w:space="0" w:color="auto"/>
                <w:left w:val="none" w:sz="0" w:space="0" w:color="auto"/>
                <w:bottom w:val="none" w:sz="0" w:space="0" w:color="auto"/>
                <w:right w:val="none" w:sz="0" w:space="0" w:color="auto"/>
              </w:divBdr>
            </w:div>
          </w:divsChild>
        </w:div>
        <w:div w:id="707683062">
          <w:marLeft w:val="0"/>
          <w:marRight w:val="0"/>
          <w:marTop w:val="0"/>
          <w:marBottom w:val="0"/>
          <w:divBdr>
            <w:top w:val="none" w:sz="0" w:space="0" w:color="auto"/>
            <w:left w:val="none" w:sz="0" w:space="0" w:color="auto"/>
            <w:bottom w:val="none" w:sz="0" w:space="0" w:color="auto"/>
            <w:right w:val="none" w:sz="0" w:space="0" w:color="auto"/>
          </w:divBdr>
          <w:divsChild>
            <w:div w:id="1617712305">
              <w:marLeft w:val="0"/>
              <w:marRight w:val="0"/>
              <w:marTop w:val="0"/>
              <w:marBottom w:val="0"/>
              <w:divBdr>
                <w:top w:val="none" w:sz="0" w:space="0" w:color="auto"/>
                <w:left w:val="none" w:sz="0" w:space="0" w:color="auto"/>
                <w:bottom w:val="none" w:sz="0" w:space="0" w:color="auto"/>
                <w:right w:val="none" w:sz="0" w:space="0" w:color="auto"/>
              </w:divBdr>
            </w:div>
          </w:divsChild>
        </w:div>
        <w:div w:id="113139018">
          <w:marLeft w:val="0"/>
          <w:marRight w:val="0"/>
          <w:marTop w:val="0"/>
          <w:marBottom w:val="0"/>
          <w:divBdr>
            <w:top w:val="none" w:sz="0" w:space="0" w:color="auto"/>
            <w:left w:val="none" w:sz="0" w:space="0" w:color="auto"/>
            <w:bottom w:val="none" w:sz="0" w:space="0" w:color="auto"/>
            <w:right w:val="none" w:sz="0" w:space="0" w:color="auto"/>
          </w:divBdr>
          <w:divsChild>
            <w:div w:id="173226832">
              <w:marLeft w:val="0"/>
              <w:marRight w:val="0"/>
              <w:marTop w:val="0"/>
              <w:marBottom w:val="0"/>
              <w:divBdr>
                <w:top w:val="none" w:sz="0" w:space="0" w:color="auto"/>
                <w:left w:val="none" w:sz="0" w:space="0" w:color="auto"/>
                <w:bottom w:val="none" w:sz="0" w:space="0" w:color="auto"/>
                <w:right w:val="none" w:sz="0" w:space="0" w:color="auto"/>
              </w:divBdr>
            </w:div>
          </w:divsChild>
        </w:div>
        <w:div w:id="1818494663">
          <w:marLeft w:val="0"/>
          <w:marRight w:val="0"/>
          <w:marTop w:val="0"/>
          <w:marBottom w:val="0"/>
          <w:divBdr>
            <w:top w:val="none" w:sz="0" w:space="0" w:color="auto"/>
            <w:left w:val="none" w:sz="0" w:space="0" w:color="auto"/>
            <w:bottom w:val="none" w:sz="0" w:space="0" w:color="auto"/>
            <w:right w:val="none" w:sz="0" w:space="0" w:color="auto"/>
          </w:divBdr>
          <w:divsChild>
            <w:div w:id="1971082866">
              <w:marLeft w:val="0"/>
              <w:marRight w:val="0"/>
              <w:marTop w:val="0"/>
              <w:marBottom w:val="0"/>
              <w:divBdr>
                <w:top w:val="none" w:sz="0" w:space="0" w:color="auto"/>
                <w:left w:val="none" w:sz="0" w:space="0" w:color="auto"/>
                <w:bottom w:val="none" w:sz="0" w:space="0" w:color="auto"/>
                <w:right w:val="none" w:sz="0" w:space="0" w:color="auto"/>
              </w:divBdr>
            </w:div>
          </w:divsChild>
        </w:div>
        <w:div w:id="1369794482">
          <w:marLeft w:val="0"/>
          <w:marRight w:val="0"/>
          <w:marTop w:val="0"/>
          <w:marBottom w:val="0"/>
          <w:divBdr>
            <w:top w:val="none" w:sz="0" w:space="0" w:color="auto"/>
            <w:left w:val="none" w:sz="0" w:space="0" w:color="auto"/>
            <w:bottom w:val="none" w:sz="0" w:space="0" w:color="auto"/>
            <w:right w:val="none" w:sz="0" w:space="0" w:color="auto"/>
          </w:divBdr>
          <w:divsChild>
            <w:div w:id="332537353">
              <w:marLeft w:val="0"/>
              <w:marRight w:val="0"/>
              <w:marTop w:val="0"/>
              <w:marBottom w:val="0"/>
              <w:divBdr>
                <w:top w:val="none" w:sz="0" w:space="0" w:color="auto"/>
                <w:left w:val="none" w:sz="0" w:space="0" w:color="auto"/>
                <w:bottom w:val="none" w:sz="0" w:space="0" w:color="auto"/>
                <w:right w:val="none" w:sz="0" w:space="0" w:color="auto"/>
              </w:divBdr>
            </w:div>
          </w:divsChild>
        </w:div>
        <w:div w:id="914823442">
          <w:marLeft w:val="0"/>
          <w:marRight w:val="0"/>
          <w:marTop w:val="0"/>
          <w:marBottom w:val="0"/>
          <w:divBdr>
            <w:top w:val="none" w:sz="0" w:space="0" w:color="auto"/>
            <w:left w:val="none" w:sz="0" w:space="0" w:color="auto"/>
            <w:bottom w:val="none" w:sz="0" w:space="0" w:color="auto"/>
            <w:right w:val="none" w:sz="0" w:space="0" w:color="auto"/>
          </w:divBdr>
          <w:divsChild>
            <w:div w:id="1238323470">
              <w:marLeft w:val="0"/>
              <w:marRight w:val="0"/>
              <w:marTop w:val="0"/>
              <w:marBottom w:val="0"/>
              <w:divBdr>
                <w:top w:val="none" w:sz="0" w:space="0" w:color="auto"/>
                <w:left w:val="none" w:sz="0" w:space="0" w:color="auto"/>
                <w:bottom w:val="none" w:sz="0" w:space="0" w:color="auto"/>
                <w:right w:val="none" w:sz="0" w:space="0" w:color="auto"/>
              </w:divBdr>
            </w:div>
          </w:divsChild>
        </w:div>
        <w:div w:id="1902017875">
          <w:marLeft w:val="0"/>
          <w:marRight w:val="0"/>
          <w:marTop w:val="0"/>
          <w:marBottom w:val="0"/>
          <w:divBdr>
            <w:top w:val="none" w:sz="0" w:space="0" w:color="auto"/>
            <w:left w:val="none" w:sz="0" w:space="0" w:color="auto"/>
            <w:bottom w:val="none" w:sz="0" w:space="0" w:color="auto"/>
            <w:right w:val="none" w:sz="0" w:space="0" w:color="auto"/>
          </w:divBdr>
          <w:divsChild>
            <w:div w:id="1749843619">
              <w:marLeft w:val="0"/>
              <w:marRight w:val="0"/>
              <w:marTop w:val="0"/>
              <w:marBottom w:val="0"/>
              <w:divBdr>
                <w:top w:val="none" w:sz="0" w:space="0" w:color="auto"/>
                <w:left w:val="none" w:sz="0" w:space="0" w:color="auto"/>
                <w:bottom w:val="none" w:sz="0" w:space="0" w:color="auto"/>
                <w:right w:val="none" w:sz="0" w:space="0" w:color="auto"/>
              </w:divBdr>
            </w:div>
          </w:divsChild>
        </w:div>
        <w:div w:id="31541082">
          <w:marLeft w:val="0"/>
          <w:marRight w:val="0"/>
          <w:marTop w:val="0"/>
          <w:marBottom w:val="0"/>
          <w:divBdr>
            <w:top w:val="none" w:sz="0" w:space="0" w:color="auto"/>
            <w:left w:val="none" w:sz="0" w:space="0" w:color="auto"/>
            <w:bottom w:val="none" w:sz="0" w:space="0" w:color="auto"/>
            <w:right w:val="none" w:sz="0" w:space="0" w:color="auto"/>
          </w:divBdr>
          <w:divsChild>
            <w:div w:id="2096978230">
              <w:marLeft w:val="0"/>
              <w:marRight w:val="0"/>
              <w:marTop w:val="0"/>
              <w:marBottom w:val="0"/>
              <w:divBdr>
                <w:top w:val="none" w:sz="0" w:space="0" w:color="auto"/>
                <w:left w:val="none" w:sz="0" w:space="0" w:color="auto"/>
                <w:bottom w:val="none" w:sz="0" w:space="0" w:color="auto"/>
                <w:right w:val="none" w:sz="0" w:space="0" w:color="auto"/>
              </w:divBdr>
            </w:div>
          </w:divsChild>
        </w:div>
        <w:div w:id="719666009">
          <w:marLeft w:val="0"/>
          <w:marRight w:val="0"/>
          <w:marTop w:val="0"/>
          <w:marBottom w:val="0"/>
          <w:divBdr>
            <w:top w:val="none" w:sz="0" w:space="0" w:color="auto"/>
            <w:left w:val="none" w:sz="0" w:space="0" w:color="auto"/>
            <w:bottom w:val="none" w:sz="0" w:space="0" w:color="auto"/>
            <w:right w:val="none" w:sz="0" w:space="0" w:color="auto"/>
          </w:divBdr>
          <w:divsChild>
            <w:div w:id="1481531470">
              <w:marLeft w:val="0"/>
              <w:marRight w:val="0"/>
              <w:marTop w:val="0"/>
              <w:marBottom w:val="0"/>
              <w:divBdr>
                <w:top w:val="none" w:sz="0" w:space="0" w:color="auto"/>
                <w:left w:val="none" w:sz="0" w:space="0" w:color="auto"/>
                <w:bottom w:val="none" w:sz="0" w:space="0" w:color="auto"/>
                <w:right w:val="none" w:sz="0" w:space="0" w:color="auto"/>
              </w:divBdr>
            </w:div>
          </w:divsChild>
        </w:div>
        <w:div w:id="1534685500">
          <w:marLeft w:val="0"/>
          <w:marRight w:val="0"/>
          <w:marTop w:val="0"/>
          <w:marBottom w:val="0"/>
          <w:divBdr>
            <w:top w:val="none" w:sz="0" w:space="0" w:color="auto"/>
            <w:left w:val="none" w:sz="0" w:space="0" w:color="auto"/>
            <w:bottom w:val="none" w:sz="0" w:space="0" w:color="auto"/>
            <w:right w:val="none" w:sz="0" w:space="0" w:color="auto"/>
          </w:divBdr>
          <w:divsChild>
            <w:div w:id="1857423173">
              <w:marLeft w:val="0"/>
              <w:marRight w:val="0"/>
              <w:marTop w:val="0"/>
              <w:marBottom w:val="0"/>
              <w:divBdr>
                <w:top w:val="none" w:sz="0" w:space="0" w:color="auto"/>
                <w:left w:val="none" w:sz="0" w:space="0" w:color="auto"/>
                <w:bottom w:val="none" w:sz="0" w:space="0" w:color="auto"/>
                <w:right w:val="none" w:sz="0" w:space="0" w:color="auto"/>
              </w:divBdr>
            </w:div>
          </w:divsChild>
        </w:div>
        <w:div w:id="694428963">
          <w:marLeft w:val="0"/>
          <w:marRight w:val="0"/>
          <w:marTop w:val="0"/>
          <w:marBottom w:val="0"/>
          <w:divBdr>
            <w:top w:val="none" w:sz="0" w:space="0" w:color="auto"/>
            <w:left w:val="none" w:sz="0" w:space="0" w:color="auto"/>
            <w:bottom w:val="none" w:sz="0" w:space="0" w:color="auto"/>
            <w:right w:val="none" w:sz="0" w:space="0" w:color="auto"/>
          </w:divBdr>
          <w:divsChild>
            <w:div w:id="754471352">
              <w:marLeft w:val="0"/>
              <w:marRight w:val="0"/>
              <w:marTop w:val="0"/>
              <w:marBottom w:val="0"/>
              <w:divBdr>
                <w:top w:val="none" w:sz="0" w:space="0" w:color="auto"/>
                <w:left w:val="none" w:sz="0" w:space="0" w:color="auto"/>
                <w:bottom w:val="none" w:sz="0" w:space="0" w:color="auto"/>
                <w:right w:val="none" w:sz="0" w:space="0" w:color="auto"/>
              </w:divBdr>
            </w:div>
          </w:divsChild>
        </w:div>
        <w:div w:id="634062461">
          <w:marLeft w:val="0"/>
          <w:marRight w:val="0"/>
          <w:marTop w:val="0"/>
          <w:marBottom w:val="0"/>
          <w:divBdr>
            <w:top w:val="none" w:sz="0" w:space="0" w:color="auto"/>
            <w:left w:val="none" w:sz="0" w:space="0" w:color="auto"/>
            <w:bottom w:val="none" w:sz="0" w:space="0" w:color="auto"/>
            <w:right w:val="none" w:sz="0" w:space="0" w:color="auto"/>
          </w:divBdr>
          <w:divsChild>
            <w:div w:id="1084111286">
              <w:marLeft w:val="0"/>
              <w:marRight w:val="0"/>
              <w:marTop w:val="0"/>
              <w:marBottom w:val="0"/>
              <w:divBdr>
                <w:top w:val="none" w:sz="0" w:space="0" w:color="auto"/>
                <w:left w:val="none" w:sz="0" w:space="0" w:color="auto"/>
                <w:bottom w:val="none" w:sz="0" w:space="0" w:color="auto"/>
                <w:right w:val="none" w:sz="0" w:space="0" w:color="auto"/>
              </w:divBdr>
            </w:div>
          </w:divsChild>
        </w:div>
        <w:div w:id="1235896114">
          <w:marLeft w:val="0"/>
          <w:marRight w:val="0"/>
          <w:marTop w:val="0"/>
          <w:marBottom w:val="0"/>
          <w:divBdr>
            <w:top w:val="none" w:sz="0" w:space="0" w:color="auto"/>
            <w:left w:val="none" w:sz="0" w:space="0" w:color="auto"/>
            <w:bottom w:val="none" w:sz="0" w:space="0" w:color="auto"/>
            <w:right w:val="none" w:sz="0" w:space="0" w:color="auto"/>
          </w:divBdr>
          <w:divsChild>
            <w:div w:id="1962033165">
              <w:marLeft w:val="0"/>
              <w:marRight w:val="0"/>
              <w:marTop w:val="0"/>
              <w:marBottom w:val="0"/>
              <w:divBdr>
                <w:top w:val="none" w:sz="0" w:space="0" w:color="auto"/>
                <w:left w:val="none" w:sz="0" w:space="0" w:color="auto"/>
                <w:bottom w:val="none" w:sz="0" w:space="0" w:color="auto"/>
                <w:right w:val="none" w:sz="0" w:space="0" w:color="auto"/>
              </w:divBdr>
            </w:div>
          </w:divsChild>
        </w:div>
        <w:div w:id="555580411">
          <w:marLeft w:val="0"/>
          <w:marRight w:val="0"/>
          <w:marTop w:val="0"/>
          <w:marBottom w:val="0"/>
          <w:divBdr>
            <w:top w:val="none" w:sz="0" w:space="0" w:color="auto"/>
            <w:left w:val="none" w:sz="0" w:space="0" w:color="auto"/>
            <w:bottom w:val="none" w:sz="0" w:space="0" w:color="auto"/>
            <w:right w:val="none" w:sz="0" w:space="0" w:color="auto"/>
          </w:divBdr>
          <w:divsChild>
            <w:div w:id="1885869212">
              <w:marLeft w:val="0"/>
              <w:marRight w:val="0"/>
              <w:marTop w:val="0"/>
              <w:marBottom w:val="0"/>
              <w:divBdr>
                <w:top w:val="none" w:sz="0" w:space="0" w:color="auto"/>
                <w:left w:val="none" w:sz="0" w:space="0" w:color="auto"/>
                <w:bottom w:val="none" w:sz="0" w:space="0" w:color="auto"/>
                <w:right w:val="none" w:sz="0" w:space="0" w:color="auto"/>
              </w:divBdr>
            </w:div>
          </w:divsChild>
        </w:div>
        <w:div w:id="472798549">
          <w:marLeft w:val="0"/>
          <w:marRight w:val="0"/>
          <w:marTop w:val="0"/>
          <w:marBottom w:val="0"/>
          <w:divBdr>
            <w:top w:val="none" w:sz="0" w:space="0" w:color="auto"/>
            <w:left w:val="none" w:sz="0" w:space="0" w:color="auto"/>
            <w:bottom w:val="none" w:sz="0" w:space="0" w:color="auto"/>
            <w:right w:val="none" w:sz="0" w:space="0" w:color="auto"/>
          </w:divBdr>
          <w:divsChild>
            <w:div w:id="2053379431">
              <w:marLeft w:val="0"/>
              <w:marRight w:val="0"/>
              <w:marTop w:val="0"/>
              <w:marBottom w:val="0"/>
              <w:divBdr>
                <w:top w:val="none" w:sz="0" w:space="0" w:color="auto"/>
                <w:left w:val="none" w:sz="0" w:space="0" w:color="auto"/>
                <w:bottom w:val="none" w:sz="0" w:space="0" w:color="auto"/>
                <w:right w:val="none" w:sz="0" w:space="0" w:color="auto"/>
              </w:divBdr>
            </w:div>
          </w:divsChild>
        </w:div>
        <w:div w:id="1910844871">
          <w:marLeft w:val="0"/>
          <w:marRight w:val="0"/>
          <w:marTop w:val="0"/>
          <w:marBottom w:val="0"/>
          <w:divBdr>
            <w:top w:val="none" w:sz="0" w:space="0" w:color="auto"/>
            <w:left w:val="none" w:sz="0" w:space="0" w:color="auto"/>
            <w:bottom w:val="none" w:sz="0" w:space="0" w:color="auto"/>
            <w:right w:val="none" w:sz="0" w:space="0" w:color="auto"/>
          </w:divBdr>
          <w:divsChild>
            <w:div w:id="1301425992">
              <w:marLeft w:val="0"/>
              <w:marRight w:val="0"/>
              <w:marTop w:val="0"/>
              <w:marBottom w:val="0"/>
              <w:divBdr>
                <w:top w:val="none" w:sz="0" w:space="0" w:color="auto"/>
                <w:left w:val="none" w:sz="0" w:space="0" w:color="auto"/>
                <w:bottom w:val="none" w:sz="0" w:space="0" w:color="auto"/>
                <w:right w:val="none" w:sz="0" w:space="0" w:color="auto"/>
              </w:divBdr>
            </w:div>
          </w:divsChild>
        </w:div>
        <w:div w:id="2123188639">
          <w:marLeft w:val="0"/>
          <w:marRight w:val="0"/>
          <w:marTop w:val="0"/>
          <w:marBottom w:val="0"/>
          <w:divBdr>
            <w:top w:val="none" w:sz="0" w:space="0" w:color="auto"/>
            <w:left w:val="none" w:sz="0" w:space="0" w:color="auto"/>
            <w:bottom w:val="none" w:sz="0" w:space="0" w:color="auto"/>
            <w:right w:val="none" w:sz="0" w:space="0" w:color="auto"/>
          </w:divBdr>
          <w:divsChild>
            <w:div w:id="1313825615">
              <w:marLeft w:val="0"/>
              <w:marRight w:val="0"/>
              <w:marTop w:val="0"/>
              <w:marBottom w:val="0"/>
              <w:divBdr>
                <w:top w:val="none" w:sz="0" w:space="0" w:color="auto"/>
                <w:left w:val="none" w:sz="0" w:space="0" w:color="auto"/>
                <w:bottom w:val="none" w:sz="0" w:space="0" w:color="auto"/>
                <w:right w:val="none" w:sz="0" w:space="0" w:color="auto"/>
              </w:divBdr>
            </w:div>
          </w:divsChild>
        </w:div>
        <w:div w:id="1342702425">
          <w:marLeft w:val="0"/>
          <w:marRight w:val="0"/>
          <w:marTop w:val="0"/>
          <w:marBottom w:val="0"/>
          <w:divBdr>
            <w:top w:val="none" w:sz="0" w:space="0" w:color="auto"/>
            <w:left w:val="none" w:sz="0" w:space="0" w:color="auto"/>
            <w:bottom w:val="none" w:sz="0" w:space="0" w:color="auto"/>
            <w:right w:val="none" w:sz="0" w:space="0" w:color="auto"/>
          </w:divBdr>
          <w:divsChild>
            <w:div w:id="1861238283">
              <w:marLeft w:val="0"/>
              <w:marRight w:val="0"/>
              <w:marTop w:val="0"/>
              <w:marBottom w:val="0"/>
              <w:divBdr>
                <w:top w:val="none" w:sz="0" w:space="0" w:color="auto"/>
                <w:left w:val="none" w:sz="0" w:space="0" w:color="auto"/>
                <w:bottom w:val="none" w:sz="0" w:space="0" w:color="auto"/>
                <w:right w:val="none" w:sz="0" w:space="0" w:color="auto"/>
              </w:divBdr>
            </w:div>
          </w:divsChild>
        </w:div>
        <w:div w:id="457139317">
          <w:marLeft w:val="0"/>
          <w:marRight w:val="0"/>
          <w:marTop w:val="0"/>
          <w:marBottom w:val="0"/>
          <w:divBdr>
            <w:top w:val="none" w:sz="0" w:space="0" w:color="auto"/>
            <w:left w:val="none" w:sz="0" w:space="0" w:color="auto"/>
            <w:bottom w:val="none" w:sz="0" w:space="0" w:color="auto"/>
            <w:right w:val="none" w:sz="0" w:space="0" w:color="auto"/>
          </w:divBdr>
          <w:divsChild>
            <w:div w:id="2057310850">
              <w:marLeft w:val="0"/>
              <w:marRight w:val="0"/>
              <w:marTop w:val="0"/>
              <w:marBottom w:val="0"/>
              <w:divBdr>
                <w:top w:val="none" w:sz="0" w:space="0" w:color="auto"/>
                <w:left w:val="none" w:sz="0" w:space="0" w:color="auto"/>
                <w:bottom w:val="none" w:sz="0" w:space="0" w:color="auto"/>
                <w:right w:val="none" w:sz="0" w:space="0" w:color="auto"/>
              </w:divBdr>
            </w:div>
          </w:divsChild>
        </w:div>
        <w:div w:id="908538632">
          <w:marLeft w:val="0"/>
          <w:marRight w:val="0"/>
          <w:marTop w:val="0"/>
          <w:marBottom w:val="0"/>
          <w:divBdr>
            <w:top w:val="none" w:sz="0" w:space="0" w:color="auto"/>
            <w:left w:val="none" w:sz="0" w:space="0" w:color="auto"/>
            <w:bottom w:val="none" w:sz="0" w:space="0" w:color="auto"/>
            <w:right w:val="none" w:sz="0" w:space="0" w:color="auto"/>
          </w:divBdr>
          <w:divsChild>
            <w:div w:id="29843090">
              <w:marLeft w:val="0"/>
              <w:marRight w:val="0"/>
              <w:marTop w:val="0"/>
              <w:marBottom w:val="0"/>
              <w:divBdr>
                <w:top w:val="none" w:sz="0" w:space="0" w:color="auto"/>
                <w:left w:val="none" w:sz="0" w:space="0" w:color="auto"/>
                <w:bottom w:val="none" w:sz="0" w:space="0" w:color="auto"/>
                <w:right w:val="none" w:sz="0" w:space="0" w:color="auto"/>
              </w:divBdr>
            </w:div>
          </w:divsChild>
        </w:div>
        <w:div w:id="250627324">
          <w:marLeft w:val="0"/>
          <w:marRight w:val="0"/>
          <w:marTop w:val="0"/>
          <w:marBottom w:val="0"/>
          <w:divBdr>
            <w:top w:val="none" w:sz="0" w:space="0" w:color="auto"/>
            <w:left w:val="none" w:sz="0" w:space="0" w:color="auto"/>
            <w:bottom w:val="none" w:sz="0" w:space="0" w:color="auto"/>
            <w:right w:val="none" w:sz="0" w:space="0" w:color="auto"/>
          </w:divBdr>
          <w:divsChild>
            <w:div w:id="1405685531">
              <w:marLeft w:val="0"/>
              <w:marRight w:val="0"/>
              <w:marTop w:val="0"/>
              <w:marBottom w:val="0"/>
              <w:divBdr>
                <w:top w:val="none" w:sz="0" w:space="0" w:color="auto"/>
                <w:left w:val="none" w:sz="0" w:space="0" w:color="auto"/>
                <w:bottom w:val="none" w:sz="0" w:space="0" w:color="auto"/>
                <w:right w:val="none" w:sz="0" w:space="0" w:color="auto"/>
              </w:divBdr>
            </w:div>
          </w:divsChild>
        </w:div>
        <w:div w:id="1948998409">
          <w:marLeft w:val="0"/>
          <w:marRight w:val="0"/>
          <w:marTop w:val="0"/>
          <w:marBottom w:val="0"/>
          <w:divBdr>
            <w:top w:val="none" w:sz="0" w:space="0" w:color="auto"/>
            <w:left w:val="none" w:sz="0" w:space="0" w:color="auto"/>
            <w:bottom w:val="none" w:sz="0" w:space="0" w:color="auto"/>
            <w:right w:val="none" w:sz="0" w:space="0" w:color="auto"/>
          </w:divBdr>
          <w:divsChild>
            <w:div w:id="522745694">
              <w:marLeft w:val="0"/>
              <w:marRight w:val="0"/>
              <w:marTop w:val="0"/>
              <w:marBottom w:val="0"/>
              <w:divBdr>
                <w:top w:val="none" w:sz="0" w:space="0" w:color="auto"/>
                <w:left w:val="none" w:sz="0" w:space="0" w:color="auto"/>
                <w:bottom w:val="none" w:sz="0" w:space="0" w:color="auto"/>
                <w:right w:val="none" w:sz="0" w:space="0" w:color="auto"/>
              </w:divBdr>
            </w:div>
          </w:divsChild>
        </w:div>
        <w:div w:id="25840072">
          <w:marLeft w:val="0"/>
          <w:marRight w:val="0"/>
          <w:marTop w:val="0"/>
          <w:marBottom w:val="0"/>
          <w:divBdr>
            <w:top w:val="none" w:sz="0" w:space="0" w:color="auto"/>
            <w:left w:val="none" w:sz="0" w:space="0" w:color="auto"/>
            <w:bottom w:val="none" w:sz="0" w:space="0" w:color="auto"/>
            <w:right w:val="none" w:sz="0" w:space="0" w:color="auto"/>
          </w:divBdr>
          <w:divsChild>
            <w:div w:id="250117109">
              <w:marLeft w:val="0"/>
              <w:marRight w:val="0"/>
              <w:marTop w:val="0"/>
              <w:marBottom w:val="0"/>
              <w:divBdr>
                <w:top w:val="none" w:sz="0" w:space="0" w:color="auto"/>
                <w:left w:val="none" w:sz="0" w:space="0" w:color="auto"/>
                <w:bottom w:val="none" w:sz="0" w:space="0" w:color="auto"/>
                <w:right w:val="none" w:sz="0" w:space="0" w:color="auto"/>
              </w:divBdr>
            </w:div>
          </w:divsChild>
        </w:div>
        <w:div w:id="1766144195">
          <w:marLeft w:val="0"/>
          <w:marRight w:val="0"/>
          <w:marTop w:val="0"/>
          <w:marBottom w:val="0"/>
          <w:divBdr>
            <w:top w:val="none" w:sz="0" w:space="0" w:color="auto"/>
            <w:left w:val="none" w:sz="0" w:space="0" w:color="auto"/>
            <w:bottom w:val="none" w:sz="0" w:space="0" w:color="auto"/>
            <w:right w:val="none" w:sz="0" w:space="0" w:color="auto"/>
          </w:divBdr>
          <w:divsChild>
            <w:div w:id="246036240">
              <w:marLeft w:val="0"/>
              <w:marRight w:val="0"/>
              <w:marTop w:val="0"/>
              <w:marBottom w:val="0"/>
              <w:divBdr>
                <w:top w:val="none" w:sz="0" w:space="0" w:color="auto"/>
                <w:left w:val="none" w:sz="0" w:space="0" w:color="auto"/>
                <w:bottom w:val="none" w:sz="0" w:space="0" w:color="auto"/>
                <w:right w:val="none" w:sz="0" w:space="0" w:color="auto"/>
              </w:divBdr>
            </w:div>
          </w:divsChild>
        </w:div>
        <w:div w:id="1300302105">
          <w:marLeft w:val="0"/>
          <w:marRight w:val="0"/>
          <w:marTop w:val="0"/>
          <w:marBottom w:val="0"/>
          <w:divBdr>
            <w:top w:val="none" w:sz="0" w:space="0" w:color="auto"/>
            <w:left w:val="none" w:sz="0" w:space="0" w:color="auto"/>
            <w:bottom w:val="none" w:sz="0" w:space="0" w:color="auto"/>
            <w:right w:val="none" w:sz="0" w:space="0" w:color="auto"/>
          </w:divBdr>
          <w:divsChild>
            <w:div w:id="631400170">
              <w:marLeft w:val="0"/>
              <w:marRight w:val="0"/>
              <w:marTop w:val="0"/>
              <w:marBottom w:val="0"/>
              <w:divBdr>
                <w:top w:val="none" w:sz="0" w:space="0" w:color="auto"/>
                <w:left w:val="none" w:sz="0" w:space="0" w:color="auto"/>
                <w:bottom w:val="none" w:sz="0" w:space="0" w:color="auto"/>
                <w:right w:val="none" w:sz="0" w:space="0" w:color="auto"/>
              </w:divBdr>
            </w:div>
          </w:divsChild>
        </w:div>
        <w:div w:id="1030296560">
          <w:marLeft w:val="0"/>
          <w:marRight w:val="0"/>
          <w:marTop w:val="0"/>
          <w:marBottom w:val="0"/>
          <w:divBdr>
            <w:top w:val="none" w:sz="0" w:space="0" w:color="auto"/>
            <w:left w:val="none" w:sz="0" w:space="0" w:color="auto"/>
            <w:bottom w:val="none" w:sz="0" w:space="0" w:color="auto"/>
            <w:right w:val="none" w:sz="0" w:space="0" w:color="auto"/>
          </w:divBdr>
          <w:divsChild>
            <w:div w:id="303629491">
              <w:marLeft w:val="0"/>
              <w:marRight w:val="0"/>
              <w:marTop w:val="0"/>
              <w:marBottom w:val="0"/>
              <w:divBdr>
                <w:top w:val="none" w:sz="0" w:space="0" w:color="auto"/>
                <w:left w:val="none" w:sz="0" w:space="0" w:color="auto"/>
                <w:bottom w:val="none" w:sz="0" w:space="0" w:color="auto"/>
                <w:right w:val="none" w:sz="0" w:space="0" w:color="auto"/>
              </w:divBdr>
            </w:div>
          </w:divsChild>
        </w:div>
        <w:div w:id="1526291776">
          <w:marLeft w:val="0"/>
          <w:marRight w:val="0"/>
          <w:marTop w:val="0"/>
          <w:marBottom w:val="0"/>
          <w:divBdr>
            <w:top w:val="none" w:sz="0" w:space="0" w:color="auto"/>
            <w:left w:val="none" w:sz="0" w:space="0" w:color="auto"/>
            <w:bottom w:val="none" w:sz="0" w:space="0" w:color="auto"/>
            <w:right w:val="none" w:sz="0" w:space="0" w:color="auto"/>
          </w:divBdr>
          <w:divsChild>
            <w:div w:id="1804039505">
              <w:marLeft w:val="0"/>
              <w:marRight w:val="0"/>
              <w:marTop w:val="0"/>
              <w:marBottom w:val="0"/>
              <w:divBdr>
                <w:top w:val="none" w:sz="0" w:space="0" w:color="auto"/>
                <w:left w:val="none" w:sz="0" w:space="0" w:color="auto"/>
                <w:bottom w:val="none" w:sz="0" w:space="0" w:color="auto"/>
                <w:right w:val="none" w:sz="0" w:space="0" w:color="auto"/>
              </w:divBdr>
            </w:div>
          </w:divsChild>
        </w:div>
        <w:div w:id="619803917">
          <w:marLeft w:val="0"/>
          <w:marRight w:val="0"/>
          <w:marTop w:val="0"/>
          <w:marBottom w:val="0"/>
          <w:divBdr>
            <w:top w:val="none" w:sz="0" w:space="0" w:color="auto"/>
            <w:left w:val="none" w:sz="0" w:space="0" w:color="auto"/>
            <w:bottom w:val="none" w:sz="0" w:space="0" w:color="auto"/>
            <w:right w:val="none" w:sz="0" w:space="0" w:color="auto"/>
          </w:divBdr>
          <w:divsChild>
            <w:div w:id="2045598817">
              <w:marLeft w:val="0"/>
              <w:marRight w:val="0"/>
              <w:marTop w:val="0"/>
              <w:marBottom w:val="0"/>
              <w:divBdr>
                <w:top w:val="none" w:sz="0" w:space="0" w:color="auto"/>
                <w:left w:val="none" w:sz="0" w:space="0" w:color="auto"/>
                <w:bottom w:val="none" w:sz="0" w:space="0" w:color="auto"/>
                <w:right w:val="none" w:sz="0" w:space="0" w:color="auto"/>
              </w:divBdr>
            </w:div>
          </w:divsChild>
        </w:div>
        <w:div w:id="531380496">
          <w:marLeft w:val="0"/>
          <w:marRight w:val="0"/>
          <w:marTop w:val="0"/>
          <w:marBottom w:val="0"/>
          <w:divBdr>
            <w:top w:val="none" w:sz="0" w:space="0" w:color="auto"/>
            <w:left w:val="none" w:sz="0" w:space="0" w:color="auto"/>
            <w:bottom w:val="none" w:sz="0" w:space="0" w:color="auto"/>
            <w:right w:val="none" w:sz="0" w:space="0" w:color="auto"/>
          </w:divBdr>
          <w:divsChild>
            <w:div w:id="702051607">
              <w:marLeft w:val="0"/>
              <w:marRight w:val="0"/>
              <w:marTop w:val="0"/>
              <w:marBottom w:val="0"/>
              <w:divBdr>
                <w:top w:val="none" w:sz="0" w:space="0" w:color="auto"/>
                <w:left w:val="none" w:sz="0" w:space="0" w:color="auto"/>
                <w:bottom w:val="none" w:sz="0" w:space="0" w:color="auto"/>
                <w:right w:val="none" w:sz="0" w:space="0" w:color="auto"/>
              </w:divBdr>
            </w:div>
          </w:divsChild>
        </w:div>
        <w:div w:id="1761246276">
          <w:marLeft w:val="0"/>
          <w:marRight w:val="0"/>
          <w:marTop w:val="0"/>
          <w:marBottom w:val="0"/>
          <w:divBdr>
            <w:top w:val="none" w:sz="0" w:space="0" w:color="auto"/>
            <w:left w:val="none" w:sz="0" w:space="0" w:color="auto"/>
            <w:bottom w:val="none" w:sz="0" w:space="0" w:color="auto"/>
            <w:right w:val="none" w:sz="0" w:space="0" w:color="auto"/>
          </w:divBdr>
          <w:divsChild>
            <w:div w:id="849369147">
              <w:marLeft w:val="0"/>
              <w:marRight w:val="0"/>
              <w:marTop w:val="0"/>
              <w:marBottom w:val="0"/>
              <w:divBdr>
                <w:top w:val="none" w:sz="0" w:space="0" w:color="auto"/>
                <w:left w:val="none" w:sz="0" w:space="0" w:color="auto"/>
                <w:bottom w:val="none" w:sz="0" w:space="0" w:color="auto"/>
                <w:right w:val="none" w:sz="0" w:space="0" w:color="auto"/>
              </w:divBdr>
            </w:div>
          </w:divsChild>
        </w:div>
        <w:div w:id="2019773441">
          <w:marLeft w:val="0"/>
          <w:marRight w:val="0"/>
          <w:marTop w:val="0"/>
          <w:marBottom w:val="0"/>
          <w:divBdr>
            <w:top w:val="none" w:sz="0" w:space="0" w:color="auto"/>
            <w:left w:val="none" w:sz="0" w:space="0" w:color="auto"/>
            <w:bottom w:val="none" w:sz="0" w:space="0" w:color="auto"/>
            <w:right w:val="none" w:sz="0" w:space="0" w:color="auto"/>
          </w:divBdr>
          <w:divsChild>
            <w:div w:id="1906335237">
              <w:marLeft w:val="0"/>
              <w:marRight w:val="0"/>
              <w:marTop w:val="0"/>
              <w:marBottom w:val="0"/>
              <w:divBdr>
                <w:top w:val="none" w:sz="0" w:space="0" w:color="auto"/>
                <w:left w:val="none" w:sz="0" w:space="0" w:color="auto"/>
                <w:bottom w:val="none" w:sz="0" w:space="0" w:color="auto"/>
                <w:right w:val="none" w:sz="0" w:space="0" w:color="auto"/>
              </w:divBdr>
            </w:div>
          </w:divsChild>
        </w:div>
        <w:div w:id="2081829003">
          <w:marLeft w:val="0"/>
          <w:marRight w:val="0"/>
          <w:marTop w:val="0"/>
          <w:marBottom w:val="0"/>
          <w:divBdr>
            <w:top w:val="none" w:sz="0" w:space="0" w:color="auto"/>
            <w:left w:val="none" w:sz="0" w:space="0" w:color="auto"/>
            <w:bottom w:val="none" w:sz="0" w:space="0" w:color="auto"/>
            <w:right w:val="none" w:sz="0" w:space="0" w:color="auto"/>
          </w:divBdr>
          <w:divsChild>
            <w:div w:id="1718313337">
              <w:marLeft w:val="0"/>
              <w:marRight w:val="0"/>
              <w:marTop w:val="0"/>
              <w:marBottom w:val="0"/>
              <w:divBdr>
                <w:top w:val="none" w:sz="0" w:space="0" w:color="auto"/>
                <w:left w:val="none" w:sz="0" w:space="0" w:color="auto"/>
                <w:bottom w:val="none" w:sz="0" w:space="0" w:color="auto"/>
                <w:right w:val="none" w:sz="0" w:space="0" w:color="auto"/>
              </w:divBdr>
            </w:div>
          </w:divsChild>
        </w:div>
        <w:div w:id="1862430656">
          <w:marLeft w:val="0"/>
          <w:marRight w:val="0"/>
          <w:marTop w:val="0"/>
          <w:marBottom w:val="0"/>
          <w:divBdr>
            <w:top w:val="none" w:sz="0" w:space="0" w:color="auto"/>
            <w:left w:val="none" w:sz="0" w:space="0" w:color="auto"/>
            <w:bottom w:val="none" w:sz="0" w:space="0" w:color="auto"/>
            <w:right w:val="none" w:sz="0" w:space="0" w:color="auto"/>
          </w:divBdr>
          <w:divsChild>
            <w:div w:id="1838764784">
              <w:marLeft w:val="0"/>
              <w:marRight w:val="0"/>
              <w:marTop w:val="0"/>
              <w:marBottom w:val="0"/>
              <w:divBdr>
                <w:top w:val="none" w:sz="0" w:space="0" w:color="auto"/>
                <w:left w:val="none" w:sz="0" w:space="0" w:color="auto"/>
                <w:bottom w:val="none" w:sz="0" w:space="0" w:color="auto"/>
                <w:right w:val="none" w:sz="0" w:space="0" w:color="auto"/>
              </w:divBdr>
            </w:div>
          </w:divsChild>
        </w:div>
        <w:div w:id="347171970">
          <w:marLeft w:val="0"/>
          <w:marRight w:val="0"/>
          <w:marTop w:val="0"/>
          <w:marBottom w:val="0"/>
          <w:divBdr>
            <w:top w:val="none" w:sz="0" w:space="0" w:color="auto"/>
            <w:left w:val="none" w:sz="0" w:space="0" w:color="auto"/>
            <w:bottom w:val="none" w:sz="0" w:space="0" w:color="auto"/>
            <w:right w:val="none" w:sz="0" w:space="0" w:color="auto"/>
          </w:divBdr>
          <w:divsChild>
            <w:div w:id="1398019544">
              <w:marLeft w:val="0"/>
              <w:marRight w:val="0"/>
              <w:marTop w:val="0"/>
              <w:marBottom w:val="0"/>
              <w:divBdr>
                <w:top w:val="none" w:sz="0" w:space="0" w:color="auto"/>
                <w:left w:val="none" w:sz="0" w:space="0" w:color="auto"/>
                <w:bottom w:val="none" w:sz="0" w:space="0" w:color="auto"/>
                <w:right w:val="none" w:sz="0" w:space="0" w:color="auto"/>
              </w:divBdr>
            </w:div>
          </w:divsChild>
        </w:div>
        <w:div w:id="1333221689">
          <w:marLeft w:val="0"/>
          <w:marRight w:val="0"/>
          <w:marTop w:val="0"/>
          <w:marBottom w:val="0"/>
          <w:divBdr>
            <w:top w:val="none" w:sz="0" w:space="0" w:color="auto"/>
            <w:left w:val="none" w:sz="0" w:space="0" w:color="auto"/>
            <w:bottom w:val="none" w:sz="0" w:space="0" w:color="auto"/>
            <w:right w:val="none" w:sz="0" w:space="0" w:color="auto"/>
          </w:divBdr>
          <w:divsChild>
            <w:div w:id="1445269811">
              <w:marLeft w:val="0"/>
              <w:marRight w:val="0"/>
              <w:marTop w:val="0"/>
              <w:marBottom w:val="0"/>
              <w:divBdr>
                <w:top w:val="none" w:sz="0" w:space="0" w:color="auto"/>
                <w:left w:val="none" w:sz="0" w:space="0" w:color="auto"/>
                <w:bottom w:val="none" w:sz="0" w:space="0" w:color="auto"/>
                <w:right w:val="none" w:sz="0" w:space="0" w:color="auto"/>
              </w:divBdr>
            </w:div>
          </w:divsChild>
        </w:div>
        <w:div w:id="1267736024">
          <w:marLeft w:val="0"/>
          <w:marRight w:val="0"/>
          <w:marTop w:val="0"/>
          <w:marBottom w:val="0"/>
          <w:divBdr>
            <w:top w:val="none" w:sz="0" w:space="0" w:color="auto"/>
            <w:left w:val="none" w:sz="0" w:space="0" w:color="auto"/>
            <w:bottom w:val="none" w:sz="0" w:space="0" w:color="auto"/>
            <w:right w:val="none" w:sz="0" w:space="0" w:color="auto"/>
          </w:divBdr>
          <w:divsChild>
            <w:div w:id="11225021">
              <w:marLeft w:val="0"/>
              <w:marRight w:val="0"/>
              <w:marTop w:val="0"/>
              <w:marBottom w:val="0"/>
              <w:divBdr>
                <w:top w:val="none" w:sz="0" w:space="0" w:color="auto"/>
                <w:left w:val="none" w:sz="0" w:space="0" w:color="auto"/>
                <w:bottom w:val="none" w:sz="0" w:space="0" w:color="auto"/>
                <w:right w:val="none" w:sz="0" w:space="0" w:color="auto"/>
              </w:divBdr>
            </w:div>
          </w:divsChild>
        </w:div>
        <w:div w:id="1670524619">
          <w:marLeft w:val="0"/>
          <w:marRight w:val="0"/>
          <w:marTop w:val="0"/>
          <w:marBottom w:val="0"/>
          <w:divBdr>
            <w:top w:val="none" w:sz="0" w:space="0" w:color="auto"/>
            <w:left w:val="none" w:sz="0" w:space="0" w:color="auto"/>
            <w:bottom w:val="none" w:sz="0" w:space="0" w:color="auto"/>
            <w:right w:val="none" w:sz="0" w:space="0" w:color="auto"/>
          </w:divBdr>
          <w:divsChild>
            <w:div w:id="1863475069">
              <w:marLeft w:val="0"/>
              <w:marRight w:val="0"/>
              <w:marTop w:val="0"/>
              <w:marBottom w:val="0"/>
              <w:divBdr>
                <w:top w:val="none" w:sz="0" w:space="0" w:color="auto"/>
                <w:left w:val="none" w:sz="0" w:space="0" w:color="auto"/>
                <w:bottom w:val="none" w:sz="0" w:space="0" w:color="auto"/>
                <w:right w:val="none" w:sz="0" w:space="0" w:color="auto"/>
              </w:divBdr>
            </w:div>
          </w:divsChild>
        </w:div>
        <w:div w:id="938558925">
          <w:marLeft w:val="0"/>
          <w:marRight w:val="0"/>
          <w:marTop w:val="0"/>
          <w:marBottom w:val="0"/>
          <w:divBdr>
            <w:top w:val="none" w:sz="0" w:space="0" w:color="auto"/>
            <w:left w:val="none" w:sz="0" w:space="0" w:color="auto"/>
            <w:bottom w:val="none" w:sz="0" w:space="0" w:color="auto"/>
            <w:right w:val="none" w:sz="0" w:space="0" w:color="auto"/>
          </w:divBdr>
          <w:divsChild>
            <w:div w:id="730999412">
              <w:marLeft w:val="0"/>
              <w:marRight w:val="0"/>
              <w:marTop w:val="0"/>
              <w:marBottom w:val="0"/>
              <w:divBdr>
                <w:top w:val="none" w:sz="0" w:space="0" w:color="auto"/>
                <w:left w:val="none" w:sz="0" w:space="0" w:color="auto"/>
                <w:bottom w:val="none" w:sz="0" w:space="0" w:color="auto"/>
                <w:right w:val="none" w:sz="0" w:space="0" w:color="auto"/>
              </w:divBdr>
            </w:div>
          </w:divsChild>
        </w:div>
        <w:div w:id="1481457118">
          <w:marLeft w:val="0"/>
          <w:marRight w:val="0"/>
          <w:marTop w:val="0"/>
          <w:marBottom w:val="0"/>
          <w:divBdr>
            <w:top w:val="none" w:sz="0" w:space="0" w:color="auto"/>
            <w:left w:val="none" w:sz="0" w:space="0" w:color="auto"/>
            <w:bottom w:val="none" w:sz="0" w:space="0" w:color="auto"/>
            <w:right w:val="none" w:sz="0" w:space="0" w:color="auto"/>
          </w:divBdr>
          <w:divsChild>
            <w:div w:id="1841773671">
              <w:marLeft w:val="0"/>
              <w:marRight w:val="0"/>
              <w:marTop w:val="0"/>
              <w:marBottom w:val="0"/>
              <w:divBdr>
                <w:top w:val="none" w:sz="0" w:space="0" w:color="auto"/>
                <w:left w:val="none" w:sz="0" w:space="0" w:color="auto"/>
                <w:bottom w:val="none" w:sz="0" w:space="0" w:color="auto"/>
                <w:right w:val="none" w:sz="0" w:space="0" w:color="auto"/>
              </w:divBdr>
            </w:div>
          </w:divsChild>
        </w:div>
        <w:div w:id="970598331">
          <w:marLeft w:val="0"/>
          <w:marRight w:val="0"/>
          <w:marTop w:val="0"/>
          <w:marBottom w:val="0"/>
          <w:divBdr>
            <w:top w:val="none" w:sz="0" w:space="0" w:color="auto"/>
            <w:left w:val="none" w:sz="0" w:space="0" w:color="auto"/>
            <w:bottom w:val="none" w:sz="0" w:space="0" w:color="auto"/>
            <w:right w:val="none" w:sz="0" w:space="0" w:color="auto"/>
          </w:divBdr>
          <w:divsChild>
            <w:div w:id="238248428">
              <w:marLeft w:val="0"/>
              <w:marRight w:val="0"/>
              <w:marTop w:val="0"/>
              <w:marBottom w:val="0"/>
              <w:divBdr>
                <w:top w:val="none" w:sz="0" w:space="0" w:color="auto"/>
                <w:left w:val="none" w:sz="0" w:space="0" w:color="auto"/>
                <w:bottom w:val="none" w:sz="0" w:space="0" w:color="auto"/>
                <w:right w:val="none" w:sz="0" w:space="0" w:color="auto"/>
              </w:divBdr>
            </w:div>
          </w:divsChild>
        </w:div>
        <w:div w:id="372970377">
          <w:marLeft w:val="0"/>
          <w:marRight w:val="0"/>
          <w:marTop w:val="0"/>
          <w:marBottom w:val="0"/>
          <w:divBdr>
            <w:top w:val="none" w:sz="0" w:space="0" w:color="auto"/>
            <w:left w:val="none" w:sz="0" w:space="0" w:color="auto"/>
            <w:bottom w:val="none" w:sz="0" w:space="0" w:color="auto"/>
            <w:right w:val="none" w:sz="0" w:space="0" w:color="auto"/>
          </w:divBdr>
          <w:divsChild>
            <w:div w:id="1178498207">
              <w:marLeft w:val="0"/>
              <w:marRight w:val="0"/>
              <w:marTop w:val="0"/>
              <w:marBottom w:val="0"/>
              <w:divBdr>
                <w:top w:val="none" w:sz="0" w:space="0" w:color="auto"/>
                <w:left w:val="none" w:sz="0" w:space="0" w:color="auto"/>
                <w:bottom w:val="none" w:sz="0" w:space="0" w:color="auto"/>
                <w:right w:val="none" w:sz="0" w:space="0" w:color="auto"/>
              </w:divBdr>
            </w:div>
          </w:divsChild>
        </w:div>
        <w:div w:id="1965503199">
          <w:marLeft w:val="0"/>
          <w:marRight w:val="0"/>
          <w:marTop w:val="0"/>
          <w:marBottom w:val="0"/>
          <w:divBdr>
            <w:top w:val="none" w:sz="0" w:space="0" w:color="auto"/>
            <w:left w:val="none" w:sz="0" w:space="0" w:color="auto"/>
            <w:bottom w:val="none" w:sz="0" w:space="0" w:color="auto"/>
            <w:right w:val="none" w:sz="0" w:space="0" w:color="auto"/>
          </w:divBdr>
          <w:divsChild>
            <w:div w:id="1855459612">
              <w:marLeft w:val="0"/>
              <w:marRight w:val="0"/>
              <w:marTop w:val="0"/>
              <w:marBottom w:val="0"/>
              <w:divBdr>
                <w:top w:val="none" w:sz="0" w:space="0" w:color="auto"/>
                <w:left w:val="none" w:sz="0" w:space="0" w:color="auto"/>
                <w:bottom w:val="none" w:sz="0" w:space="0" w:color="auto"/>
                <w:right w:val="none" w:sz="0" w:space="0" w:color="auto"/>
              </w:divBdr>
            </w:div>
          </w:divsChild>
        </w:div>
        <w:div w:id="1774088809">
          <w:marLeft w:val="0"/>
          <w:marRight w:val="0"/>
          <w:marTop w:val="0"/>
          <w:marBottom w:val="0"/>
          <w:divBdr>
            <w:top w:val="none" w:sz="0" w:space="0" w:color="auto"/>
            <w:left w:val="none" w:sz="0" w:space="0" w:color="auto"/>
            <w:bottom w:val="none" w:sz="0" w:space="0" w:color="auto"/>
            <w:right w:val="none" w:sz="0" w:space="0" w:color="auto"/>
          </w:divBdr>
          <w:divsChild>
            <w:div w:id="1054768143">
              <w:marLeft w:val="0"/>
              <w:marRight w:val="0"/>
              <w:marTop w:val="0"/>
              <w:marBottom w:val="0"/>
              <w:divBdr>
                <w:top w:val="none" w:sz="0" w:space="0" w:color="auto"/>
                <w:left w:val="none" w:sz="0" w:space="0" w:color="auto"/>
                <w:bottom w:val="none" w:sz="0" w:space="0" w:color="auto"/>
                <w:right w:val="none" w:sz="0" w:space="0" w:color="auto"/>
              </w:divBdr>
            </w:div>
          </w:divsChild>
        </w:div>
        <w:div w:id="903679537">
          <w:marLeft w:val="0"/>
          <w:marRight w:val="0"/>
          <w:marTop w:val="0"/>
          <w:marBottom w:val="0"/>
          <w:divBdr>
            <w:top w:val="none" w:sz="0" w:space="0" w:color="auto"/>
            <w:left w:val="none" w:sz="0" w:space="0" w:color="auto"/>
            <w:bottom w:val="none" w:sz="0" w:space="0" w:color="auto"/>
            <w:right w:val="none" w:sz="0" w:space="0" w:color="auto"/>
          </w:divBdr>
          <w:divsChild>
            <w:div w:id="1227228538">
              <w:marLeft w:val="0"/>
              <w:marRight w:val="0"/>
              <w:marTop w:val="0"/>
              <w:marBottom w:val="0"/>
              <w:divBdr>
                <w:top w:val="none" w:sz="0" w:space="0" w:color="auto"/>
                <w:left w:val="none" w:sz="0" w:space="0" w:color="auto"/>
                <w:bottom w:val="none" w:sz="0" w:space="0" w:color="auto"/>
                <w:right w:val="none" w:sz="0" w:space="0" w:color="auto"/>
              </w:divBdr>
            </w:div>
          </w:divsChild>
        </w:div>
        <w:div w:id="892425164">
          <w:marLeft w:val="0"/>
          <w:marRight w:val="0"/>
          <w:marTop w:val="0"/>
          <w:marBottom w:val="0"/>
          <w:divBdr>
            <w:top w:val="none" w:sz="0" w:space="0" w:color="auto"/>
            <w:left w:val="none" w:sz="0" w:space="0" w:color="auto"/>
            <w:bottom w:val="none" w:sz="0" w:space="0" w:color="auto"/>
            <w:right w:val="none" w:sz="0" w:space="0" w:color="auto"/>
          </w:divBdr>
          <w:divsChild>
            <w:div w:id="157766516">
              <w:marLeft w:val="0"/>
              <w:marRight w:val="0"/>
              <w:marTop w:val="0"/>
              <w:marBottom w:val="0"/>
              <w:divBdr>
                <w:top w:val="none" w:sz="0" w:space="0" w:color="auto"/>
                <w:left w:val="none" w:sz="0" w:space="0" w:color="auto"/>
                <w:bottom w:val="none" w:sz="0" w:space="0" w:color="auto"/>
                <w:right w:val="none" w:sz="0" w:space="0" w:color="auto"/>
              </w:divBdr>
            </w:div>
          </w:divsChild>
        </w:div>
        <w:div w:id="2018657938">
          <w:marLeft w:val="0"/>
          <w:marRight w:val="0"/>
          <w:marTop w:val="0"/>
          <w:marBottom w:val="0"/>
          <w:divBdr>
            <w:top w:val="none" w:sz="0" w:space="0" w:color="auto"/>
            <w:left w:val="none" w:sz="0" w:space="0" w:color="auto"/>
            <w:bottom w:val="none" w:sz="0" w:space="0" w:color="auto"/>
            <w:right w:val="none" w:sz="0" w:space="0" w:color="auto"/>
          </w:divBdr>
          <w:divsChild>
            <w:div w:id="1263298247">
              <w:marLeft w:val="0"/>
              <w:marRight w:val="0"/>
              <w:marTop w:val="0"/>
              <w:marBottom w:val="0"/>
              <w:divBdr>
                <w:top w:val="none" w:sz="0" w:space="0" w:color="auto"/>
                <w:left w:val="none" w:sz="0" w:space="0" w:color="auto"/>
                <w:bottom w:val="none" w:sz="0" w:space="0" w:color="auto"/>
                <w:right w:val="none" w:sz="0" w:space="0" w:color="auto"/>
              </w:divBdr>
            </w:div>
          </w:divsChild>
        </w:div>
        <w:div w:id="957956933">
          <w:marLeft w:val="0"/>
          <w:marRight w:val="0"/>
          <w:marTop w:val="0"/>
          <w:marBottom w:val="0"/>
          <w:divBdr>
            <w:top w:val="none" w:sz="0" w:space="0" w:color="auto"/>
            <w:left w:val="none" w:sz="0" w:space="0" w:color="auto"/>
            <w:bottom w:val="none" w:sz="0" w:space="0" w:color="auto"/>
            <w:right w:val="none" w:sz="0" w:space="0" w:color="auto"/>
          </w:divBdr>
          <w:divsChild>
            <w:div w:id="1677538452">
              <w:marLeft w:val="0"/>
              <w:marRight w:val="0"/>
              <w:marTop w:val="0"/>
              <w:marBottom w:val="0"/>
              <w:divBdr>
                <w:top w:val="none" w:sz="0" w:space="0" w:color="auto"/>
                <w:left w:val="none" w:sz="0" w:space="0" w:color="auto"/>
                <w:bottom w:val="none" w:sz="0" w:space="0" w:color="auto"/>
                <w:right w:val="none" w:sz="0" w:space="0" w:color="auto"/>
              </w:divBdr>
            </w:div>
          </w:divsChild>
        </w:div>
        <w:div w:id="708263679">
          <w:marLeft w:val="0"/>
          <w:marRight w:val="0"/>
          <w:marTop w:val="0"/>
          <w:marBottom w:val="0"/>
          <w:divBdr>
            <w:top w:val="none" w:sz="0" w:space="0" w:color="auto"/>
            <w:left w:val="none" w:sz="0" w:space="0" w:color="auto"/>
            <w:bottom w:val="none" w:sz="0" w:space="0" w:color="auto"/>
            <w:right w:val="none" w:sz="0" w:space="0" w:color="auto"/>
          </w:divBdr>
          <w:divsChild>
            <w:div w:id="1058014139">
              <w:marLeft w:val="0"/>
              <w:marRight w:val="0"/>
              <w:marTop w:val="0"/>
              <w:marBottom w:val="0"/>
              <w:divBdr>
                <w:top w:val="none" w:sz="0" w:space="0" w:color="auto"/>
                <w:left w:val="none" w:sz="0" w:space="0" w:color="auto"/>
                <w:bottom w:val="none" w:sz="0" w:space="0" w:color="auto"/>
                <w:right w:val="none" w:sz="0" w:space="0" w:color="auto"/>
              </w:divBdr>
            </w:div>
          </w:divsChild>
        </w:div>
        <w:div w:id="1953051558">
          <w:marLeft w:val="0"/>
          <w:marRight w:val="0"/>
          <w:marTop w:val="0"/>
          <w:marBottom w:val="0"/>
          <w:divBdr>
            <w:top w:val="none" w:sz="0" w:space="0" w:color="auto"/>
            <w:left w:val="none" w:sz="0" w:space="0" w:color="auto"/>
            <w:bottom w:val="none" w:sz="0" w:space="0" w:color="auto"/>
            <w:right w:val="none" w:sz="0" w:space="0" w:color="auto"/>
          </w:divBdr>
          <w:divsChild>
            <w:div w:id="1231888743">
              <w:marLeft w:val="0"/>
              <w:marRight w:val="0"/>
              <w:marTop w:val="0"/>
              <w:marBottom w:val="0"/>
              <w:divBdr>
                <w:top w:val="none" w:sz="0" w:space="0" w:color="auto"/>
                <w:left w:val="none" w:sz="0" w:space="0" w:color="auto"/>
                <w:bottom w:val="none" w:sz="0" w:space="0" w:color="auto"/>
                <w:right w:val="none" w:sz="0" w:space="0" w:color="auto"/>
              </w:divBdr>
            </w:div>
          </w:divsChild>
        </w:div>
        <w:div w:id="656958383">
          <w:marLeft w:val="0"/>
          <w:marRight w:val="0"/>
          <w:marTop w:val="0"/>
          <w:marBottom w:val="0"/>
          <w:divBdr>
            <w:top w:val="none" w:sz="0" w:space="0" w:color="auto"/>
            <w:left w:val="none" w:sz="0" w:space="0" w:color="auto"/>
            <w:bottom w:val="none" w:sz="0" w:space="0" w:color="auto"/>
            <w:right w:val="none" w:sz="0" w:space="0" w:color="auto"/>
          </w:divBdr>
          <w:divsChild>
            <w:div w:id="170878691">
              <w:marLeft w:val="0"/>
              <w:marRight w:val="0"/>
              <w:marTop w:val="0"/>
              <w:marBottom w:val="0"/>
              <w:divBdr>
                <w:top w:val="none" w:sz="0" w:space="0" w:color="auto"/>
                <w:left w:val="none" w:sz="0" w:space="0" w:color="auto"/>
                <w:bottom w:val="none" w:sz="0" w:space="0" w:color="auto"/>
                <w:right w:val="none" w:sz="0" w:space="0" w:color="auto"/>
              </w:divBdr>
            </w:div>
          </w:divsChild>
        </w:div>
        <w:div w:id="1451971532">
          <w:marLeft w:val="0"/>
          <w:marRight w:val="0"/>
          <w:marTop w:val="0"/>
          <w:marBottom w:val="0"/>
          <w:divBdr>
            <w:top w:val="none" w:sz="0" w:space="0" w:color="auto"/>
            <w:left w:val="none" w:sz="0" w:space="0" w:color="auto"/>
            <w:bottom w:val="none" w:sz="0" w:space="0" w:color="auto"/>
            <w:right w:val="none" w:sz="0" w:space="0" w:color="auto"/>
          </w:divBdr>
          <w:divsChild>
            <w:div w:id="1515805448">
              <w:marLeft w:val="0"/>
              <w:marRight w:val="0"/>
              <w:marTop w:val="0"/>
              <w:marBottom w:val="0"/>
              <w:divBdr>
                <w:top w:val="none" w:sz="0" w:space="0" w:color="auto"/>
                <w:left w:val="none" w:sz="0" w:space="0" w:color="auto"/>
                <w:bottom w:val="none" w:sz="0" w:space="0" w:color="auto"/>
                <w:right w:val="none" w:sz="0" w:space="0" w:color="auto"/>
              </w:divBdr>
            </w:div>
          </w:divsChild>
        </w:div>
        <w:div w:id="204682898">
          <w:marLeft w:val="0"/>
          <w:marRight w:val="0"/>
          <w:marTop w:val="0"/>
          <w:marBottom w:val="0"/>
          <w:divBdr>
            <w:top w:val="none" w:sz="0" w:space="0" w:color="auto"/>
            <w:left w:val="none" w:sz="0" w:space="0" w:color="auto"/>
            <w:bottom w:val="none" w:sz="0" w:space="0" w:color="auto"/>
            <w:right w:val="none" w:sz="0" w:space="0" w:color="auto"/>
          </w:divBdr>
          <w:divsChild>
            <w:div w:id="1235748651">
              <w:marLeft w:val="0"/>
              <w:marRight w:val="0"/>
              <w:marTop w:val="0"/>
              <w:marBottom w:val="0"/>
              <w:divBdr>
                <w:top w:val="none" w:sz="0" w:space="0" w:color="auto"/>
                <w:left w:val="none" w:sz="0" w:space="0" w:color="auto"/>
                <w:bottom w:val="none" w:sz="0" w:space="0" w:color="auto"/>
                <w:right w:val="none" w:sz="0" w:space="0" w:color="auto"/>
              </w:divBdr>
            </w:div>
          </w:divsChild>
        </w:div>
        <w:div w:id="867572426">
          <w:marLeft w:val="0"/>
          <w:marRight w:val="0"/>
          <w:marTop w:val="0"/>
          <w:marBottom w:val="0"/>
          <w:divBdr>
            <w:top w:val="none" w:sz="0" w:space="0" w:color="auto"/>
            <w:left w:val="none" w:sz="0" w:space="0" w:color="auto"/>
            <w:bottom w:val="none" w:sz="0" w:space="0" w:color="auto"/>
            <w:right w:val="none" w:sz="0" w:space="0" w:color="auto"/>
          </w:divBdr>
          <w:divsChild>
            <w:div w:id="371199108">
              <w:marLeft w:val="0"/>
              <w:marRight w:val="0"/>
              <w:marTop w:val="0"/>
              <w:marBottom w:val="0"/>
              <w:divBdr>
                <w:top w:val="none" w:sz="0" w:space="0" w:color="auto"/>
                <w:left w:val="none" w:sz="0" w:space="0" w:color="auto"/>
                <w:bottom w:val="none" w:sz="0" w:space="0" w:color="auto"/>
                <w:right w:val="none" w:sz="0" w:space="0" w:color="auto"/>
              </w:divBdr>
            </w:div>
          </w:divsChild>
        </w:div>
        <w:div w:id="1023481196">
          <w:marLeft w:val="0"/>
          <w:marRight w:val="0"/>
          <w:marTop w:val="0"/>
          <w:marBottom w:val="0"/>
          <w:divBdr>
            <w:top w:val="none" w:sz="0" w:space="0" w:color="auto"/>
            <w:left w:val="none" w:sz="0" w:space="0" w:color="auto"/>
            <w:bottom w:val="none" w:sz="0" w:space="0" w:color="auto"/>
            <w:right w:val="none" w:sz="0" w:space="0" w:color="auto"/>
          </w:divBdr>
          <w:divsChild>
            <w:div w:id="1342970566">
              <w:marLeft w:val="0"/>
              <w:marRight w:val="0"/>
              <w:marTop w:val="0"/>
              <w:marBottom w:val="0"/>
              <w:divBdr>
                <w:top w:val="none" w:sz="0" w:space="0" w:color="auto"/>
                <w:left w:val="none" w:sz="0" w:space="0" w:color="auto"/>
                <w:bottom w:val="none" w:sz="0" w:space="0" w:color="auto"/>
                <w:right w:val="none" w:sz="0" w:space="0" w:color="auto"/>
              </w:divBdr>
            </w:div>
          </w:divsChild>
        </w:div>
        <w:div w:id="1423792043">
          <w:marLeft w:val="0"/>
          <w:marRight w:val="0"/>
          <w:marTop w:val="0"/>
          <w:marBottom w:val="0"/>
          <w:divBdr>
            <w:top w:val="none" w:sz="0" w:space="0" w:color="auto"/>
            <w:left w:val="none" w:sz="0" w:space="0" w:color="auto"/>
            <w:bottom w:val="none" w:sz="0" w:space="0" w:color="auto"/>
            <w:right w:val="none" w:sz="0" w:space="0" w:color="auto"/>
          </w:divBdr>
          <w:divsChild>
            <w:div w:id="1898198042">
              <w:marLeft w:val="0"/>
              <w:marRight w:val="0"/>
              <w:marTop w:val="0"/>
              <w:marBottom w:val="0"/>
              <w:divBdr>
                <w:top w:val="none" w:sz="0" w:space="0" w:color="auto"/>
                <w:left w:val="none" w:sz="0" w:space="0" w:color="auto"/>
                <w:bottom w:val="none" w:sz="0" w:space="0" w:color="auto"/>
                <w:right w:val="none" w:sz="0" w:space="0" w:color="auto"/>
              </w:divBdr>
            </w:div>
          </w:divsChild>
        </w:div>
        <w:div w:id="198855073">
          <w:marLeft w:val="0"/>
          <w:marRight w:val="0"/>
          <w:marTop w:val="0"/>
          <w:marBottom w:val="0"/>
          <w:divBdr>
            <w:top w:val="none" w:sz="0" w:space="0" w:color="auto"/>
            <w:left w:val="none" w:sz="0" w:space="0" w:color="auto"/>
            <w:bottom w:val="none" w:sz="0" w:space="0" w:color="auto"/>
            <w:right w:val="none" w:sz="0" w:space="0" w:color="auto"/>
          </w:divBdr>
          <w:divsChild>
            <w:div w:id="1678266167">
              <w:marLeft w:val="0"/>
              <w:marRight w:val="0"/>
              <w:marTop w:val="0"/>
              <w:marBottom w:val="0"/>
              <w:divBdr>
                <w:top w:val="none" w:sz="0" w:space="0" w:color="auto"/>
                <w:left w:val="none" w:sz="0" w:space="0" w:color="auto"/>
                <w:bottom w:val="none" w:sz="0" w:space="0" w:color="auto"/>
                <w:right w:val="none" w:sz="0" w:space="0" w:color="auto"/>
              </w:divBdr>
            </w:div>
          </w:divsChild>
        </w:div>
        <w:div w:id="2000377540">
          <w:marLeft w:val="0"/>
          <w:marRight w:val="0"/>
          <w:marTop w:val="0"/>
          <w:marBottom w:val="0"/>
          <w:divBdr>
            <w:top w:val="none" w:sz="0" w:space="0" w:color="auto"/>
            <w:left w:val="none" w:sz="0" w:space="0" w:color="auto"/>
            <w:bottom w:val="none" w:sz="0" w:space="0" w:color="auto"/>
            <w:right w:val="none" w:sz="0" w:space="0" w:color="auto"/>
          </w:divBdr>
          <w:divsChild>
            <w:div w:id="961423005">
              <w:marLeft w:val="0"/>
              <w:marRight w:val="0"/>
              <w:marTop w:val="0"/>
              <w:marBottom w:val="0"/>
              <w:divBdr>
                <w:top w:val="none" w:sz="0" w:space="0" w:color="auto"/>
                <w:left w:val="none" w:sz="0" w:space="0" w:color="auto"/>
                <w:bottom w:val="none" w:sz="0" w:space="0" w:color="auto"/>
                <w:right w:val="none" w:sz="0" w:space="0" w:color="auto"/>
              </w:divBdr>
            </w:div>
          </w:divsChild>
        </w:div>
        <w:div w:id="2126777308">
          <w:marLeft w:val="0"/>
          <w:marRight w:val="0"/>
          <w:marTop w:val="0"/>
          <w:marBottom w:val="0"/>
          <w:divBdr>
            <w:top w:val="none" w:sz="0" w:space="0" w:color="auto"/>
            <w:left w:val="none" w:sz="0" w:space="0" w:color="auto"/>
            <w:bottom w:val="none" w:sz="0" w:space="0" w:color="auto"/>
            <w:right w:val="none" w:sz="0" w:space="0" w:color="auto"/>
          </w:divBdr>
          <w:divsChild>
            <w:div w:id="1207715051">
              <w:marLeft w:val="0"/>
              <w:marRight w:val="0"/>
              <w:marTop w:val="0"/>
              <w:marBottom w:val="0"/>
              <w:divBdr>
                <w:top w:val="none" w:sz="0" w:space="0" w:color="auto"/>
                <w:left w:val="none" w:sz="0" w:space="0" w:color="auto"/>
                <w:bottom w:val="none" w:sz="0" w:space="0" w:color="auto"/>
                <w:right w:val="none" w:sz="0" w:space="0" w:color="auto"/>
              </w:divBdr>
            </w:div>
          </w:divsChild>
        </w:div>
        <w:div w:id="366107535">
          <w:marLeft w:val="0"/>
          <w:marRight w:val="0"/>
          <w:marTop w:val="0"/>
          <w:marBottom w:val="0"/>
          <w:divBdr>
            <w:top w:val="none" w:sz="0" w:space="0" w:color="auto"/>
            <w:left w:val="none" w:sz="0" w:space="0" w:color="auto"/>
            <w:bottom w:val="none" w:sz="0" w:space="0" w:color="auto"/>
            <w:right w:val="none" w:sz="0" w:space="0" w:color="auto"/>
          </w:divBdr>
          <w:divsChild>
            <w:div w:id="244996143">
              <w:marLeft w:val="0"/>
              <w:marRight w:val="0"/>
              <w:marTop w:val="0"/>
              <w:marBottom w:val="0"/>
              <w:divBdr>
                <w:top w:val="none" w:sz="0" w:space="0" w:color="auto"/>
                <w:left w:val="none" w:sz="0" w:space="0" w:color="auto"/>
                <w:bottom w:val="none" w:sz="0" w:space="0" w:color="auto"/>
                <w:right w:val="none" w:sz="0" w:space="0" w:color="auto"/>
              </w:divBdr>
            </w:div>
          </w:divsChild>
        </w:div>
        <w:div w:id="1338774457">
          <w:marLeft w:val="0"/>
          <w:marRight w:val="0"/>
          <w:marTop w:val="0"/>
          <w:marBottom w:val="0"/>
          <w:divBdr>
            <w:top w:val="none" w:sz="0" w:space="0" w:color="auto"/>
            <w:left w:val="none" w:sz="0" w:space="0" w:color="auto"/>
            <w:bottom w:val="none" w:sz="0" w:space="0" w:color="auto"/>
            <w:right w:val="none" w:sz="0" w:space="0" w:color="auto"/>
          </w:divBdr>
          <w:divsChild>
            <w:div w:id="765880406">
              <w:marLeft w:val="0"/>
              <w:marRight w:val="0"/>
              <w:marTop w:val="0"/>
              <w:marBottom w:val="0"/>
              <w:divBdr>
                <w:top w:val="none" w:sz="0" w:space="0" w:color="auto"/>
                <w:left w:val="none" w:sz="0" w:space="0" w:color="auto"/>
                <w:bottom w:val="none" w:sz="0" w:space="0" w:color="auto"/>
                <w:right w:val="none" w:sz="0" w:space="0" w:color="auto"/>
              </w:divBdr>
            </w:div>
          </w:divsChild>
        </w:div>
        <w:div w:id="1843473151">
          <w:marLeft w:val="0"/>
          <w:marRight w:val="0"/>
          <w:marTop w:val="0"/>
          <w:marBottom w:val="0"/>
          <w:divBdr>
            <w:top w:val="none" w:sz="0" w:space="0" w:color="auto"/>
            <w:left w:val="none" w:sz="0" w:space="0" w:color="auto"/>
            <w:bottom w:val="none" w:sz="0" w:space="0" w:color="auto"/>
            <w:right w:val="none" w:sz="0" w:space="0" w:color="auto"/>
          </w:divBdr>
          <w:divsChild>
            <w:div w:id="798835563">
              <w:marLeft w:val="0"/>
              <w:marRight w:val="0"/>
              <w:marTop w:val="0"/>
              <w:marBottom w:val="0"/>
              <w:divBdr>
                <w:top w:val="none" w:sz="0" w:space="0" w:color="auto"/>
                <w:left w:val="none" w:sz="0" w:space="0" w:color="auto"/>
                <w:bottom w:val="none" w:sz="0" w:space="0" w:color="auto"/>
                <w:right w:val="none" w:sz="0" w:space="0" w:color="auto"/>
              </w:divBdr>
            </w:div>
          </w:divsChild>
        </w:div>
        <w:div w:id="1593122803">
          <w:marLeft w:val="0"/>
          <w:marRight w:val="0"/>
          <w:marTop w:val="0"/>
          <w:marBottom w:val="0"/>
          <w:divBdr>
            <w:top w:val="none" w:sz="0" w:space="0" w:color="auto"/>
            <w:left w:val="none" w:sz="0" w:space="0" w:color="auto"/>
            <w:bottom w:val="none" w:sz="0" w:space="0" w:color="auto"/>
            <w:right w:val="none" w:sz="0" w:space="0" w:color="auto"/>
          </w:divBdr>
          <w:divsChild>
            <w:div w:id="405884796">
              <w:marLeft w:val="0"/>
              <w:marRight w:val="0"/>
              <w:marTop w:val="0"/>
              <w:marBottom w:val="0"/>
              <w:divBdr>
                <w:top w:val="none" w:sz="0" w:space="0" w:color="auto"/>
                <w:left w:val="none" w:sz="0" w:space="0" w:color="auto"/>
                <w:bottom w:val="none" w:sz="0" w:space="0" w:color="auto"/>
                <w:right w:val="none" w:sz="0" w:space="0" w:color="auto"/>
              </w:divBdr>
            </w:div>
          </w:divsChild>
        </w:div>
        <w:div w:id="313611287">
          <w:marLeft w:val="0"/>
          <w:marRight w:val="0"/>
          <w:marTop w:val="0"/>
          <w:marBottom w:val="0"/>
          <w:divBdr>
            <w:top w:val="none" w:sz="0" w:space="0" w:color="auto"/>
            <w:left w:val="none" w:sz="0" w:space="0" w:color="auto"/>
            <w:bottom w:val="none" w:sz="0" w:space="0" w:color="auto"/>
            <w:right w:val="none" w:sz="0" w:space="0" w:color="auto"/>
          </w:divBdr>
          <w:divsChild>
            <w:div w:id="1292593029">
              <w:marLeft w:val="0"/>
              <w:marRight w:val="0"/>
              <w:marTop w:val="0"/>
              <w:marBottom w:val="0"/>
              <w:divBdr>
                <w:top w:val="none" w:sz="0" w:space="0" w:color="auto"/>
                <w:left w:val="none" w:sz="0" w:space="0" w:color="auto"/>
                <w:bottom w:val="none" w:sz="0" w:space="0" w:color="auto"/>
                <w:right w:val="none" w:sz="0" w:space="0" w:color="auto"/>
              </w:divBdr>
            </w:div>
          </w:divsChild>
        </w:div>
        <w:div w:id="1296596714">
          <w:marLeft w:val="0"/>
          <w:marRight w:val="0"/>
          <w:marTop w:val="0"/>
          <w:marBottom w:val="0"/>
          <w:divBdr>
            <w:top w:val="none" w:sz="0" w:space="0" w:color="auto"/>
            <w:left w:val="none" w:sz="0" w:space="0" w:color="auto"/>
            <w:bottom w:val="none" w:sz="0" w:space="0" w:color="auto"/>
            <w:right w:val="none" w:sz="0" w:space="0" w:color="auto"/>
          </w:divBdr>
          <w:divsChild>
            <w:div w:id="374624410">
              <w:marLeft w:val="0"/>
              <w:marRight w:val="0"/>
              <w:marTop w:val="0"/>
              <w:marBottom w:val="0"/>
              <w:divBdr>
                <w:top w:val="none" w:sz="0" w:space="0" w:color="auto"/>
                <w:left w:val="none" w:sz="0" w:space="0" w:color="auto"/>
                <w:bottom w:val="none" w:sz="0" w:space="0" w:color="auto"/>
                <w:right w:val="none" w:sz="0" w:space="0" w:color="auto"/>
              </w:divBdr>
            </w:div>
          </w:divsChild>
        </w:div>
        <w:div w:id="406802417">
          <w:marLeft w:val="0"/>
          <w:marRight w:val="0"/>
          <w:marTop w:val="0"/>
          <w:marBottom w:val="0"/>
          <w:divBdr>
            <w:top w:val="none" w:sz="0" w:space="0" w:color="auto"/>
            <w:left w:val="none" w:sz="0" w:space="0" w:color="auto"/>
            <w:bottom w:val="none" w:sz="0" w:space="0" w:color="auto"/>
            <w:right w:val="none" w:sz="0" w:space="0" w:color="auto"/>
          </w:divBdr>
          <w:divsChild>
            <w:div w:id="362290035">
              <w:marLeft w:val="0"/>
              <w:marRight w:val="0"/>
              <w:marTop w:val="0"/>
              <w:marBottom w:val="0"/>
              <w:divBdr>
                <w:top w:val="none" w:sz="0" w:space="0" w:color="auto"/>
                <w:left w:val="none" w:sz="0" w:space="0" w:color="auto"/>
                <w:bottom w:val="none" w:sz="0" w:space="0" w:color="auto"/>
                <w:right w:val="none" w:sz="0" w:space="0" w:color="auto"/>
              </w:divBdr>
            </w:div>
          </w:divsChild>
        </w:div>
        <w:div w:id="1947078187">
          <w:marLeft w:val="0"/>
          <w:marRight w:val="0"/>
          <w:marTop w:val="0"/>
          <w:marBottom w:val="0"/>
          <w:divBdr>
            <w:top w:val="none" w:sz="0" w:space="0" w:color="auto"/>
            <w:left w:val="none" w:sz="0" w:space="0" w:color="auto"/>
            <w:bottom w:val="none" w:sz="0" w:space="0" w:color="auto"/>
            <w:right w:val="none" w:sz="0" w:space="0" w:color="auto"/>
          </w:divBdr>
          <w:divsChild>
            <w:div w:id="1794594505">
              <w:marLeft w:val="0"/>
              <w:marRight w:val="0"/>
              <w:marTop w:val="0"/>
              <w:marBottom w:val="0"/>
              <w:divBdr>
                <w:top w:val="none" w:sz="0" w:space="0" w:color="auto"/>
                <w:left w:val="none" w:sz="0" w:space="0" w:color="auto"/>
                <w:bottom w:val="none" w:sz="0" w:space="0" w:color="auto"/>
                <w:right w:val="none" w:sz="0" w:space="0" w:color="auto"/>
              </w:divBdr>
            </w:div>
          </w:divsChild>
        </w:div>
        <w:div w:id="464855376">
          <w:marLeft w:val="0"/>
          <w:marRight w:val="0"/>
          <w:marTop w:val="0"/>
          <w:marBottom w:val="0"/>
          <w:divBdr>
            <w:top w:val="none" w:sz="0" w:space="0" w:color="auto"/>
            <w:left w:val="none" w:sz="0" w:space="0" w:color="auto"/>
            <w:bottom w:val="none" w:sz="0" w:space="0" w:color="auto"/>
            <w:right w:val="none" w:sz="0" w:space="0" w:color="auto"/>
          </w:divBdr>
          <w:divsChild>
            <w:div w:id="263264552">
              <w:marLeft w:val="0"/>
              <w:marRight w:val="0"/>
              <w:marTop w:val="0"/>
              <w:marBottom w:val="0"/>
              <w:divBdr>
                <w:top w:val="none" w:sz="0" w:space="0" w:color="auto"/>
                <w:left w:val="none" w:sz="0" w:space="0" w:color="auto"/>
                <w:bottom w:val="none" w:sz="0" w:space="0" w:color="auto"/>
                <w:right w:val="none" w:sz="0" w:space="0" w:color="auto"/>
              </w:divBdr>
            </w:div>
          </w:divsChild>
        </w:div>
        <w:div w:id="521751541">
          <w:marLeft w:val="0"/>
          <w:marRight w:val="0"/>
          <w:marTop w:val="0"/>
          <w:marBottom w:val="0"/>
          <w:divBdr>
            <w:top w:val="none" w:sz="0" w:space="0" w:color="auto"/>
            <w:left w:val="none" w:sz="0" w:space="0" w:color="auto"/>
            <w:bottom w:val="none" w:sz="0" w:space="0" w:color="auto"/>
            <w:right w:val="none" w:sz="0" w:space="0" w:color="auto"/>
          </w:divBdr>
          <w:divsChild>
            <w:div w:id="234901123">
              <w:marLeft w:val="0"/>
              <w:marRight w:val="0"/>
              <w:marTop w:val="0"/>
              <w:marBottom w:val="0"/>
              <w:divBdr>
                <w:top w:val="none" w:sz="0" w:space="0" w:color="auto"/>
                <w:left w:val="none" w:sz="0" w:space="0" w:color="auto"/>
                <w:bottom w:val="none" w:sz="0" w:space="0" w:color="auto"/>
                <w:right w:val="none" w:sz="0" w:space="0" w:color="auto"/>
              </w:divBdr>
            </w:div>
          </w:divsChild>
        </w:div>
        <w:div w:id="946696684">
          <w:marLeft w:val="0"/>
          <w:marRight w:val="0"/>
          <w:marTop w:val="0"/>
          <w:marBottom w:val="0"/>
          <w:divBdr>
            <w:top w:val="none" w:sz="0" w:space="0" w:color="auto"/>
            <w:left w:val="none" w:sz="0" w:space="0" w:color="auto"/>
            <w:bottom w:val="none" w:sz="0" w:space="0" w:color="auto"/>
            <w:right w:val="none" w:sz="0" w:space="0" w:color="auto"/>
          </w:divBdr>
          <w:divsChild>
            <w:div w:id="322896294">
              <w:marLeft w:val="0"/>
              <w:marRight w:val="0"/>
              <w:marTop w:val="0"/>
              <w:marBottom w:val="0"/>
              <w:divBdr>
                <w:top w:val="none" w:sz="0" w:space="0" w:color="auto"/>
                <w:left w:val="none" w:sz="0" w:space="0" w:color="auto"/>
                <w:bottom w:val="none" w:sz="0" w:space="0" w:color="auto"/>
                <w:right w:val="none" w:sz="0" w:space="0" w:color="auto"/>
              </w:divBdr>
            </w:div>
          </w:divsChild>
        </w:div>
        <w:div w:id="578562464">
          <w:marLeft w:val="0"/>
          <w:marRight w:val="0"/>
          <w:marTop w:val="0"/>
          <w:marBottom w:val="0"/>
          <w:divBdr>
            <w:top w:val="none" w:sz="0" w:space="0" w:color="auto"/>
            <w:left w:val="none" w:sz="0" w:space="0" w:color="auto"/>
            <w:bottom w:val="none" w:sz="0" w:space="0" w:color="auto"/>
            <w:right w:val="none" w:sz="0" w:space="0" w:color="auto"/>
          </w:divBdr>
          <w:divsChild>
            <w:div w:id="284770753">
              <w:marLeft w:val="0"/>
              <w:marRight w:val="0"/>
              <w:marTop w:val="0"/>
              <w:marBottom w:val="0"/>
              <w:divBdr>
                <w:top w:val="none" w:sz="0" w:space="0" w:color="auto"/>
                <w:left w:val="none" w:sz="0" w:space="0" w:color="auto"/>
                <w:bottom w:val="none" w:sz="0" w:space="0" w:color="auto"/>
                <w:right w:val="none" w:sz="0" w:space="0" w:color="auto"/>
              </w:divBdr>
            </w:div>
          </w:divsChild>
        </w:div>
        <w:div w:id="575558834">
          <w:marLeft w:val="0"/>
          <w:marRight w:val="0"/>
          <w:marTop w:val="0"/>
          <w:marBottom w:val="0"/>
          <w:divBdr>
            <w:top w:val="none" w:sz="0" w:space="0" w:color="auto"/>
            <w:left w:val="none" w:sz="0" w:space="0" w:color="auto"/>
            <w:bottom w:val="none" w:sz="0" w:space="0" w:color="auto"/>
            <w:right w:val="none" w:sz="0" w:space="0" w:color="auto"/>
          </w:divBdr>
          <w:divsChild>
            <w:div w:id="2048026345">
              <w:marLeft w:val="0"/>
              <w:marRight w:val="0"/>
              <w:marTop w:val="0"/>
              <w:marBottom w:val="0"/>
              <w:divBdr>
                <w:top w:val="none" w:sz="0" w:space="0" w:color="auto"/>
                <w:left w:val="none" w:sz="0" w:space="0" w:color="auto"/>
                <w:bottom w:val="none" w:sz="0" w:space="0" w:color="auto"/>
                <w:right w:val="none" w:sz="0" w:space="0" w:color="auto"/>
              </w:divBdr>
            </w:div>
          </w:divsChild>
        </w:div>
        <w:div w:id="1078867019">
          <w:marLeft w:val="0"/>
          <w:marRight w:val="0"/>
          <w:marTop w:val="0"/>
          <w:marBottom w:val="0"/>
          <w:divBdr>
            <w:top w:val="none" w:sz="0" w:space="0" w:color="auto"/>
            <w:left w:val="none" w:sz="0" w:space="0" w:color="auto"/>
            <w:bottom w:val="none" w:sz="0" w:space="0" w:color="auto"/>
            <w:right w:val="none" w:sz="0" w:space="0" w:color="auto"/>
          </w:divBdr>
          <w:divsChild>
            <w:div w:id="1438793404">
              <w:marLeft w:val="0"/>
              <w:marRight w:val="0"/>
              <w:marTop w:val="0"/>
              <w:marBottom w:val="0"/>
              <w:divBdr>
                <w:top w:val="none" w:sz="0" w:space="0" w:color="auto"/>
                <w:left w:val="none" w:sz="0" w:space="0" w:color="auto"/>
                <w:bottom w:val="none" w:sz="0" w:space="0" w:color="auto"/>
                <w:right w:val="none" w:sz="0" w:space="0" w:color="auto"/>
              </w:divBdr>
            </w:div>
          </w:divsChild>
        </w:div>
        <w:div w:id="422334857">
          <w:marLeft w:val="0"/>
          <w:marRight w:val="0"/>
          <w:marTop w:val="0"/>
          <w:marBottom w:val="0"/>
          <w:divBdr>
            <w:top w:val="none" w:sz="0" w:space="0" w:color="auto"/>
            <w:left w:val="none" w:sz="0" w:space="0" w:color="auto"/>
            <w:bottom w:val="none" w:sz="0" w:space="0" w:color="auto"/>
            <w:right w:val="none" w:sz="0" w:space="0" w:color="auto"/>
          </w:divBdr>
          <w:divsChild>
            <w:div w:id="1250196886">
              <w:marLeft w:val="0"/>
              <w:marRight w:val="0"/>
              <w:marTop w:val="0"/>
              <w:marBottom w:val="0"/>
              <w:divBdr>
                <w:top w:val="none" w:sz="0" w:space="0" w:color="auto"/>
                <w:left w:val="none" w:sz="0" w:space="0" w:color="auto"/>
                <w:bottom w:val="none" w:sz="0" w:space="0" w:color="auto"/>
                <w:right w:val="none" w:sz="0" w:space="0" w:color="auto"/>
              </w:divBdr>
            </w:div>
          </w:divsChild>
        </w:div>
        <w:div w:id="1675305673">
          <w:marLeft w:val="0"/>
          <w:marRight w:val="0"/>
          <w:marTop w:val="0"/>
          <w:marBottom w:val="0"/>
          <w:divBdr>
            <w:top w:val="none" w:sz="0" w:space="0" w:color="auto"/>
            <w:left w:val="none" w:sz="0" w:space="0" w:color="auto"/>
            <w:bottom w:val="none" w:sz="0" w:space="0" w:color="auto"/>
            <w:right w:val="none" w:sz="0" w:space="0" w:color="auto"/>
          </w:divBdr>
          <w:divsChild>
            <w:div w:id="314141729">
              <w:marLeft w:val="0"/>
              <w:marRight w:val="0"/>
              <w:marTop w:val="0"/>
              <w:marBottom w:val="0"/>
              <w:divBdr>
                <w:top w:val="none" w:sz="0" w:space="0" w:color="auto"/>
                <w:left w:val="none" w:sz="0" w:space="0" w:color="auto"/>
                <w:bottom w:val="none" w:sz="0" w:space="0" w:color="auto"/>
                <w:right w:val="none" w:sz="0" w:space="0" w:color="auto"/>
              </w:divBdr>
            </w:div>
          </w:divsChild>
        </w:div>
        <w:div w:id="964967199">
          <w:marLeft w:val="0"/>
          <w:marRight w:val="0"/>
          <w:marTop w:val="0"/>
          <w:marBottom w:val="0"/>
          <w:divBdr>
            <w:top w:val="none" w:sz="0" w:space="0" w:color="auto"/>
            <w:left w:val="none" w:sz="0" w:space="0" w:color="auto"/>
            <w:bottom w:val="none" w:sz="0" w:space="0" w:color="auto"/>
            <w:right w:val="none" w:sz="0" w:space="0" w:color="auto"/>
          </w:divBdr>
          <w:divsChild>
            <w:div w:id="135728527">
              <w:marLeft w:val="0"/>
              <w:marRight w:val="0"/>
              <w:marTop w:val="0"/>
              <w:marBottom w:val="0"/>
              <w:divBdr>
                <w:top w:val="none" w:sz="0" w:space="0" w:color="auto"/>
                <w:left w:val="none" w:sz="0" w:space="0" w:color="auto"/>
                <w:bottom w:val="none" w:sz="0" w:space="0" w:color="auto"/>
                <w:right w:val="none" w:sz="0" w:space="0" w:color="auto"/>
              </w:divBdr>
            </w:div>
          </w:divsChild>
        </w:div>
        <w:div w:id="106853328">
          <w:marLeft w:val="0"/>
          <w:marRight w:val="0"/>
          <w:marTop w:val="0"/>
          <w:marBottom w:val="0"/>
          <w:divBdr>
            <w:top w:val="none" w:sz="0" w:space="0" w:color="auto"/>
            <w:left w:val="none" w:sz="0" w:space="0" w:color="auto"/>
            <w:bottom w:val="none" w:sz="0" w:space="0" w:color="auto"/>
            <w:right w:val="none" w:sz="0" w:space="0" w:color="auto"/>
          </w:divBdr>
          <w:divsChild>
            <w:div w:id="967319938">
              <w:marLeft w:val="0"/>
              <w:marRight w:val="0"/>
              <w:marTop w:val="0"/>
              <w:marBottom w:val="0"/>
              <w:divBdr>
                <w:top w:val="none" w:sz="0" w:space="0" w:color="auto"/>
                <w:left w:val="none" w:sz="0" w:space="0" w:color="auto"/>
                <w:bottom w:val="none" w:sz="0" w:space="0" w:color="auto"/>
                <w:right w:val="none" w:sz="0" w:space="0" w:color="auto"/>
              </w:divBdr>
            </w:div>
          </w:divsChild>
        </w:div>
        <w:div w:id="1500384330">
          <w:marLeft w:val="0"/>
          <w:marRight w:val="0"/>
          <w:marTop w:val="0"/>
          <w:marBottom w:val="0"/>
          <w:divBdr>
            <w:top w:val="none" w:sz="0" w:space="0" w:color="auto"/>
            <w:left w:val="none" w:sz="0" w:space="0" w:color="auto"/>
            <w:bottom w:val="none" w:sz="0" w:space="0" w:color="auto"/>
            <w:right w:val="none" w:sz="0" w:space="0" w:color="auto"/>
          </w:divBdr>
          <w:divsChild>
            <w:div w:id="212276204">
              <w:marLeft w:val="0"/>
              <w:marRight w:val="0"/>
              <w:marTop w:val="0"/>
              <w:marBottom w:val="0"/>
              <w:divBdr>
                <w:top w:val="none" w:sz="0" w:space="0" w:color="auto"/>
                <w:left w:val="none" w:sz="0" w:space="0" w:color="auto"/>
                <w:bottom w:val="none" w:sz="0" w:space="0" w:color="auto"/>
                <w:right w:val="none" w:sz="0" w:space="0" w:color="auto"/>
              </w:divBdr>
            </w:div>
          </w:divsChild>
        </w:div>
        <w:div w:id="1309823022">
          <w:marLeft w:val="0"/>
          <w:marRight w:val="0"/>
          <w:marTop w:val="0"/>
          <w:marBottom w:val="0"/>
          <w:divBdr>
            <w:top w:val="none" w:sz="0" w:space="0" w:color="auto"/>
            <w:left w:val="none" w:sz="0" w:space="0" w:color="auto"/>
            <w:bottom w:val="none" w:sz="0" w:space="0" w:color="auto"/>
            <w:right w:val="none" w:sz="0" w:space="0" w:color="auto"/>
          </w:divBdr>
          <w:divsChild>
            <w:div w:id="2046565116">
              <w:marLeft w:val="0"/>
              <w:marRight w:val="0"/>
              <w:marTop w:val="0"/>
              <w:marBottom w:val="0"/>
              <w:divBdr>
                <w:top w:val="none" w:sz="0" w:space="0" w:color="auto"/>
                <w:left w:val="none" w:sz="0" w:space="0" w:color="auto"/>
                <w:bottom w:val="none" w:sz="0" w:space="0" w:color="auto"/>
                <w:right w:val="none" w:sz="0" w:space="0" w:color="auto"/>
              </w:divBdr>
            </w:div>
          </w:divsChild>
        </w:div>
        <w:div w:id="2112697537">
          <w:marLeft w:val="0"/>
          <w:marRight w:val="0"/>
          <w:marTop w:val="0"/>
          <w:marBottom w:val="0"/>
          <w:divBdr>
            <w:top w:val="none" w:sz="0" w:space="0" w:color="auto"/>
            <w:left w:val="none" w:sz="0" w:space="0" w:color="auto"/>
            <w:bottom w:val="none" w:sz="0" w:space="0" w:color="auto"/>
            <w:right w:val="none" w:sz="0" w:space="0" w:color="auto"/>
          </w:divBdr>
          <w:divsChild>
            <w:div w:id="152262585">
              <w:marLeft w:val="0"/>
              <w:marRight w:val="0"/>
              <w:marTop w:val="0"/>
              <w:marBottom w:val="0"/>
              <w:divBdr>
                <w:top w:val="none" w:sz="0" w:space="0" w:color="auto"/>
                <w:left w:val="none" w:sz="0" w:space="0" w:color="auto"/>
                <w:bottom w:val="none" w:sz="0" w:space="0" w:color="auto"/>
                <w:right w:val="none" w:sz="0" w:space="0" w:color="auto"/>
              </w:divBdr>
            </w:div>
          </w:divsChild>
        </w:div>
        <w:div w:id="2097895111">
          <w:marLeft w:val="0"/>
          <w:marRight w:val="0"/>
          <w:marTop w:val="0"/>
          <w:marBottom w:val="0"/>
          <w:divBdr>
            <w:top w:val="none" w:sz="0" w:space="0" w:color="auto"/>
            <w:left w:val="none" w:sz="0" w:space="0" w:color="auto"/>
            <w:bottom w:val="none" w:sz="0" w:space="0" w:color="auto"/>
            <w:right w:val="none" w:sz="0" w:space="0" w:color="auto"/>
          </w:divBdr>
          <w:divsChild>
            <w:div w:id="1472015870">
              <w:marLeft w:val="0"/>
              <w:marRight w:val="0"/>
              <w:marTop w:val="0"/>
              <w:marBottom w:val="0"/>
              <w:divBdr>
                <w:top w:val="none" w:sz="0" w:space="0" w:color="auto"/>
                <w:left w:val="none" w:sz="0" w:space="0" w:color="auto"/>
                <w:bottom w:val="none" w:sz="0" w:space="0" w:color="auto"/>
                <w:right w:val="none" w:sz="0" w:space="0" w:color="auto"/>
              </w:divBdr>
            </w:div>
          </w:divsChild>
        </w:div>
        <w:div w:id="1925214174">
          <w:marLeft w:val="0"/>
          <w:marRight w:val="0"/>
          <w:marTop w:val="0"/>
          <w:marBottom w:val="0"/>
          <w:divBdr>
            <w:top w:val="none" w:sz="0" w:space="0" w:color="auto"/>
            <w:left w:val="none" w:sz="0" w:space="0" w:color="auto"/>
            <w:bottom w:val="none" w:sz="0" w:space="0" w:color="auto"/>
            <w:right w:val="none" w:sz="0" w:space="0" w:color="auto"/>
          </w:divBdr>
          <w:divsChild>
            <w:div w:id="795178122">
              <w:marLeft w:val="0"/>
              <w:marRight w:val="0"/>
              <w:marTop w:val="0"/>
              <w:marBottom w:val="0"/>
              <w:divBdr>
                <w:top w:val="none" w:sz="0" w:space="0" w:color="auto"/>
                <w:left w:val="none" w:sz="0" w:space="0" w:color="auto"/>
                <w:bottom w:val="none" w:sz="0" w:space="0" w:color="auto"/>
                <w:right w:val="none" w:sz="0" w:space="0" w:color="auto"/>
              </w:divBdr>
            </w:div>
          </w:divsChild>
        </w:div>
        <w:div w:id="11302034">
          <w:marLeft w:val="0"/>
          <w:marRight w:val="0"/>
          <w:marTop w:val="0"/>
          <w:marBottom w:val="0"/>
          <w:divBdr>
            <w:top w:val="none" w:sz="0" w:space="0" w:color="auto"/>
            <w:left w:val="none" w:sz="0" w:space="0" w:color="auto"/>
            <w:bottom w:val="none" w:sz="0" w:space="0" w:color="auto"/>
            <w:right w:val="none" w:sz="0" w:space="0" w:color="auto"/>
          </w:divBdr>
          <w:divsChild>
            <w:div w:id="948507399">
              <w:marLeft w:val="0"/>
              <w:marRight w:val="0"/>
              <w:marTop w:val="0"/>
              <w:marBottom w:val="0"/>
              <w:divBdr>
                <w:top w:val="none" w:sz="0" w:space="0" w:color="auto"/>
                <w:left w:val="none" w:sz="0" w:space="0" w:color="auto"/>
                <w:bottom w:val="none" w:sz="0" w:space="0" w:color="auto"/>
                <w:right w:val="none" w:sz="0" w:space="0" w:color="auto"/>
              </w:divBdr>
            </w:div>
          </w:divsChild>
        </w:div>
        <w:div w:id="1690839913">
          <w:marLeft w:val="0"/>
          <w:marRight w:val="0"/>
          <w:marTop w:val="0"/>
          <w:marBottom w:val="0"/>
          <w:divBdr>
            <w:top w:val="none" w:sz="0" w:space="0" w:color="auto"/>
            <w:left w:val="none" w:sz="0" w:space="0" w:color="auto"/>
            <w:bottom w:val="none" w:sz="0" w:space="0" w:color="auto"/>
            <w:right w:val="none" w:sz="0" w:space="0" w:color="auto"/>
          </w:divBdr>
          <w:divsChild>
            <w:div w:id="589045541">
              <w:marLeft w:val="0"/>
              <w:marRight w:val="0"/>
              <w:marTop w:val="0"/>
              <w:marBottom w:val="0"/>
              <w:divBdr>
                <w:top w:val="none" w:sz="0" w:space="0" w:color="auto"/>
                <w:left w:val="none" w:sz="0" w:space="0" w:color="auto"/>
                <w:bottom w:val="none" w:sz="0" w:space="0" w:color="auto"/>
                <w:right w:val="none" w:sz="0" w:space="0" w:color="auto"/>
              </w:divBdr>
            </w:div>
          </w:divsChild>
        </w:div>
        <w:div w:id="606426527">
          <w:marLeft w:val="0"/>
          <w:marRight w:val="0"/>
          <w:marTop w:val="0"/>
          <w:marBottom w:val="0"/>
          <w:divBdr>
            <w:top w:val="none" w:sz="0" w:space="0" w:color="auto"/>
            <w:left w:val="none" w:sz="0" w:space="0" w:color="auto"/>
            <w:bottom w:val="none" w:sz="0" w:space="0" w:color="auto"/>
            <w:right w:val="none" w:sz="0" w:space="0" w:color="auto"/>
          </w:divBdr>
          <w:divsChild>
            <w:div w:id="2138793485">
              <w:marLeft w:val="0"/>
              <w:marRight w:val="0"/>
              <w:marTop w:val="0"/>
              <w:marBottom w:val="0"/>
              <w:divBdr>
                <w:top w:val="none" w:sz="0" w:space="0" w:color="auto"/>
                <w:left w:val="none" w:sz="0" w:space="0" w:color="auto"/>
                <w:bottom w:val="none" w:sz="0" w:space="0" w:color="auto"/>
                <w:right w:val="none" w:sz="0" w:space="0" w:color="auto"/>
              </w:divBdr>
            </w:div>
          </w:divsChild>
        </w:div>
        <w:div w:id="1984970665">
          <w:marLeft w:val="0"/>
          <w:marRight w:val="0"/>
          <w:marTop w:val="0"/>
          <w:marBottom w:val="0"/>
          <w:divBdr>
            <w:top w:val="none" w:sz="0" w:space="0" w:color="auto"/>
            <w:left w:val="none" w:sz="0" w:space="0" w:color="auto"/>
            <w:bottom w:val="none" w:sz="0" w:space="0" w:color="auto"/>
            <w:right w:val="none" w:sz="0" w:space="0" w:color="auto"/>
          </w:divBdr>
          <w:divsChild>
            <w:div w:id="1393238962">
              <w:marLeft w:val="0"/>
              <w:marRight w:val="0"/>
              <w:marTop w:val="0"/>
              <w:marBottom w:val="0"/>
              <w:divBdr>
                <w:top w:val="none" w:sz="0" w:space="0" w:color="auto"/>
                <w:left w:val="none" w:sz="0" w:space="0" w:color="auto"/>
                <w:bottom w:val="none" w:sz="0" w:space="0" w:color="auto"/>
                <w:right w:val="none" w:sz="0" w:space="0" w:color="auto"/>
              </w:divBdr>
            </w:div>
          </w:divsChild>
        </w:div>
        <w:div w:id="1681471364">
          <w:marLeft w:val="0"/>
          <w:marRight w:val="0"/>
          <w:marTop w:val="0"/>
          <w:marBottom w:val="0"/>
          <w:divBdr>
            <w:top w:val="none" w:sz="0" w:space="0" w:color="auto"/>
            <w:left w:val="none" w:sz="0" w:space="0" w:color="auto"/>
            <w:bottom w:val="none" w:sz="0" w:space="0" w:color="auto"/>
            <w:right w:val="none" w:sz="0" w:space="0" w:color="auto"/>
          </w:divBdr>
          <w:divsChild>
            <w:div w:id="1314798205">
              <w:marLeft w:val="0"/>
              <w:marRight w:val="0"/>
              <w:marTop w:val="0"/>
              <w:marBottom w:val="0"/>
              <w:divBdr>
                <w:top w:val="none" w:sz="0" w:space="0" w:color="auto"/>
                <w:left w:val="none" w:sz="0" w:space="0" w:color="auto"/>
                <w:bottom w:val="none" w:sz="0" w:space="0" w:color="auto"/>
                <w:right w:val="none" w:sz="0" w:space="0" w:color="auto"/>
              </w:divBdr>
            </w:div>
          </w:divsChild>
        </w:div>
        <w:div w:id="1020426545">
          <w:marLeft w:val="0"/>
          <w:marRight w:val="0"/>
          <w:marTop w:val="0"/>
          <w:marBottom w:val="0"/>
          <w:divBdr>
            <w:top w:val="none" w:sz="0" w:space="0" w:color="auto"/>
            <w:left w:val="none" w:sz="0" w:space="0" w:color="auto"/>
            <w:bottom w:val="none" w:sz="0" w:space="0" w:color="auto"/>
            <w:right w:val="none" w:sz="0" w:space="0" w:color="auto"/>
          </w:divBdr>
          <w:divsChild>
            <w:div w:id="1441485985">
              <w:marLeft w:val="0"/>
              <w:marRight w:val="0"/>
              <w:marTop w:val="0"/>
              <w:marBottom w:val="0"/>
              <w:divBdr>
                <w:top w:val="none" w:sz="0" w:space="0" w:color="auto"/>
                <w:left w:val="none" w:sz="0" w:space="0" w:color="auto"/>
                <w:bottom w:val="none" w:sz="0" w:space="0" w:color="auto"/>
                <w:right w:val="none" w:sz="0" w:space="0" w:color="auto"/>
              </w:divBdr>
            </w:div>
          </w:divsChild>
        </w:div>
        <w:div w:id="868953837">
          <w:marLeft w:val="0"/>
          <w:marRight w:val="0"/>
          <w:marTop w:val="0"/>
          <w:marBottom w:val="0"/>
          <w:divBdr>
            <w:top w:val="none" w:sz="0" w:space="0" w:color="auto"/>
            <w:left w:val="none" w:sz="0" w:space="0" w:color="auto"/>
            <w:bottom w:val="none" w:sz="0" w:space="0" w:color="auto"/>
            <w:right w:val="none" w:sz="0" w:space="0" w:color="auto"/>
          </w:divBdr>
          <w:divsChild>
            <w:div w:id="2059237706">
              <w:marLeft w:val="0"/>
              <w:marRight w:val="0"/>
              <w:marTop w:val="0"/>
              <w:marBottom w:val="0"/>
              <w:divBdr>
                <w:top w:val="none" w:sz="0" w:space="0" w:color="auto"/>
                <w:left w:val="none" w:sz="0" w:space="0" w:color="auto"/>
                <w:bottom w:val="none" w:sz="0" w:space="0" w:color="auto"/>
                <w:right w:val="none" w:sz="0" w:space="0" w:color="auto"/>
              </w:divBdr>
            </w:div>
          </w:divsChild>
        </w:div>
        <w:div w:id="1940528142">
          <w:marLeft w:val="0"/>
          <w:marRight w:val="0"/>
          <w:marTop w:val="0"/>
          <w:marBottom w:val="0"/>
          <w:divBdr>
            <w:top w:val="none" w:sz="0" w:space="0" w:color="auto"/>
            <w:left w:val="none" w:sz="0" w:space="0" w:color="auto"/>
            <w:bottom w:val="none" w:sz="0" w:space="0" w:color="auto"/>
            <w:right w:val="none" w:sz="0" w:space="0" w:color="auto"/>
          </w:divBdr>
          <w:divsChild>
            <w:div w:id="1200779175">
              <w:marLeft w:val="0"/>
              <w:marRight w:val="0"/>
              <w:marTop w:val="0"/>
              <w:marBottom w:val="0"/>
              <w:divBdr>
                <w:top w:val="none" w:sz="0" w:space="0" w:color="auto"/>
                <w:left w:val="none" w:sz="0" w:space="0" w:color="auto"/>
                <w:bottom w:val="none" w:sz="0" w:space="0" w:color="auto"/>
                <w:right w:val="none" w:sz="0" w:space="0" w:color="auto"/>
              </w:divBdr>
            </w:div>
          </w:divsChild>
        </w:div>
        <w:div w:id="1238126030">
          <w:marLeft w:val="0"/>
          <w:marRight w:val="0"/>
          <w:marTop w:val="0"/>
          <w:marBottom w:val="0"/>
          <w:divBdr>
            <w:top w:val="none" w:sz="0" w:space="0" w:color="auto"/>
            <w:left w:val="none" w:sz="0" w:space="0" w:color="auto"/>
            <w:bottom w:val="none" w:sz="0" w:space="0" w:color="auto"/>
            <w:right w:val="none" w:sz="0" w:space="0" w:color="auto"/>
          </w:divBdr>
          <w:divsChild>
            <w:div w:id="1687560666">
              <w:marLeft w:val="0"/>
              <w:marRight w:val="0"/>
              <w:marTop w:val="0"/>
              <w:marBottom w:val="0"/>
              <w:divBdr>
                <w:top w:val="none" w:sz="0" w:space="0" w:color="auto"/>
                <w:left w:val="none" w:sz="0" w:space="0" w:color="auto"/>
                <w:bottom w:val="none" w:sz="0" w:space="0" w:color="auto"/>
                <w:right w:val="none" w:sz="0" w:space="0" w:color="auto"/>
              </w:divBdr>
            </w:div>
          </w:divsChild>
        </w:div>
        <w:div w:id="1657802992">
          <w:marLeft w:val="0"/>
          <w:marRight w:val="0"/>
          <w:marTop w:val="0"/>
          <w:marBottom w:val="0"/>
          <w:divBdr>
            <w:top w:val="none" w:sz="0" w:space="0" w:color="auto"/>
            <w:left w:val="none" w:sz="0" w:space="0" w:color="auto"/>
            <w:bottom w:val="none" w:sz="0" w:space="0" w:color="auto"/>
            <w:right w:val="none" w:sz="0" w:space="0" w:color="auto"/>
          </w:divBdr>
          <w:divsChild>
            <w:div w:id="1686059762">
              <w:marLeft w:val="0"/>
              <w:marRight w:val="0"/>
              <w:marTop w:val="0"/>
              <w:marBottom w:val="0"/>
              <w:divBdr>
                <w:top w:val="none" w:sz="0" w:space="0" w:color="auto"/>
                <w:left w:val="none" w:sz="0" w:space="0" w:color="auto"/>
                <w:bottom w:val="none" w:sz="0" w:space="0" w:color="auto"/>
                <w:right w:val="none" w:sz="0" w:space="0" w:color="auto"/>
              </w:divBdr>
            </w:div>
          </w:divsChild>
        </w:div>
        <w:div w:id="920525405">
          <w:marLeft w:val="0"/>
          <w:marRight w:val="0"/>
          <w:marTop w:val="0"/>
          <w:marBottom w:val="0"/>
          <w:divBdr>
            <w:top w:val="none" w:sz="0" w:space="0" w:color="auto"/>
            <w:left w:val="none" w:sz="0" w:space="0" w:color="auto"/>
            <w:bottom w:val="none" w:sz="0" w:space="0" w:color="auto"/>
            <w:right w:val="none" w:sz="0" w:space="0" w:color="auto"/>
          </w:divBdr>
          <w:divsChild>
            <w:div w:id="1628659964">
              <w:marLeft w:val="0"/>
              <w:marRight w:val="0"/>
              <w:marTop w:val="0"/>
              <w:marBottom w:val="0"/>
              <w:divBdr>
                <w:top w:val="none" w:sz="0" w:space="0" w:color="auto"/>
                <w:left w:val="none" w:sz="0" w:space="0" w:color="auto"/>
                <w:bottom w:val="none" w:sz="0" w:space="0" w:color="auto"/>
                <w:right w:val="none" w:sz="0" w:space="0" w:color="auto"/>
              </w:divBdr>
            </w:div>
          </w:divsChild>
        </w:div>
        <w:div w:id="159275076">
          <w:marLeft w:val="0"/>
          <w:marRight w:val="0"/>
          <w:marTop w:val="0"/>
          <w:marBottom w:val="0"/>
          <w:divBdr>
            <w:top w:val="none" w:sz="0" w:space="0" w:color="auto"/>
            <w:left w:val="none" w:sz="0" w:space="0" w:color="auto"/>
            <w:bottom w:val="none" w:sz="0" w:space="0" w:color="auto"/>
            <w:right w:val="none" w:sz="0" w:space="0" w:color="auto"/>
          </w:divBdr>
          <w:divsChild>
            <w:div w:id="1977248672">
              <w:marLeft w:val="0"/>
              <w:marRight w:val="0"/>
              <w:marTop w:val="0"/>
              <w:marBottom w:val="0"/>
              <w:divBdr>
                <w:top w:val="none" w:sz="0" w:space="0" w:color="auto"/>
                <w:left w:val="none" w:sz="0" w:space="0" w:color="auto"/>
                <w:bottom w:val="none" w:sz="0" w:space="0" w:color="auto"/>
                <w:right w:val="none" w:sz="0" w:space="0" w:color="auto"/>
              </w:divBdr>
            </w:div>
          </w:divsChild>
        </w:div>
        <w:div w:id="2063555602">
          <w:marLeft w:val="0"/>
          <w:marRight w:val="0"/>
          <w:marTop w:val="0"/>
          <w:marBottom w:val="0"/>
          <w:divBdr>
            <w:top w:val="none" w:sz="0" w:space="0" w:color="auto"/>
            <w:left w:val="none" w:sz="0" w:space="0" w:color="auto"/>
            <w:bottom w:val="none" w:sz="0" w:space="0" w:color="auto"/>
            <w:right w:val="none" w:sz="0" w:space="0" w:color="auto"/>
          </w:divBdr>
          <w:divsChild>
            <w:div w:id="1038310653">
              <w:marLeft w:val="0"/>
              <w:marRight w:val="0"/>
              <w:marTop w:val="0"/>
              <w:marBottom w:val="0"/>
              <w:divBdr>
                <w:top w:val="none" w:sz="0" w:space="0" w:color="auto"/>
                <w:left w:val="none" w:sz="0" w:space="0" w:color="auto"/>
                <w:bottom w:val="none" w:sz="0" w:space="0" w:color="auto"/>
                <w:right w:val="none" w:sz="0" w:space="0" w:color="auto"/>
              </w:divBdr>
            </w:div>
          </w:divsChild>
        </w:div>
        <w:div w:id="1753887109">
          <w:marLeft w:val="0"/>
          <w:marRight w:val="0"/>
          <w:marTop w:val="0"/>
          <w:marBottom w:val="0"/>
          <w:divBdr>
            <w:top w:val="none" w:sz="0" w:space="0" w:color="auto"/>
            <w:left w:val="none" w:sz="0" w:space="0" w:color="auto"/>
            <w:bottom w:val="none" w:sz="0" w:space="0" w:color="auto"/>
            <w:right w:val="none" w:sz="0" w:space="0" w:color="auto"/>
          </w:divBdr>
          <w:divsChild>
            <w:div w:id="882016164">
              <w:marLeft w:val="0"/>
              <w:marRight w:val="0"/>
              <w:marTop w:val="0"/>
              <w:marBottom w:val="0"/>
              <w:divBdr>
                <w:top w:val="none" w:sz="0" w:space="0" w:color="auto"/>
                <w:left w:val="none" w:sz="0" w:space="0" w:color="auto"/>
                <w:bottom w:val="none" w:sz="0" w:space="0" w:color="auto"/>
                <w:right w:val="none" w:sz="0" w:space="0" w:color="auto"/>
              </w:divBdr>
            </w:div>
          </w:divsChild>
        </w:div>
        <w:div w:id="642925216">
          <w:marLeft w:val="0"/>
          <w:marRight w:val="0"/>
          <w:marTop w:val="0"/>
          <w:marBottom w:val="0"/>
          <w:divBdr>
            <w:top w:val="none" w:sz="0" w:space="0" w:color="auto"/>
            <w:left w:val="none" w:sz="0" w:space="0" w:color="auto"/>
            <w:bottom w:val="none" w:sz="0" w:space="0" w:color="auto"/>
            <w:right w:val="none" w:sz="0" w:space="0" w:color="auto"/>
          </w:divBdr>
          <w:divsChild>
            <w:div w:id="1092386445">
              <w:marLeft w:val="0"/>
              <w:marRight w:val="0"/>
              <w:marTop w:val="0"/>
              <w:marBottom w:val="0"/>
              <w:divBdr>
                <w:top w:val="none" w:sz="0" w:space="0" w:color="auto"/>
                <w:left w:val="none" w:sz="0" w:space="0" w:color="auto"/>
                <w:bottom w:val="none" w:sz="0" w:space="0" w:color="auto"/>
                <w:right w:val="none" w:sz="0" w:space="0" w:color="auto"/>
              </w:divBdr>
            </w:div>
          </w:divsChild>
        </w:div>
        <w:div w:id="1835996454">
          <w:marLeft w:val="0"/>
          <w:marRight w:val="0"/>
          <w:marTop w:val="0"/>
          <w:marBottom w:val="0"/>
          <w:divBdr>
            <w:top w:val="none" w:sz="0" w:space="0" w:color="auto"/>
            <w:left w:val="none" w:sz="0" w:space="0" w:color="auto"/>
            <w:bottom w:val="none" w:sz="0" w:space="0" w:color="auto"/>
            <w:right w:val="none" w:sz="0" w:space="0" w:color="auto"/>
          </w:divBdr>
          <w:divsChild>
            <w:div w:id="2108233442">
              <w:marLeft w:val="0"/>
              <w:marRight w:val="0"/>
              <w:marTop w:val="0"/>
              <w:marBottom w:val="0"/>
              <w:divBdr>
                <w:top w:val="none" w:sz="0" w:space="0" w:color="auto"/>
                <w:left w:val="none" w:sz="0" w:space="0" w:color="auto"/>
                <w:bottom w:val="none" w:sz="0" w:space="0" w:color="auto"/>
                <w:right w:val="none" w:sz="0" w:space="0" w:color="auto"/>
              </w:divBdr>
            </w:div>
          </w:divsChild>
        </w:div>
        <w:div w:id="1995064092">
          <w:marLeft w:val="0"/>
          <w:marRight w:val="0"/>
          <w:marTop w:val="0"/>
          <w:marBottom w:val="0"/>
          <w:divBdr>
            <w:top w:val="none" w:sz="0" w:space="0" w:color="auto"/>
            <w:left w:val="none" w:sz="0" w:space="0" w:color="auto"/>
            <w:bottom w:val="none" w:sz="0" w:space="0" w:color="auto"/>
            <w:right w:val="none" w:sz="0" w:space="0" w:color="auto"/>
          </w:divBdr>
          <w:divsChild>
            <w:div w:id="1402213200">
              <w:marLeft w:val="0"/>
              <w:marRight w:val="0"/>
              <w:marTop w:val="0"/>
              <w:marBottom w:val="0"/>
              <w:divBdr>
                <w:top w:val="none" w:sz="0" w:space="0" w:color="auto"/>
                <w:left w:val="none" w:sz="0" w:space="0" w:color="auto"/>
                <w:bottom w:val="none" w:sz="0" w:space="0" w:color="auto"/>
                <w:right w:val="none" w:sz="0" w:space="0" w:color="auto"/>
              </w:divBdr>
            </w:div>
          </w:divsChild>
        </w:div>
        <w:div w:id="1563981190">
          <w:marLeft w:val="0"/>
          <w:marRight w:val="0"/>
          <w:marTop w:val="0"/>
          <w:marBottom w:val="0"/>
          <w:divBdr>
            <w:top w:val="none" w:sz="0" w:space="0" w:color="auto"/>
            <w:left w:val="none" w:sz="0" w:space="0" w:color="auto"/>
            <w:bottom w:val="none" w:sz="0" w:space="0" w:color="auto"/>
            <w:right w:val="none" w:sz="0" w:space="0" w:color="auto"/>
          </w:divBdr>
          <w:divsChild>
            <w:div w:id="389111213">
              <w:marLeft w:val="0"/>
              <w:marRight w:val="0"/>
              <w:marTop w:val="0"/>
              <w:marBottom w:val="0"/>
              <w:divBdr>
                <w:top w:val="none" w:sz="0" w:space="0" w:color="auto"/>
                <w:left w:val="none" w:sz="0" w:space="0" w:color="auto"/>
                <w:bottom w:val="none" w:sz="0" w:space="0" w:color="auto"/>
                <w:right w:val="none" w:sz="0" w:space="0" w:color="auto"/>
              </w:divBdr>
            </w:div>
          </w:divsChild>
        </w:div>
        <w:div w:id="140117849">
          <w:marLeft w:val="0"/>
          <w:marRight w:val="0"/>
          <w:marTop w:val="0"/>
          <w:marBottom w:val="0"/>
          <w:divBdr>
            <w:top w:val="none" w:sz="0" w:space="0" w:color="auto"/>
            <w:left w:val="none" w:sz="0" w:space="0" w:color="auto"/>
            <w:bottom w:val="none" w:sz="0" w:space="0" w:color="auto"/>
            <w:right w:val="none" w:sz="0" w:space="0" w:color="auto"/>
          </w:divBdr>
          <w:divsChild>
            <w:div w:id="845365496">
              <w:marLeft w:val="0"/>
              <w:marRight w:val="0"/>
              <w:marTop w:val="0"/>
              <w:marBottom w:val="0"/>
              <w:divBdr>
                <w:top w:val="none" w:sz="0" w:space="0" w:color="auto"/>
                <w:left w:val="none" w:sz="0" w:space="0" w:color="auto"/>
                <w:bottom w:val="none" w:sz="0" w:space="0" w:color="auto"/>
                <w:right w:val="none" w:sz="0" w:space="0" w:color="auto"/>
              </w:divBdr>
            </w:div>
          </w:divsChild>
        </w:div>
        <w:div w:id="1103762885">
          <w:marLeft w:val="0"/>
          <w:marRight w:val="0"/>
          <w:marTop w:val="0"/>
          <w:marBottom w:val="0"/>
          <w:divBdr>
            <w:top w:val="none" w:sz="0" w:space="0" w:color="auto"/>
            <w:left w:val="none" w:sz="0" w:space="0" w:color="auto"/>
            <w:bottom w:val="none" w:sz="0" w:space="0" w:color="auto"/>
            <w:right w:val="none" w:sz="0" w:space="0" w:color="auto"/>
          </w:divBdr>
          <w:divsChild>
            <w:div w:id="1670865051">
              <w:marLeft w:val="0"/>
              <w:marRight w:val="0"/>
              <w:marTop w:val="0"/>
              <w:marBottom w:val="0"/>
              <w:divBdr>
                <w:top w:val="none" w:sz="0" w:space="0" w:color="auto"/>
                <w:left w:val="none" w:sz="0" w:space="0" w:color="auto"/>
                <w:bottom w:val="none" w:sz="0" w:space="0" w:color="auto"/>
                <w:right w:val="none" w:sz="0" w:space="0" w:color="auto"/>
              </w:divBdr>
            </w:div>
          </w:divsChild>
        </w:div>
        <w:div w:id="35130549">
          <w:marLeft w:val="0"/>
          <w:marRight w:val="0"/>
          <w:marTop w:val="0"/>
          <w:marBottom w:val="0"/>
          <w:divBdr>
            <w:top w:val="none" w:sz="0" w:space="0" w:color="auto"/>
            <w:left w:val="none" w:sz="0" w:space="0" w:color="auto"/>
            <w:bottom w:val="none" w:sz="0" w:space="0" w:color="auto"/>
            <w:right w:val="none" w:sz="0" w:space="0" w:color="auto"/>
          </w:divBdr>
          <w:divsChild>
            <w:div w:id="1117455313">
              <w:marLeft w:val="0"/>
              <w:marRight w:val="0"/>
              <w:marTop w:val="0"/>
              <w:marBottom w:val="0"/>
              <w:divBdr>
                <w:top w:val="none" w:sz="0" w:space="0" w:color="auto"/>
                <w:left w:val="none" w:sz="0" w:space="0" w:color="auto"/>
                <w:bottom w:val="none" w:sz="0" w:space="0" w:color="auto"/>
                <w:right w:val="none" w:sz="0" w:space="0" w:color="auto"/>
              </w:divBdr>
            </w:div>
          </w:divsChild>
        </w:div>
        <w:div w:id="772475590">
          <w:marLeft w:val="0"/>
          <w:marRight w:val="0"/>
          <w:marTop w:val="0"/>
          <w:marBottom w:val="0"/>
          <w:divBdr>
            <w:top w:val="none" w:sz="0" w:space="0" w:color="auto"/>
            <w:left w:val="none" w:sz="0" w:space="0" w:color="auto"/>
            <w:bottom w:val="none" w:sz="0" w:space="0" w:color="auto"/>
            <w:right w:val="none" w:sz="0" w:space="0" w:color="auto"/>
          </w:divBdr>
          <w:divsChild>
            <w:div w:id="2063939853">
              <w:marLeft w:val="0"/>
              <w:marRight w:val="0"/>
              <w:marTop w:val="0"/>
              <w:marBottom w:val="0"/>
              <w:divBdr>
                <w:top w:val="none" w:sz="0" w:space="0" w:color="auto"/>
                <w:left w:val="none" w:sz="0" w:space="0" w:color="auto"/>
                <w:bottom w:val="none" w:sz="0" w:space="0" w:color="auto"/>
                <w:right w:val="none" w:sz="0" w:space="0" w:color="auto"/>
              </w:divBdr>
            </w:div>
          </w:divsChild>
        </w:div>
        <w:div w:id="1174564771">
          <w:marLeft w:val="0"/>
          <w:marRight w:val="0"/>
          <w:marTop w:val="0"/>
          <w:marBottom w:val="0"/>
          <w:divBdr>
            <w:top w:val="none" w:sz="0" w:space="0" w:color="auto"/>
            <w:left w:val="none" w:sz="0" w:space="0" w:color="auto"/>
            <w:bottom w:val="none" w:sz="0" w:space="0" w:color="auto"/>
            <w:right w:val="none" w:sz="0" w:space="0" w:color="auto"/>
          </w:divBdr>
          <w:divsChild>
            <w:div w:id="1492529394">
              <w:marLeft w:val="0"/>
              <w:marRight w:val="0"/>
              <w:marTop w:val="0"/>
              <w:marBottom w:val="0"/>
              <w:divBdr>
                <w:top w:val="none" w:sz="0" w:space="0" w:color="auto"/>
                <w:left w:val="none" w:sz="0" w:space="0" w:color="auto"/>
                <w:bottom w:val="none" w:sz="0" w:space="0" w:color="auto"/>
                <w:right w:val="none" w:sz="0" w:space="0" w:color="auto"/>
              </w:divBdr>
            </w:div>
          </w:divsChild>
        </w:div>
        <w:div w:id="1176461801">
          <w:marLeft w:val="0"/>
          <w:marRight w:val="0"/>
          <w:marTop w:val="0"/>
          <w:marBottom w:val="0"/>
          <w:divBdr>
            <w:top w:val="none" w:sz="0" w:space="0" w:color="auto"/>
            <w:left w:val="none" w:sz="0" w:space="0" w:color="auto"/>
            <w:bottom w:val="none" w:sz="0" w:space="0" w:color="auto"/>
            <w:right w:val="none" w:sz="0" w:space="0" w:color="auto"/>
          </w:divBdr>
          <w:divsChild>
            <w:div w:id="1953707257">
              <w:marLeft w:val="0"/>
              <w:marRight w:val="0"/>
              <w:marTop w:val="0"/>
              <w:marBottom w:val="0"/>
              <w:divBdr>
                <w:top w:val="none" w:sz="0" w:space="0" w:color="auto"/>
                <w:left w:val="none" w:sz="0" w:space="0" w:color="auto"/>
                <w:bottom w:val="none" w:sz="0" w:space="0" w:color="auto"/>
                <w:right w:val="none" w:sz="0" w:space="0" w:color="auto"/>
              </w:divBdr>
            </w:div>
          </w:divsChild>
        </w:div>
        <w:div w:id="844053763">
          <w:marLeft w:val="0"/>
          <w:marRight w:val="0"/>
          <w:marTop w:val="0"/>
          <w:marBottom w:val="0"/>
          <w:divBdr>
            <w:top w:val="none" w:sz="0" w:space="0" w:color="auto"/>
            <w:left w:val="none" w:sz="0" w:space="0" w:color="auto"/>
            <w:bottom w:val="none" w:sz="0" w:space="0" w:color="auto"/>
            <w:right w:val="none" w:sz="0" w:space="0" w:color="auto"/>
          </w:divBdr>
          <w:divsChild>
            <w:div w:id="1188593574">
              <w:marLeft w:val="0"/>
              <w:marRight w:val="0"/>
              <w:marTop w:val="0"/>
              <w:marBottom w:val="0"/>
              <w:divBdr>
                <w:top w:val="none" w:sz="0" w:space="0" w:color="auto"/>
                <w:left w:val="none" w:sz="0" w:space="0" w:color="auto"/>
                <w:bottom w:val="none" w:sz="0" w:space="0" w:color="auto"/>
                <w:right w:val="none" w:sz="0" w:space="0" w:color="auto"/>
              </w:divBdr>
            </w:div>
          </w:divsChild>
        </w:div>
        <w:div w:id="963733995">
          <w:marLeft w:val="0"/>
          <w:marRight w:val="0"/>
          <w:marTop w:val="0"/>
          <w:marBottom w:val="0"/>
          <w:divBdr>
            <w:top w:val="none" w:sz="0" w:space="0" w:color="auto"/>
            <w:left w:val="none" w:sz="0" w:space="0" w:color="auto"/>
            <w:bottom w:val="none" w:sz="0" w:space="0" w:color="auto"/>
            <w:right w:val="none" w:sz="0" w:space="0" w:color="auto"/>
          </w:divBdr>
          <w:divsChild>
            <w:div w:id="592130570">
              <w:marLeft w:val="0"/>
              <w:marRight w:val="0"/>
              <w:marTop w:val="0"/>
              <w:marBottom w:val="0"/>
              <w:divBdr>
                <w:top w:val="none" w:sz="0" w:space="0" w:color="auto"/>
                <w:left w:val="none" w:sz="0" w:space="0" w:color="auto"/>
                <w:bottom w:val="none" w:sz="0" w:space="0" w:color="auto"/>
                <w:right w:val="none" w:sz="0" w:space="0" w:color="auto"/>
              </w:divBdr>
            </w:div>
          </w:divsChild>
        </w:div>
        <w:div w:id="1700618299">
          <w:marLeft w:val="0"/>
          <w:marRight w:val="0"/>
          <w:marTop w:val="0"/>
          <w:marBottom w:val="0"/>
          <w:divBdr>
            <w:top w:val="none" w:sz="0" w:space="0" w:color="auto"/>
            <w:left w:val="none" w:sz="0" w:space="0" w:color="auto"/>
            <w:bottom w:val="none" w:sz="0" w:space="0" w:color="auto"/>
            <w:right w:val="none" w:sz="0" w:space="0" w:color="auto"/>
          </w:divBdr>
          <w:divsChild>
            <w:div w:id="323316569">
              <w:marLeft w:val="0"/>
              <w:marRight w:val="0"/>
              <w:marTop w:val="0"/>
              <w:marBottom w:val="0"/>
              <w:divBdr>
                <w:top w:val="none" w:sz="0" w:space="0" w:color="auto"/>
                <w:left w:val="none" w:sz="0" w:space="0" w:color="auto"/>
                <w:bottom w:val="none" w:sz="0" w:space="0" w:color="auto"/>
                <w:right w:val="none" w:sz="0" w:space="0" w:color="auto"/>
              </w:divBdr>
            </w:div>
          </w:divsChild>
        </w:div>
        <w:div w:id="258873402">
          <w:marLeft w:val="0"/>
          <w:marRight w:val="0"/>
          <w:marTop w:val="0"/>
          <w:marBottom w:val="0"/>
          <w:divBdr>
            <w:top w:val="none" w:sz="0" w:space="0" w:color="auto"/>
            <w:left w:val="none" w:sz="0" w:space="0" w:color="auto"/>
            <w:bottom w:val="none" w:sz="0" w:space="0" w:color="auto"/>
            <w:right w:val="none" w:sz="0" w:space="0" w:color="auto"/>
          </w:divBdr>
          <w:divsChild>
            <w:div w:id="1242370576">
              <w:marLeft w:val="0"/>
              <w:marRight w:val="0"/>
              <w:marTop w:val="0"/>
              <w:marBottom w:val="0"/>
              <w:divBdr>
                <w:top w:val="none" w:sz="0" w:space="0" w:color="auto"/>
                <w:left w:val="none" w:sz="0" w:space="0" w:color="auto"/>
                <w:bottom w:val="none" w:sz="0" w:space="0" w:color="auto"/>
                <w:right w:val="none" w:sz="0" w:space="0" w:color="auto"/>
              </w:divBdr>
            </w:div>
          </w:divsChild>
        </w:div>
        <w:div w:id="1694375749">
          <w:marLeft w:val="0"/>
          <w:marRight w:val="0"/>
          <w:marTop w:val="0"/>
          <w:marBottom w:val="0"/>
          <w:divBdr>
            <w:top w:val="none" w:sz="0" w:space="0" w:color="auto"/>
            <w:left w:val="none" w:sz="0" w:space="0" w:color="auto"/>
            <w:bottom w:val="none" w:sz="0" w:space="0" w:color="auto"/>
            <w:right w:val="none" w:sz="0" w:space="0" w:color="auto"/>
          </w:divBdr>
          <w:divsChild>
            <w:div w:id="1997612901">
              <w:marLeft w:val="0"/>
              <w:marRight w:val="0"/>
              <w:marTop w:val="0"/>
              <w:marBottom w:val="0"/>
              <w:divBdr>
                <w:top w:val="none" w:sz="0" w:space="0" w:color="auto"/>
                <w:left w:val="none" w:sz="0" w:space="0" w:color="auto"/>
                <w:bottom w:val="none" w:sz="0" w:space="0" w:color="auto"/>
                <w:right w:val="none" w:sz="0" w:space="0" w:color="auto"/>
              </w:divBdr>
            </w:div>
          </w:divsChild>
        </w:div>
        <w:div w:id="1759280637">
          <w:marLeft w:val="0"/>
          <w:marRight w:val="0"/>
          <w:marTop w:val="0"/>
          <w:marBottom w:val="0"/>
          <w:divBdr>
            <w:top w:val="none" w:sz="0" w:space="0" w:color="auto"/>
            <w:left w:val="none" w:sz="0" w:space="0" w:color="auto"/>
            <w:bottom w:val="none" w:sz="0" w:space="0" w:color="auto"/>
            <w:right w:val="none" w:sz="0" w:space="0" w:color="auto"/>
          </w:divBdr>
          <w:divsChild>
            <w:div w:id="814643488">
              <w:marLeft w:val="0"/>
              <w:marRight w:val="0"/>
              <w:marTop w:val="0"/>
              <w:marBottom w:val="0"/>
              <w:divBdr>
                <w:top w:val="none" w:sz="0" w:space="0" w:color="auto"/>
                <w:left w:val="none" w:sz="0" w:space="0" w:color="auto"/>
                <w:bottom w:val="none" w:sz="0" w:space="0" w:color="auto"/>
                <w:right w:val="none" w:sz="0" w:space="0" w:color="auto"/>
              </w:divBdr>
            </w:div>
          </w:divsChild>
        </w:div>
        <w:div w:id="578832561">
          <w:marLeft w:val="0"/>
          <w:marRight w:val="0"/>
          <w:marTop w:val="0"/>
          <w:marBottom w:val="0"/>
          <w:divBdr>
            <w:top w:val="none" w:sz="0" w:space="0" w:color="auto"/>
            <w:left w:val="none" w:sz="0" w:space="0" w:color="auto"/>
            <w:bottom w:val="none" w:sz="0" w:space="0" w:color="auto"/>
            <w:right w:val="none" w:sz="0" w:space="0" w:color="auto"/>
          </w:divBdr>
          <w:divsChild>
            <w:div w:id="1879274932">
              <w:marLeft w:val="0"/>
              <w:marRight w:val="0"/>
              <w:marTop w:val="0"/>
              <w:marBottom w:val="0"/>
              <w:divBdr>
                <w:top w:val="none" w:sz="0" w:space="0" w:color="auto"/>
                <w:left w:val="none" w:sz="0" w:space="0" w:color="auto"/>
                <w:bottom w:val="none" w:sz="0" w:space="0" w:color="auto"/>
                <w:right w:val="none" w:sz="0" w:space="0" w:color="auto"/>
              </w:divBdr>
            </w:div>
          </w:divsChild>
        </w:div>
        <w:div w:id="1192768882">
          <w:marLeft w:val="0"/>
          <w:marRight w:val="0"/>
          <w:marTop w:val="0"/>
          <w:marBottom w:val="0"/>
          <w:divBdr>
            <w:top w:val="none" w:sz="0" w:space="0" w:color="auto"/>
            <w:left w:val="none" w:sz="0" w:space="0" w:color="auto"/>
            <w:bottom w:val="none" w:sz="0" w:space="0" w:color="auto"/>
            <w:right w:val="none" w:sz="0" w:space="0" w:color="auto"/>
          </w:divBdr>
          <w:divsChild>
            <w:div w:id="1191845231">
              <w:marLeft w:val="0"/>
              <w:marRight w:val="0"/>
              <w:marTop w:val="0"/>
              <w:marBottom w:val="0"/>
              <w:divBdr>
                <w:top w:val="none" w:sz="0" w:space="0" w:color="auto"/>
                <w:left w:val="none" w:sz="0" w:space="0" w:color="auto"/>
                <w:bottom w:val="none" w:sz="0" w:space="0" w:color="auto"/>
                <w:right w:val="none" w:sz="0" w:space="0" w:color="auto"/>
              </w:divBdr>
            </w:div>
          </w:divsChild>
        </w:div>
        <w:div w:id="735325445">
          <w:marLeft w:val="0"/>
          <w:marRight w:val="0"/>
          <w:marTop w:val="0"/>
          <w:marBottom w:val="0"/>
          <w:divBdr>
            <w:top w:val="none" w:sz="0" w:space="0" w:color="auto"/>
            <w:left w:val="none" w:sz="0" w:space="0" w:color="auto"/>
            <w:bottom w:val="none" w:sz="0" w:space="0" w:color="auto"/>
            <w:right w:val="none" w:sz="0" w:space="0" w:color="auto"/>
          </w:divBdr>
          <w:divsChild>
            <w:div w:id="1546328043">
              <w:marLeft w:val="0"/>
              <w:marRight w:val="0"/>
              <w:marTop w:val="0"/>
              <w:marBottom w:val="0"/>
              <w:divBdr>
                <w:top w:val="none" w:sz="0" w:space="0" w:color="auto"/>
                <w:left w:val="none" w:sz="0" w:space="0" w:color="auto"/>
                <w:bottom w:val="none" w:sz="0" w:space="0" w:color="auto"/>
                <w:right w:val="none" w:sz="0" w:space="0" w:color="auto"/>
              </w:divBdr>
            </w:div>
          </w:divsChild>
        </w:div>
        <w:div w:id="732772706">
          <w:marLeft w:val="0"/>
          <w:marRight w:val="0"/>
          <w:marTop w:val="0"/>
          <w:marBottom w:val="0"/>
          <w:divBdr>
            <w:top w:val="none" w:sz="0" w:space="0" w:color="auto"/>
            <w:left w:val="none" w:sz="0" w:space="0" w:color="auto"/>
            <w:bottom w:val="none" w:sz="0" w:space="0" w:color="auto"/>
            <w:right w:val="none" w:sz="0" w:space="0" w:color="auto"/>
          </w:divBdr>
          <w:divsChild>
            <w:div w:id="951521499">
              <w:marLeft w:val="0"/>
              <w:marRight w:val="0"/>
              <w:marTop w:val="0"/>
              <w:marBottom w:val="0"/>
              <w:divBdr>
                <w:top w:val="none" w:sz="0" w:space="0" w:color="auto"/>
                <w:left w:val="none" w:sz="0" w:space="0" w:color="auto"/>
                <w:bottom w:val="none" w:sz="0" w:space="0" w:color="auto"/>
                <w:right w:val="none" w:sz="0" w:space="0" w:color="auto"/>
              </w:divBdr>
            </w:div>
          </w:divsChild>
        </w:div>
        <w:div w:id="1249390143">
          <w:marLeft w:val="0"/>
          <w:marRight w:val="0"/>
          <w:marTop w:val="0"/>
          <w:marBottom w:val="0"/>
          <w:divBdr>
            <w:top w:val="none" w:sz="0" w:space="0" w:color="auto"/>
            <w:left w:val="none" w:sz="0" w:space="0" w:color="auto"/>
            <w:bottom w:val="none" w:sz="0" w:space="0" w:color="auto"/>
            <w:right w:val="none" w:sz="0" w:space="0" w:color="auto"/>
          </w:divBdr>
          <w:divsChild>
            <w:div w:id="2042436368">
              <w:marLeft w:val="0"/>
              <w:marRight w:val="0"/>
              <w:marTop w:val="0"/>
              <w:marBottom w:val="0"/>
              <w:divBdr>
                <w:top w:val="none" w:sz="0" w:space="0" w:color="auto"/>
                <w:left w:val="none" w:sz="0" w:space="0" w:color="auto"/>
                <w:bottom w:val="none" w:sz="0" w:space="0" w:color="auto"/>
                <w:right w:val="none" w:sz="0" w:space="0" w:color="auto"/>
              </w:divBdr>
            </w:div>
          </w:divsChild>
        </w:div>
        <w:div w:id="504589224">
          <w:marLeft w:val="0"/>
          <w:marRight w:val="0"/>
          <w:marTop w:val="0"/>
          <w:marBottom w:val="0"/>
          <w:divBdr>
            <w:top w:val="none" w:sz="0" w:space="0" w:color="auto"/>
            <w:left w:val="none" w:sz="0" w:space="0" w:color="auto"/>
            <w:bottom w:val="none" w:sz="0" w:space="0" w:color="auto"/>
            <w:right w:val="none" w:sz="0" w:space="0" w:color="auto"/>
          </w:divBdr>
          <w:divsChild>
            <w:div w:id="1138885052">
              <w:marLeft w:val="0"/>
              <w:marRight w:val="0"/>
              <w:marTop w:val="0"/>
              <w:marBottom w:val="0"/>
              <w:divBdr>
                <w:top w:val="none" w:sz="0" w:space="0" w:color="auto"/>
                <w:left w:val="none" w:sz="0" w:space="0" w:color="auto"/>
                <w:bottom w:val="none" w:sz="0" w:space="0" w:color="auto"/>
                <w:right w:val="none" w:sz="0" w:space="0" w:color="auto"/>
              </w:divBdr>
            </w:div>
          </w:divsChild>
        </w:div>
        <w:div w:id="259989707">
          <w:marLeft w:val="0"/>
          <w:marRight w:val="0"/>
          <w:marTop w:val="0"/>
          <w:marBottom w:val="0"/>
          <w:divBdr>
            <w:top w:val="none" w:sz="0" w:space="0" w:color="auto"/>
            <w:left w:val="none" w:sz="0" w:space="0" w:color="auto"/>
            <w:bottom w:val="none" w:sz="0" w:space="0" w:color="auto"/>
            <w:right w:val="none" w:sz="0" w:space="0" w:color="auto"/>
          </w:divBdr>
          <w:divsChild>
            <w:div w:id="986978202">
              <w:marLeft w:val="0"/>
              <w:marRight w:val="0"/>
              <w:marTop w:val="0"/>
              <w:marBottom w:val="0"/>
              <w:divBdr>
                <w:top w:val="none" w:sz="0" w:space="0" w:color="auto"/>
                <w:left w:val="none" w:sz="0" w:space="0" w:color="auto"/>
                <w:bottom w:val="none" w:sz="0" w:space="0" w:color="auto"/>
                <w:right w:val="none" w:sz="0" w:space="0" w:color="auto"/>
              </w:divBdr>
            </w:div>
          </w:divsChild>
        </w:div>
        <w:div w:id="1709646353">
          <w:marLeft w:val="0"/>
          <w:marRight w:val="0"/>
          <w:marTop w:val="0"/>
          <w:marBottom w:val="0"/>
          <w:divBdr>
            <w:top w:val="none" w:sz="0" w:space="0" w:color="auto"/>
            <w:left w:val="none" w:sz="0" w:space="0" w:color="auto"/>
            <w:bottom w:val="none" w:sz="0" w:space="0" w:color="auto"/>
            <w:right w:val="none" w:sz="0" w:space="0" w:color="auto"/>
          </w:divBdr>
          <w:divsChild>
            <w:div w:id="367267587">
              <w:marLeft w:val="0"/>
              <w:marRight w:val="0"/>
              <w:marTop w:val="0"/>
              <w:marBottom w:val="0"/>
              <w:divBdr>
                <w:top w:val="none" w:sz="0" w:space="0" w:color="auto"/>
                <w:left w:val="none" w:sz="0" w:space="0" w:color="auto"/>
                <w:bottom w:val="none" w:sz="0" w:space="0" w:color="auto"/>
                <w:right w:val="none" w:sz="0" w:space="0" w:color="auto"/>
              </w:divBdr>
            </w:div>
          </w:divsChild>
        </w:div>
        <w:div w:id="522399456">
          <w:marLeft w:val="0"/>
          <w:marRight w:val="0"/>
          <w:marTop w:val="0"/>
          <w:marBottom w:val="0"/>
          <w:divBdr>
            <w:top w:val="none" w:sz="0" w:space="0" w:color="auto"/>
            <w:left w:val="none" w:sz="0" w:space="0" w:color="auto"/>
            <w:bottom w:val="none" w:sz="0" w:space="0" w:color="auto"/>
            <w:right w:val="none" w:sz="0" w:space="0" w:color="auto"/>
          </w:divBdr>
          <w:divsChild>
            <w:div w:id="1897279559">
              <w:marLeft w:val="0"/>
              <w:marRight w:val="0"/>
              <w:marTop w:val="0"/>
              <w:marBottom w:val="0"/>
              <w:divBdr>
                <w:top w:val="none" w:sz="0" w:space="0" w:color="auto"/>
                <w:left w:val="none" w:sz="0" w:space="0" w:color="auto"/>
                <w:bottom w:val="none" w:sz="0" w:space="0" w:color="auto"/>
                <w:right w:val="none" w:sz="0" w:space="0" w:color="auto"/>
              </w:divBdr>
            </w:div>
          </w:divsChild>
        </w:div>
        <w:div w:id="1338313313">
          <w:marLeft w:val="0"/>
          <w:marRight w:val="0"/>
          <w:marTop w:val="0"/>
          <w:marBottom w:val="0"/>
          <w:divBdr>
            <w:top w:val="none" w:sz="0" w:space="0" w:color="auto"/>
            <w:left w:val="none" w:sz="0" w:space="0" w:color="auto"/>
            <w:bottom w:val="none" w:sz="0" w:space="0" w:color="auto"/>
            <w:right w:val="none" w:sz="0" w:space="0" w:color="auto"/>
          </w:divBdr>
          <w:divsChild>
            <w:div w:id="1345784157">
              <w:marLeft w:val="0"/>
              <w:marRight w:val="0"/>
              <w:marTop w:val="0"/>
              <w:marBottom w:val="0"/>
              <w:divBdr>
                <w:top w:val="none" w:sz="0" w:space="0" w:color="auto"/>
                <w:left w:val="none" w:sz="0" w:space="0" w:color="auto"/>
                <w:bottom w:val="none" w:sz="0" w:space="0" w:color="auto"/>
                <w:right w:val="none" w:sz="0" w:space="0" w:color="auto"/>
              </w:divBdr>
            </w:div>
          </w:divsChild>
        </w:div>
        <w:div w:id="1120108438">
          <w:marLeft w:val="0"/>
          <w:marRight w:val="0"/>
          <w:marTop w:val="0"/>
          <w:marBottom w:val="0"/>
          <w:divBdr>
            <w:top w:val="none" w:sz="0" w:space="0" w:color="auto"/>
            <w:left w:val="none" w:sz="0" w:space="0" w:color="auto"/>
            <w:bottom w:val="none" w:sz="0" w:space="0" w:color="auto"/>
            <w:right w:val="none" w:sz="0" w:space="0" w:color="auto"/>
          </w:divBdr>
          <w:divsChild>
            <w:div w:id="851653410">
              <w:marLeft w:val="0"/>
              <w:marRight w:val="0"/>
              <w:marTop w:val="0"/>
              <w:marBottom w:val="0"/>
              <w:divBdr>
                <w:top w:val="none" w:sz="0" w:space="0" w:color="auto"/>
                <w:left w:val="none" w:sz="0" w:space="0" w:color="auto"/>
                <w:bottom w:val="none" w:sz="0" w:space="0" w:color="auto"/>
                <w:right w:val="none" w:sz="0" w:space="0" w:color="auto"/>
              </w:divBdr>
            </w:div>
          </w:divsChild>
        </w:div>
        <w:div w:id="1706060146">
          <w:marLeft w:val="0"/>
          <w:marRight w:val="0"/>
          <w:marTop w:val="0"/>
          <w:marBottom w:val="0"/>
          <w:divBdr>
            <w:top w:val="none" w:sz="0" w:space="0" w:color="auto"/>
            <w:left w:val="none" w:sz="0" w:space="0" w:color="auto"/>
            <w:bottom w:val="none" w:sz="0" w:space="0" w:color="auto"/>
            <w:right w:val="none" w:sz="0" w:space="0" w:color="auto"/>
          </w:divBdr>
          <w:divsChild>
            <w:div w:id="1107582081">
              <w:marLeft w:val="0"/>
              <w:marRight w:val="0"/>
              <w:marTop w:val="0"/>
              <w:marBottom w:val="0"/>
              <w:divBdr>
                <w:top w:val="none" w:sz="0" w:space="0" w:color="auto"/>
                <w:left w:val="none" w:sz="0" w:space="0" w:color="auto"/>
                <w:bottom w:val="none" w:sz="0" w:space="0" w:color="auto"/>
                <w:right w:val="none" w:sz="0" w:space="0" w:color="auto"/>
              </w:divBdr>
            </w:div>
          </w:divsChild>
        </w:div>
        <w:div w:id="1026491867">
          <w:marLeft w:val="0"/>
          <w:marRight w:val="0"/>
          <w:marTop w:val="0"/>
          <w:marBottom w:val="0"/>
          <w:divBdr>
            <w:top w:val="none" w:sz="0" w:space="0" w:color="auto"/>
            <w:left w:val="none" w:sz="0" w:space="0" w:color="auto"/>
            <w:bottom w:val="none" w:sz="0" w:space="0" w:color="auto"/>
            <w:right w:val="none" w:sz="0" w:space="0" w:color="auto"/>
          </w:divBdr>
          <w:divsChild>
            <w:div w:id="1937402559">
              <w:marLeft w:val="0"/>
              <w:marRight w:val="0"/>
              <w:marTop w:val="0"/>
              <w:marBottom w:val="0"/>
              <w:divBdr>
                <w:top w:val="none" w:sz="0" w:space="0" w:color="auto"/>
                <w:left w:val="none" w:sz="0" w:space="0" w:color="auto"/>
                <w:bottom w:val="none" w:sz="0" w:space="0" w:color="auto"/>
                <w:right w:val="none" w:sz="0" w:space="0" w:color="auto"/>
              </w:divBdr>
            </w:div>
          </w:divsChild>
        </w:div>
        <w:div w:id="1512068423">
          <w:marLeft w:val="0"/>
          <w:marRight w:val="0"/>
          <w:marTop w:val="0"/>
          <w:marBottom w:val="0"/>
          <w:divBdr>
            <w:top w:val="none" w:sz="0" w:space="0" w:color="auto"/>
            <w:left w:val="none" w:sz="0" w:space="0" w:color="auto"/>
            <w:bottom w:val="none" w:sz="0" w:space="0" w:color="auto"/>
            <w:right w:val="none" w:sz="0" w:space="0" w:color="auto"/>
          </w:divBdr>
          <w:divsChild>
            <w:div w:id="541594638">
              <w:marLeft w:val="0"/>
              <w:marRight w:val="0"/>
              <w:marTop w:val="0"/>
              <w:marBottom w:val="0"/>
              <w:divBdr>
                <w:top w:val="none" w:sz="0" w:space="0" w:color="auto"/>
                <w:left w:val="none" w:sz="0" w:space="0" w:color="auto"/>
                <w:bottom w:val="none" w:sz="0" w:space="0" w:color="auto"/>
                <w:right w:val="none" w:sz="0" w:space="0" w:color="auto"/>
              </w:divBdr>
            </w:div>
          </w:divsChild>
        </w:div>
        <w:div w:id="1815678080">
          <w:marLeft w:val="0"/>
          <w:marRight w:val="0"/>
          <w:marTop w:val="0"/>
          <w:marBottom w:val="0"/>
          <w:divBdr>
            <w:top w:val="none" w:sz="0" w:space="0" w:color="auto"/>
            <w:left w:val="none" w:sz="0" w:space="0" w:color="auto"/>
            <w:bottom w:val="none" w:sz="0" w:space="0" w:color="auto"/>
            <w:right w:val="none" w:sz="0" w:space="0" w:color="auto"/>
          </w:divBdr>
          <w:divsChild>
            <w:div w:id="507446248">
              <w:marLeft w:val="0"/>
              <w:marRight w:val="0"/>
              <w:marTop w:val="0"/>
              <w:marBottom w:val="0"/>
              <w:divBdr>
                <w:top w:val="none" w:sz="0" w:space="0" w:color="auto"/>
                <w:left w:val="none" w:sz="0" w:space="0" w:color="auto"/>
                <w:bottom w:val="none" w:sz="0" w:space="0" w:color="auto"/>
                <w:right w:val="none" w:sz="0" w:space="0" w:color="auto"/>
              </w:divBdr>
            </w:div>
          </w:divsChild>
        </w:div>
        <w:div w:id="1884438809">
          <w:marLeft w:val="0"/>
          <w:marRight w:val="0"/>
          <w:marTop w:val="0"/>
          <w:marBottom w:val="0"/>
          <w:divBdr>
            <w:top w:val="none" w:sz="0" w:space="0" w:color="auto"/>
            <w:left w:val="none" w:sz="0" w:space="0" w:color="auto"/>
            <w:bottom w:val="none" w:sz="0" w:space="0" w:color="auto"/>
            <w:right w:val="none" w:sz="0" w:space="0" w:color="auto"/>
          </w:divBdr>
          <w:divsChild>
            <w:div w:id="189683447">
              <w:marLeft w:val="0"/>
              <w:marRight w:val="0"/>
              <w:marTop w:val="0"/>
              <w:marBottom w:val="0"/>
              <w:divBdr>
                <w:top w:val="none" w:sz="0" w:space="0" w:color="auto"/>
                <w:left w:val="none" w:sz="0" w:space="0" w:color="auto"/>
                <w:bottom w:val="none" w:sz="0" w:space="0" w:color="auto"/>
                <w:right w:val="none" w:sz="0" w:space="0" w:color="auto"/>
              </w:divBdr>
            </w:div>
          </w:divsChild>
        </w:div>
        <w:div w:id="1941063120">
          <w:marLeft w:val="0"/>
          <w:marRight w:val="0"/>
          <w:marTop w:val="0"/>
          <w:marBottom w:val="0"/>
          <w:divBdr>
            <w:top w:val="none" w:sz="0" w:space="0" w:color="auto"/>
            <w:left w:val="none" w:sz="0" w:space="0" w:color="auto"/>
            <w:bottom w:val="none" w:sz="0" w:space="0" w:color="auto"/>
            <w:right w:val="none" w:sz="0" w:space="0" w:color="auto"/>
          </w:divBdr>
          <w:divsChild>
            <w:div w:id="136412305">
              <w:marLeft w:val="0"/>
              <w:marRight w:val="0"/>
              <w:marTop w:val="0"/>
              <w:marBottom w:val="0"/>
              <w:divBdr>
                <w:top w:val="none" w:sz="0" w:space="0" w:color="auto"/>
                <w:left w:val="none" w:sz="0" w:space="0" w:color="auto"/>
                <w:bottom w:val="none" w:sz="0" w:space="0" w:color="auto"/>
                <w:right w:val="none" w:sz="0" w:space="0" w:color="auto"/>
              </w:divBdr>
            </w:div>
          </w:divsChild>
        </w:div>
        <w:div w:id="753473514">
          <w:marLeft w:val="0"/>
          <w:marRight w:val="0"/>
          <w:marTop w:val="0"/>
          <w:marBottom w:val="0"/>
          <w:divBdr>
            <w:top w:val="none" w:sz="0" w:space="0" w:color="auto"/>
            <w:left w:val="none" w:sz="0" w:space="0" w:color="auto"/>
            <w:bottom w:val="none" w:sz="0" w:space="0" w:color="auto"/>
            <w:right w:val="none" w:sz="0" w:space="0" w:color="auto"/>
          </w:divBdr>
          <w:divsChild>
            <w:div w:id="1666664601">
              <w:marLeft w:val="0"/>
              <w:marRight w:val="0"/>
              <w:marTop w:val="0"/>
              <w:marBottom w:val="0"/>
              <w:divBdr>
                <w:top w:val="none" w:sz="0" w:space="0" w:color="auto"/>
                <w:left w:val="none" w:sz="0" w:space="0" w:color="auto"/>
                <w:bottom w:val="none" w:sz="0" w:space="0" w:color="auto"/>
                <w:right w:val="none" w:sz="0" w:space="0" w:color="auto"/>
              </w:divBdr>
            </w:div>
          </w:divsChild>
        </w:div>
        <w:div w:id="603997077">
          <w:marLeft w:val="0"/>
          <w:marRight w:val="0"/>
          <w:marTop w:val="0"/>
          <w:marBottom w:val="0"/>
          <w:divBdr>
            <w:top w:val="none" w:sz="0" w:space="0" w:color="auto"/>
            <w:left w:val="none" w:sz="0" w:space="0" w:color="auto"/>
            <w:bottom w:val="none" w:sz="0" w:space="0" w:color="auto"/>
            <w:right w:val="none" w:sz="0" w:space="0" w:color="auto"/>
          </w:divBdr>
          <w:divsChild>
            <w:div w:id="109934017">
              <w:marLeft w:val="0"/>
              <w:marRight w:val="0"/>
              <w:marTop w:val="0"/>
              <w:marBottom w:val="0"/>
              <w:divBdr>
                <w:top w:val="none" w:sz="0" w:space="0" w:color="auto"/>
                <w:left w:val="none" w:sz="0" w:space="0" w:color="auto"/>
                <w:bottom w:val="none" w:sz="0" w:space="0" w:color="auto"/>
                <w:right w:val="none" w:sz="0" w:space="0" w:color="auto"/>
              </w:divBdr>
            </w:div>
          </w:divsChild>
        </w:div>
        <w:div w:id="1431269242">
          <w:marLeft w:val="0"/>
          <w:marRight w:val="0"/>
          <w:marTop w:val="0"/>
          <w:marBottom w:val="0"/>
          <w:divBdr>
            <w:top w:val="none" w:sz="0" w:space="0" w:color="auto"/>
            <w:left w:val="none" w:sz="0" w:space="0" w:color="auto"/>
            <w:bottom w:val="none" w:sz="0" w:space="0" w:color="auto"/>
            <w:right w:val="none" w:sz="0" w:space="0" w:color="auto"/>
          </w:divBdr>
          <w:divsChild>
            <w:div w:id="133622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68463">
      <w:bodyDiv w:val="1"/>
      <w:marLeft w:val="0"/>
      <w:marRight w:val="0"/>
      <w:marTop w:val="0"/>
      <w:marBottom w:val="0"/>
      <w:divBdr>
        <w:top w:val="none" w:sz="0" w:space="0" w:color="auto"/>
        <w:left w:val="none" w:sz="0" w:space="0" w:color="auto"/>
        <w:bottom w:val="none" w:sz="0" w:space="0" w:color="auto"/>
        <w:right w:val="none" w:sz="0" w:space="0" w:color="auto"/>
      </w:divBdr>
    </w:div>
    <w:div w:id="2022773647">
      <w:bodyDiv w:val="1"/>
      <w:marLeft w:val="0"/>
      <w:marRight w:val="0"/>
      <w:marTop w:val="0"/>
      <w:marBottom w:val="0"/>
      <w:divBdr>
        <w:top w:val="none" w:sz="0" w:space="0" w:color="auto"/>
        <w:left w:val="none" w:sz="0" w:space="0" w:color="auto"/>
        <w:bottom w:val="none" w:sz="0" w:space="0" w:color="auto"/>
        <w:right w:val="none" w:sz="0" w:space="0" w:color="auto"/>
      </w:divBdr>
      <w:divsChild>
        <w:div w:id="1388799241">
          <w:marLeft w:val="0"/>
          <w:marRight w:val="0"/>
          <w:marTop w:val="0"/>
          <w:marBottom w:val="0"/>
          <w:divBdr>
            <w:top w:val="none" w:sz="0" w:space="0" w:color="auto"/>
            <w:left w:val="none" w:sz="0" w:space="0" w:color="auto"/>
            <w:bottom w:val="none" w:sz="0" w:space="0" w:color="auto"/>
            <w:right w:val="none" w:sz="0" w:space="0" w:color="auto"/>
          </w:divBdr>
          <w:divsChild>
            <w:div w:id="2096970588">
              <w:marLeft w:val="0"/>
              <w:marRight w:val="0"/>
              <w:marTop w:val="0"/>
              <w:marBottom w:val="0"/>
              <w:divBdr>
                <w:top w:val="none" w:sz="0" w:space="0" w:color="auto"/>
                <w:left w:val="none" w:sz="0" w:space="0" w:color="auto"/>
                <w:bottom w:val="none" w:sz="0" w:space="0" w:color="auto"/>
                <w:right w:val="none" w:sz="0" w:space="0" w:color="auto"/>
              </w:divBdr>
            </w:div>
          </w:divsChild>
        </w:div>
        <w:div w:id="293632982">
          <w:marLeft w:val="0"/>
          <w:marRight w:val="0"/>
          <w:marTop w:val="0"/>
          <w:marBottom w:val="0"/>
          <w:divBdr>
            <w:top w:val="none" w:sz="0" w:space="0" w:color="auto"/>
            <w:left w:val="none" w:sz="0" w:space="0" w:color="auto"/>
            <w:bottom w:val="none" w:sz="0" w:space="0" w:color="auto"/>
            <w:right w:val="none" w:sz="0" w:space="0" w:color="auto"/>
          </w:divBdr>
          <w:divsChild>
            <w:div w:id="1130824871">
              <w:marLeft w:val="0"/>
              <w:marRight w:val="0"/>
              <w:marTop w:val="0"/>
              <w:marBottom w:val="0"/>
              <w:divBdr>
                <w:top w:val="none" w:sz="0" w:space="0" w:color="auto"/>
                <w:left w:val="none" w:sz="0" w:space="0" w:color="auto"/>
                <w:bottom w:val="none" w:sz="0" w:space="0" w:color="auto"/>
                <w:right w:val="none" w:sz="0" w:space="0" w:color="auto"/>
              </w:divBdr>
            </w:div>
          </w:divsChild>
        </w:div>
        <w:div w:id="1460880548">
          <w:marLeft w:val="0"/>
          <w:marRight w:val="0"/>
          <w:marTop w:val="0"/>
          <w:marBottom w:val="0"/>
          <w:divBdr>
            <w:top w:val="none" w:sz="0" w:space="0" w:color="auto"/>
            <w:left w:val="none" w:sz="0" w:space="0" w:color="auto"/>
            <w:bottom w:val="none" w:sz="0" w:space="0" w:color="auto"/>
            <w:right w:val="none" w:sz="0" w:space="0" w:color="auto"/>
          </w:divBdr>
          <w:divsChild>
            <w:div w:id="3871284">
              <w:marLeft w:val="0"/>
              <w:marRight w:val="0"/>
              <w:marTop w:val="0"/>
              <w:marBottom w:val="0"/>
              <w:divBdr>
                <w:top w:val="none" w:sz="0" w:space="0" w:color="auto"/>
                <w:left w:val="none" w:sz="0" w:space="0" w:color="auto"/>
                <w:bottom w:val="none" w:sz="0" w:space="0" w:color="auto"/>
                <w:right w:val="none" w:sz="0" w:space="0" w:color="auto"/>
              </w:divBdr>
            </w:div>
          </w:divsChild>
        </w:div>
        <w:div w:id="1020742706">
          <w:marLeft w:val="0"/>
          <w:marRight w:val="0"/>
          <w:marTop w:val="0"/>
          <w:marBottom w:val="0"/>
          <w:divBdr>
            <w:top w:val="none" w:sz="0" w:space="0" w:color="auto"/>
            <w:left w:val="none" w:sz="0" w:space="0" w:color="auto"/>
            <w:bottom w:val="none" w:sz="0" w:space="0" w:color="auto"/>
            <w:right w:val="none" w:sz="0" w:space="0" w:color="auto"/>
          </w:divBdr>
          <w:divsChild>
            <w:div w:id="1857159596">
              <w:marLeft w:val="0"/>
              <w:marRight w:val="0"/>
              <w:marTop w:val="0"/>
              <w:marBottom w:val="0"/>
              <w:divBdr>
                <w:top w:val="none" w:sz="0" w:space="0" w:color="auto"/>
                <w:left w:val="none" w:sz="0" w:space="0" w:color="auto"/>
                <w:bottom w:val="none" w:sz="0" w:space="0" w:color="auto"/>
                <w:right w:val="none" w:sz="0" w:space="0" w:color="auto"/>
              </w:divBdr>
            </w:div>
          </w:divsChild>
        </w:div>
        <w:div w:id="1895386291">
          <w:marLeft w:val="0"/>
          <w:marRight w:val="0"/>
          <w:marTop w:val="0"/>
          <w:marBottom w:val="0"/>
          <w:divBdr>
            <w:top w:val="none" w:sz="0" w:space="0" w:color="auto"/>
            <w:left w:val="none" w:sz="0" w:space="0" w:color="auto"/>
            <w:bottom w:val="none" w:sz="0" w:space="0" w:color="auto"/>
            <w:right w:val="none" w:sz="0" w:space="0" w:color="auto"/>
          </w:divBdr>
          <w:divsChild>
            <w:div w:id="1001199107">
              <w:marLeft w:val="0"/>
              <w:marRight w:val="0"/>
              <w:marTop w:val="0"/>
              <w:marBottom w:val="0"/>
              <w:divBdr>
                <w:top w:val="none" w:sz="0" w:space="0" w:color="auto"/>
                <w:left w:val="none" w:sz="0" w:space="0" w:color="auto"/>
                <w:bottom w:val="none" w:sz="0" w:space="0" w:color="auto"/>
                <w:right w:val="none" w:sz="0" w:space="0" w:color="auto"/>
              </w:divBdr>
            </w:div>
          </w:divsChild>
        </w:div>
        <w:div w:id="1828520394">
          <w:marLeft w:val="0"/>
          <w:marRight w:val="0"/>
          <w:marTop w:val="0"/>
          <w:marBottom w:val="0"/>
          <w:divBdr>
            <w:top w:val="none" w:sz="0" w:space="0" w:color="auto"/>
            <w:left w:val="none" w:sz="0" w:space="0" w:color="auto"/>
            <w:bottom w:val="none" w:sz="0" w:space="0" w:color="auto"/>
            <w:right w:val="none" w:sz="0" w:space="0" w:color="auto"/>
          </w:divBdr>
          <w:divsChild>
            <w:div w:id="376391868">
              <w:marLeft w:val="0"/>
              <w:marRight w:val="0"/>
              <w:marTop w:val="0"/>
              <w:marBottom w:val="0"/>
              <w:divBdr>
                <w:top w:val="none" w:sz="0" w:space="0" w:color="auto"/>
                <w:left w:val="none" w:sz="0" w:space="0" w:color="auto"/>
                <w:bottom w:val="none" w:sz="0" w:space="0" w:color="auto"/>
                <w:right w:val="none" w:sz="0" w:space="0" w:color="auto"/>
              </w:divBdr>
            </w:div>
          </w:divsChild>
        </w:div>
        <w:div w:id="963847271">
          <w:marLeft w:val="0"/>
          <w:marRight w:val="0"/>
          <w:marTop w:val="0"/>
          <w:marBottom w:val="0"/>
          <w:divBdr>
            <w:top w:val="none" w:sz="0" w:space="0" w:color="auto"/>
            <w:left w:val="none" w:sz="0" w:space="0" w:color="auto"/>
            <w:bottom w:val="none" w:sz="0" w:space="0" w:color="auto"/>
            <w:right w:val="none" w:sz="0" w:space="0" w:color="auto"/>
          </w:divBdr>
          <w:divsChild>
            <w:div w:id="514154894">
              <w:marLeft w:val="0"/>
              <w:marRight w:val="0"/>
              <w:marTop w:val="0"/>
              <w:marBottom w:val="0"/>
              <w:divBdr>
                <w:top w:val="none" w:sz="0" w:space="0" w:color="auto"/>
                <w:left w:val="none" w:sz="0" w:space="0" w:color="auto"/>
                <w:bottom w:val="none" w:sz="0" w:space="0" w:color="auto"/>
                <w:right w:val="none" w:sz="0" w:space="0" w:color="auto"/>
              </w:divBdr>
            </w:div>
          </w:divsChild>
        </w:div>
        <w:div w:id="1318143636">
          <w:marLeft w:val="0"/>
          <w:marRight w:val="0"/>
          <w:marTop w:val="0"/>
          <w:marBottom w:val="0"/>
          <w:divBdr>
            <w:top w:val="none" w:sz="0" w:space="0" w:color="auto"/>
            <w:left w:val="none" w:sz="0" w:space="0" w:color="auto"/>
            <w:bottom w:val="none" w:sz="0" w:space="0" w:color="auto"/>
            <w:right w:val="none" w:sz="0" w:space="0" w:color="auto"/>
          </w:divBdr>
          <w:divsChild>
            <w:div w:id="514535236">
              <w:marLeft w:val="0"/>
              <w:marRight w:val="0"/>
              <w:marTop w:val="0"/>
              <w:marBottom w:val="0"/>
              <w:divBdr>
                <w:top w:val="none" w:sz="0" w:space="0" w:color="auto"/>
                <w:left w:val="none" w:sz="0" w:space="0" w:color="auto"/>
                <w:bottom w:val="none" w:sz="0" w:space="0" w:color="auto"/>
                <w:right w:val="none" w:sz="0" w:space="0" w:color="auto"/>
              </w:divBdr>
            </w:div>
          </w:divsChild>
        </w:div>
        <w:div w:id="187106064">
          <w:marLeft w:val="0"/>
          <w:marRight w:val="0"/>
          <w:marTop w:val="0"/>
          <w:marBottom w:val="0"/>
          <w:divBdr>
            <w:top w:val="none" w:sz="0" w:space="0" w:color="auto"/>
            <w:left w:val="none" w:sz="0" w:space="0" w:color="auto"/>
            <w:bottom w:val="none" w:sz="0" w:space="0" w:color="auto"/>
            <w:right w:val="none" w:sz="0" w:space="0" w:color="auto"/>
          </w:divBdr>
          <w:divsChild>
            <w:div w:id="111551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92285">
      <w:bodyDiv w:val="1"/>
      <w:marLeft w:val="0"/>
      <w:marRight w:val="0"/>
      <w:marTop w:val="0"/>
      <w:marBottom w:val="0"/>
      <w:divBdr>
        <w:top w:val="none" w:sz="0" w:space="0" w:color="auto"/>
        <w:left w:val="none" w:sz="0" w:space="0" w:color="auto"/>
        <w:bottom w:val="none" w:sz="0" w:space="0" w:color="auto"/>
        <w:right w:val="none" w:sz="0" w:space="0" w:color="auto"/>
      </w:divBdr>
      <w:divsChild>
        <w:div w:id="402338961">
          <w:marLeft w:val="0"/>
          <w:marRight w:val="0"/>
          <w:marTop w:val="0"/>
          <w:marBottom w:val="0"/>
          <w:divBdr>
            <w:top w:val="none" w:sz="0" w:space="0" w:color="auto"/>
            <w:left w:val="none" w:sz="0" w:space="0" w:color="auto"/>
            <w:bottom w:val="none" w:sz="0" w:space="0" w:color="auto"/>
            <w:right w:val="none" w:sz="0" w:space="0" w:color="auto"/>
          </w:divBdr>
          <w:divsChild>
            <w:div w:id="2070491207">
              <w:marLeft w:val="0"/>
              <w:marRight w:val="0"/>
              <w:marTop w:val="0"/>
              <w:marBottom w:val="0"/>
              <w:divBdr>
                <w:top w:val="none" w:sz="0" w:space="0" w:color="auto"/>
                <w:left w:val="none" w:sz="0" w:space="0" w:color="auto"/>
                <w:bottom w:val="none" w:sz="0" w:space="0" w:color="auto"/>
                <w:right w:val="none" w:sz="0" w:space="0" w:color="auto"/>
              </w:divBdr>
            </w:div>
          </w:divsChild>
        </w:div>
        <w:div w:id="46489897">
          <w:marLeft w:val="0"/>
          <w:marRight w:val="0"/>
          <w:marTop w:val="0"/>
          <w:marBottom w:val="0"/>
          <w:divBdr>
            <w:top w:val="none" w:sz="0" w:space="0" w:color="auto"/>
            <w:left w:val="none" w:sz="0" w:space="0" w:color="auto"/>
            <w:bottom w:val="none" w:sz="0" w:space="0" w:color="auto"/>
            <w:right w:val="none" w:sz="0" w:space="0" w:color="auto"/>
          </w:divBdr>
          <w:divsChild>
            <w:div w:id="880825860">
              <w:marLeft w:val="0"/>
              <w:marRight w:val="0"/>
              <w:marTop w:val="0"/>
              <w:marBottom w:val="0"/>
              <w:divBdr>
                <w:top w:val="none" w:sz="0" w:space="0" w:color="auto"/>
                <w:left w:val="none" w:sz="0" w:space="0" w:color="auto"/>
                <w:bottom w:val="none" w:sz="0" w:space="0" w:color="auto"/>
                <w:right w:val="none" w:sz="0" w:space="0" w:color="auto"/>
              </w:divBdr>
            </w:div>
          </w:divsChild>
        </w:div>
        <w:div w:id="980353273">
          <w:marLeft w:val="0"/>
          <w:marRight w:val="0"/>
          <w:marTop w:val="0"/>
          <w:marBottom w:val="0"/>
          <w:divBdr>
            <w:top w:val="none" w:sz="0" w:space="0" w:color="auto"/>
            <w:left w:val="none" w:sz="0" w:space="0" w:color="auto"/>
            <w:bottom w:val="none" w:sz="0" w:space="0" w:color="auto"/>
            <w:right w:val="none" w:sz="0" w:space="0" w:color="auto"/>
          </w:divBdr>
          <w:divsChild>
            <w:div w:id="125051884">
              <w:marLeft w:val="0"/>
              <w:marRight w:val="0"/>
              <w:marTop w:val="0"/>
              <w:marBottom w:val="0"/>
              <w:divBdr>
                <w:top w:val="none" w:sz="0" w:space="0" w:color="auto"/>
                <w:left w:val="none" w:sz="0" w:space="0" w:color="auto"/>
                <w:bottom w:val="none" w:sz="0" w:space="0" w:color="auto"/>
                <w:right w:val="none" w:sz="0" w:space="0" w:color="auto"/>
              </w:divBdr>
            </w:div>
          </w:divsChild>
        </w:div>
        <w:div w:id="43068389">
          <w:marLeft w:val="0"/>
          <w:marRight w:val="0"/>
          <w:marTop w:val="0"/>
          <w:marBottom w:val="0"/>
          <w:divBdr>
            <w:top w:val="none" w:sz="0" w:space="0" w:color="auto"/>
            <w:left w:val="none" w:sz="0" w:space="0" w:color="auto"/>
            <w:bottom w:val="none" w:sz="0" w:space="0" w:color="auto"/>
            <w:right w:val="none" w:sz="0" w:space="0" w:color="auto"/>
          </w:divBdr>
          <w:divsChild>
            <w:div w:id="1767074223">
              <w:marLeft w:val="0"/>
              <w:marRight w:val="0"/>
              <w:marTop w:val="0"/>
              <w:marBottom w:val="0"/>
              <w:divBdr>
                <w:top w:val="none" w:sz="0" w:space="0" w:color="auto"/>
                <w:left w:val="none" w:sz="0" w:space="0" w:color="auto"/>
                <w:bottom w:val="none" w:sz="0" w:space="0" w:color="auto"/>
                <w:right w:val="none" w:sz="0" w:space="0" w:color="auto"/>
              </w:divBdr>
            </w:div>
          </w:divsChild>
        </w:div>
        <w:div w:id="483399968">
          <w:marLeft w:val="0"/>
          <w:marRight w:val="0"/>
          <w:marTop w:val="0"/>
          <w:marBottom w:val="0"/>
          <w:divBdr>
            <w:top w:val="none" w:sz="0" w:space="0" w:color="auto"/>
            <w:left w:val="none" w:sz="0" w:space="0" w:color="auto"/>
            <w:bottom w:val="none" w:sz="0" w:space="0" w:color="auto"/>
            <w:right w:val="none" w:sz="0" w:space="0" w:color="auto"/>
          </w:divBdr>
          <w:divsChild>
            <w:div w:id="2041473846">
              <w:marLeft w:val="0"/>
              <w:marRight w:val="0"/>
              <w:marTop w:val="0"/>
              <w:marBottom w:val="0"/>
              <w:divBdr>
                <w:top w:val="none" w:sz="0" w:space="0" w:color="auto"/>
                <w:left w:val="none" w:sz="0" w:space="0" w:color="auto"/>
                <w:bottom w:val="none" w:sz="0" w:space="0" w:color="auto"/>
                <w:right w:val="none" w:sz="0" w:space="0" w:color="auto"/>
              </w:divBdr>
            </w:div>
          </w:divsChild>
        </w:div>
        <w:div w:id="1907447031">
          <w:marLeft w:val="0"/>
          <w:marRight w:val="0"/>
          <w:marTop w:val="0"/>
          <w:marBottom w:val="0"/>
          <w:divBdr>
            <w:top w:val="none" w:sz="0" w:space="0" w:color="auto"/>
            <w:left w:val="none" w:sz="0" w:space="0" w:color="auto"/>
            <w:bottom w:val="none" w:sz="0" w:space="0" w:color="auto"/>
            <w:right w:val="none" w:sz="0" w:space="0" w:color="auto"/>
          </w:divBdr>
          <w:divsChild>
            <w:div w:id="1980826">
              <w:marLeft w:val="0"/>
              <w:marRight w:val="0"/>
              <w:marTop w:val="0"/>
              <w:marBottom w:val="0"/>
              <w:divBdr>
                <w:top w:val="none" w:sz="0" w:space="0" w:color="auto"/>
                <w:left w:val="none" w:sz="0" w:space="0" w:color="auto"/>
                <w:bottom w:val="none" w:sz="0" w:space="0" w:color="auto"/>
                <w:right w:val="none" w:sz="0" w:space="0" w:color="auto"/>
              </w:divBdr>
            </w:div>
          </w:divsChild>
        </w:div>
        <w:div w:id="401605970">
          <w:marLeft w:val="0"/>
          <w:marRight w:val="0"/>
          <w:marTop w:val="0"/>
          <w:marBottom w:val="0"/>
          <w:divBdr>
            <w:top w:val="none" w:sz="0" w:space="0" w:color="auto"/>
            <w:left w:val="none" w:sz="0" w:space="0" w:color="auto"/>
            <w:bottom w:val="none" w:sz="0" w:space="0" w:color="auto"/>
            <w:right w:val="none" w:sz="0" w:space="0" w:color="auto"/>
          </w:divBdr>
          <w:divsChild>
            <w:div w:id="562448336">
              <w:marLeft w:val="0"/>
              <w:marRight w:val="0"/>
              <w:marTop w:val="0"/>
              <w:marBottom w:val="0"/>
              <w:divBdr>
                <w:top w:val="none" w:sz="0" w:space="0" w:color="auto"/>
                <w:left w:val="none" w:sz="0" w:space="0" w:color="auto"/>
                <w:bottom w:val="none" w:sz="0" w:space="0" w:color="auto"/>
                <w:right w:val="none" w:sz="0" w:space="0" w:color="auto"/>
              </w:divBdr>
            </w:div>
          </w:divsChild>
        </w:div>
        <w:div w:id="827093364">
          <w:marLeft w:val="0"/>
          <w:marRight w:val="0"/>
          <w:marTop w:val="0"/>
          <w:marBottom w:val="0"/>
          <w:divBdr>
            <w:top w:val="none" w:sz="0" w:space="0" w:color="auto"/>
            <w:left w:val="none" w:sz="0" w:space="0" w:color="auto"/>
            <w:bottom w:val="none" w:sz="0" w:space="0" w:color="auto"/>
            <w:right w:val="none" w:sz="0" w:space="0" w:color="auto"/>
          </w:divBdr>
          <w:divsChild>
            <w:div w:id="834413602">
              <w:marLeft w:val="0"/>
              <w:marRight w:val="0"/>
              <w:marTop w:val="0"/>
              <w:marBottom w:val="0"/>
              <w:divBdr>
                <w:top w:val="none" w:sz="0" w:space="0" w:color="auto"/>
                <w:left w:val="none" w:sz="0" w:space="0" w:color="auto"/>
                <w:bottom w:val="none" w:sz="0" w:space="0" w:color="auto"/>
                <w:right w:val="none" w:sz="0" w:space="0" w:color="auto"/>
              </w:divBdr>
            </w:div>
          </w:divsChild>
        </w:div>
        <w:div w:id="2001305556">
          <w:marLeft w:val="0"/>
          <w:marRight w:val="0"/>
          <w:marTop w:val="0"/>
          <w:marBottom w:val="0"/>
          <w:divBdr>
            <w:top w:val="none" w:sz="0" w:space="0" w:color="auto"/>
            <w:left w:val="none" w:sz="0" w:space="0" w:color="auto"/>
            <w:bottom w:val="none" w:sz="0" w:space="0" w:color="auto"/>
            <w:right w:val="none" w:sz="0" w:space="0" w:color="auto"/>
          </w:divBdr>
          <w:divsChild>
            <w:div w:id="537814860">
              <w:marLeft w:val="0"/>
              <w:marRight w:val="0"/>
              <w:marTop w:val="0"/>
              <w:marBottom w:val="0"/>
              <w:divBdr>
                <w:top w:val="none" w:sz="0" w:space="0" w:color="auto"/>
                <w:left w:val="none" w:sz="0" w:space="0" w:color="auto"/>
                <w:bottom w:val="none" w:sz="0" w:space="0" w:color="auto"/>
                <w:right w:val="none" w:sz="0" w:space="0" w:color="auto"/>
              </w:divBdr>
            </w:div>
          </w:divsChild>
        </w:div>
        <w:div w:id="1427849870">
          <w:marLeft w:val="0"/>
          <w:marRight w:val="0"/>
          <w:marTop w:val="0"/>
          <w:marBottom w:val="0"/>
          <w:divBdr>
            <w:top w:val="none" w:sz="0" w:space="0" w:color="auto"/>
            <w:left w:val="none" w:sz="0" w:space="0" w:color="auto"/>
            <w:bottom w:val="none" w:sz="0" w:space="0" w:color="auto"/>
            <w:right w:val="none" w:sz="0" w:space="0" w:color="auto"/>
          </w:divBdr>
          <w:divsChild>
            <w:div w:id="624236464">
              <w:marLeft w:val="0"/>
              <w:marRight w:val="0"/>
              <w:marTop w:val="0"/>
              <w:marBottom w:val="0"/>
              <w:divBdr>
                <w:top w:val="none" w:sz="0" w:space="0" w:color="auto"/>
                <w:left w:val="none" w:sz="0" w:space="0" w:color="auto"/>
                <w:bottom w:val="none" w:sz="0" w:space="0" w:color="auto"/>
                <w:right w:val="none" w:sz="0" w:space="0" w:color="auto"/>
              </w:divBdr>
            </w:div>
          </w:divsChild>
        </w:div>
        <w:div w:id="197275811">
          <w:marLeft w:val="0"/>
          <w:marRight w:val="0"/>
          <w:marTop w:val="0"/>
          <w:marBottom w:val="0"/>
          <w:divBdr>
            <w:top w:val="none" w:sz="0" w:space="0" w:color="auto"/>
            <w:left w:val="none" w:sz="0" w:space="0" w:color="auto"/>
            <w:bottom w:val="none" w:sz="0" w:space="0" w:color="auto"/>
            <w:right w:val="none" w:sz="0" w:space="0" w:color="auto"/>
          </w:divBdr>
          <w:divsChild>
            <w:div w:id="1504005663">
              <w:marLeft w:val="0"/>
              <w:marRight w:val="0"/>
              <w:marTop w:val="0"/>
              <w:marBottom w:val="0"/>
              <w:divBdr>
                <w:top w:val="none" w:sz="0" w:space="0" w:color="auto"/>
                <w:left w:val="none" w:sz="0" w:space="0" w:color="auto"/>
                <w:bottom w:val="none" w:sz="0" w:space="0" w:color="auto"/>
                <w:right w:val="none" w:sz="0" w:space="0" w:color="auto"/>
              </w:divBdr>
            </w:div>
          </w:divsChild>
        </w:div>
        <w:div w:id="1356081172">
          <w:marLeft w:val="0"/>
          <w:marRight w:val="0"/>
          <w:marTop w:val="0"/>
          <w:marBottom w:val="0"/>
          <w:divBdr>
            <w:top w:val="none" w:sz="0" w:space="0" w:color="auto"/>
            <w:left w:val="none" w:sz="0" w:space="0" w:color="auto"/>
            <w:bottom w:val="none" w:sz="0" w:space="0" w:color="auto"/>
            <w:right w:val="none" w:sz="0" w:space="0" w:color="auto"/>
          </w:divBdr>
          <w:divsChild>
            <w:div w:id="1658802948">
              <w:marLeft w:val="0"/>
              <w:marRight w:val="0"/>
              <w:marTop w:val="0"/>
              <w:marBottom w:val="0"/>
              <w:divBdr>
                <w:top w:val="none" w:sz="0" w:space="0" w:color="auto"/>
                <w:left w:val="none" w:sz="0" w:space="0" w:color="auto"/>
                <w:bottom w:val="none" w:sz="0" w:space="0" w:color="auto"/>
                <w:right w:val="none" w:sz="0" w:space="0" w:color="auto"/>
              </w:divBdr>
            </w:div>
          </w:divsChild>
        </w:div>
        <w:div w:id="1685472384">
          <w:marLeft w:val="0"/>
          <w:marRight w:val="0"/>
          <w:marTop w:val="0"/>
          <w:marBottom w:val="0"/>
          <w:divBdr>
            <w:top w:val="none" w:sz="0" w:space="0" w:color="auto"/>
            <w:left w:val="none" w:sz="0" w:space="0" w:color="auto"/>
            <w:bottom w:val="none" w:sz="0" w:space="0" w:color="auto"/>
            <w:right w:val="none" w:sz="0" w:space="0" w:color="auto"/>
          </w:divBdr>
          <w:divsChild>
            <w:div w:id="648510962">
              <w:marLeft w:val="0"/>
              <w:marRight w:val="0"/>
              <w:marTop w:val="0"/>
              <w:marBottom w:val="0"/>
              <w:divBdr>
                <w:top w:val="none" w:sz="0" w:space="0" w:color="auto"/>
                <w:left w:val="none" w:sz="0" w:space="0" w:color="auto"/>
                <w:bottom w:val="none" w:sz="0" w:space="0" w:color="auto"/>
                <w:right w:val="none" w:sz="0" w:space="0" w:color="auto"/>
              </w:divBdr>
            </w:div>
          </w:divsChild>
        </w:div>
        <w:div w:id="189491520">
          <w:marLeft w:val="0"/>
          <w:marRight w:val="0"/>
          <w:marTop w:val="0"/>
          <w:marBottom w:val="0"/>
          <w:divBdr>
            <w:top w:val="none" w:sz="0" w:space="0" w:color="auto"/>
            <w:left w:val="none" w:sz="0" w:space="0" w:color="auto"/>
            <w:bottom w:val="none" w:sz="0" w:space="0" w:color="auto"/>
            <w:right w:val="none" w:sz="0" w:space="0" w:color="auto"/>
          </w:divBdr>
          <w:divsChild>
            <w:div w:id="33696671">
              <w:marLeft w:val="0"/>
              <w:marRight w:val="0"/>
              <w:marTop w:val="0"/>
              <w:marBottom w:val="0"/>
              <w:divBdr>
                <w:top w:val="none" w:sz="0" w:space="0" w:color="auto"/>
                <w:left w:val="none" w:sz="0" w:space="0" w:color="auto"/>
                <w:bottom w:val="none" w:sz="0" w:space="0" w:color="auto"/>
                <w:right w:val="none" w:sz="0" w:space="0" w:color="auto"/>
              </w:divBdr>
            </w:div>
          </w:divsChild>
        </w:div>
        <w:div w:id="237131145">
          <w:marLeft w:val="0"/>
          <w:marRight w:val="0"/>
          <w:marTop w:val="0"/>
          <w:marBottom w:val="0"/>
          <w:divBdr>
            <w:top w:val="none" w:sz="0" w:space="0" w:color="auto"/>
            <w:left w:val="none" w:sz="0" w:space="0" w:color="auto"/>
            <w:bottom w:val="none" w:sz="0" w:space="0" w:color="auto"/>
            <w:right w:val="none" w:sz="0" w:space="0" w:color="auto"/>
          </w:divBdr>
          <w:divsChild>
            <w:div w:id="1488402703">
              <w:marLeft w:val="0"/>
              <w:marRight w:val="0"/>
              <w:marTop w:val="0"/>
              <w:marBottom w:val="0"/>
              <w:divBdr>
                <w:top w:val="none" w:sz="0" w:space="0" w:color="auto"/>
                <w:left w:val="none" w:sz="0" w:space="0" w:color="auto"/>
                <w:bottom w:val="none" w:sz="0" w:space="0" w:color="auto"/>
                <w:right w:val="none" w:sz="0" w:space="0" w:color="auto"/>
              </w:divBdr>
            </w:div>
          </w:divsChild>
        </w:div>
        <w:div w:id="380792987">
          <w:marLeft w:val="0"/>
          <w:marRight w:val="0"/>
          <w:marTop w:val="0"/>
          <w:marBottom w:val="0"/>
          <w:divBdr>
            <w:top w:val="none" w:sz="0" w:space="0" w:color="auto"/>
            <w:left w:val="none" w:sz="0" w:space="0" w:color="auto"/>
            <w:bottom w:val="none" w:sz="0" w:space="0" w:color="auto"/>
            <w:right w:val="none" w:sz="0" w:space="0" w:color="auto"/>
          </w:divBdr>
          <w:divsChild>
            <w:div w:id="492258950">
              <w:marLeft w:val="0"/>
              <w:marRight w:val="0"/>
              <w:marTop w:val="0"/>
              <w:marBottom w:val="0"/>
              <w:divBdr>
                <w:top w:val="none" w:sz="0" w:space="0" w:color="auto"/>
                <w:left w:val="none" w:sz="0" w:space="0" w:color="auto"/>
                <w:bottom w:val="none" w:sz="0" w:space="0" w:color="auto"/>
                <w:right w:val="none" w:sz="0" w:space="0" w:color="auto"/>
              </w:divBdr>
            </w:div>
          </w:divsChild>
        </w:div>
        <w:div w:id="1639722941">
          <w:marLeft w:val="0"/>
          <w:marRight w:val="0"/>
          <w:marTop w:val="0"/>
          <w:marBottom w:val="0"/>
          <w:divBdr>
            <w:top w:val="none" w:sz="0" w:space="0" w:color="auto"/>
            <w:left w:val="none" w:sz="0" w:space="0" w:color="auto"/>
            <w:bottom w:val="none" w:sz="0" w:space="0" w:color="auto"/>
            <w:right w:val="none" w:sz="0" w:space="0" w:color="auto"/>
          </w:divBdr>
          <w:divsChild>
            <w:div w:id="219096386">
              <w:marLeft w:val="0"/>
              <w:marRight w:val="0"/>
              <w:marTop w:val="0"/>
              <w:marBottom w:val="0"/>
              <w:divBdr>
                <w:top w:val="none" w:sz="0" w:space="0" w:color="auto"/>
                <w:left w:val="none" w:sz="0" w:space="0" w:color="auto"/>
                <w:bottom w:val="none" w:sz="0" w:space="0" w:color="auto"/>
                <w:right w:val="none" w:sz="0" w:space="0" w:color="auto"/>
              </w:divBdr>
            </w:div>
          </w:divsChild>
        </w:div>
        <w:div w:id="1663580221">
          <w:marLeft w:val="0"/>
          <w:marRight w:val="0"/>
          <w:marTop w:val="0"/>
          <w:marBottom w:val="0"/>
          <w:divBdr>
            <w:top w:val="none" w:sz="0" w:space="0" w:color="auto"/>
            <w:left w:val="none" w:sz="0" w:space="0" w:color="auto"/>
            <w:bottom w:val="none" w:sz="0" w:space="0" w:color="auto"/>
            <w:right w:val="none" w:sz="0" w:space="0" w:color="auto"/>
          </w:divBdr>
          <w:divsChild>
            <w:div w:id="2128812256">
              <w:marLeft w:val="0"/>
              <w:marRight w:val="0"/>
              <w:marTop w:val="0"/>
              <w:marBottom w:val="0"/>
              <w:divBdr>
                <w:top w:val="none" w:sz="0" w:space="0" w:color="auto"/>
                <w:left w:val="none" w:sz="0" w:space="0" w:color="auto"/>
                <w:bottom w:val="none" w:sz="0" w:space="0" w:color="auto"/>
                <w:right w:val="none" w:sz="0" w:space="0" w:color="auto"/>
              </w:divBdr>
            </w:div>
          </w:divsChild>
        </w:div>
        <w:div w:id="1211041493">
          <w:marLeft w:val="0"/>
          <w:marRight w:val="0"/>
          <w:marTop w:val="0"/>
          <w:marBottom w:val="0"/>
          <w:divBdr>
            <w:top w:val="none" w:sz="0" w:space="0" w:color="auto"/>
            <w:left w:val="none" w:sz="0" w:space="0" w:color="auto"/>
            <w:bottom w:val="none" w:sz="0" w:space="0" w:color="auto"/>
            <w:right w:val="none" w:sz="0" w:space="0" w:color="auto"/>
          </w:divBdr>
          <w:divsChild>
            <w:div w:id="406853095">
              <w:marLeft w:val="0"/>
              <w:marRight w:val="0"/>
              <w:marTop w:val="0"/>
              <w:marBottom w:val="0"/>
              <w:divBdr>
                <w:top w:val="none" w:sz="0" w:space="0" w:color="auto"/>
                <w:left w:val="none" w:sz="0" w:space="0" w:color="auto"/>
                <w:bottom w:val="none" w:sz="0" w:space="0" w:color="auto"/>
                <w:right w:val="none" w:sz="0" w:space="0" w:color="auto"/>
              </w:divBdr>
            </w:div>
          </w:divsChild>
        </w:div>
        <w:div w:id="1068961779">
          <w:marLeft w:val="0"/>
          <w:marRight w:val="0"/>
          <w:marTop w:val="0"/>
          <w:marBottom w:val="0"/>
          <w:divBdr>
            <w:top w:val="none" w:sz="0" w:space="0" w:color="auto"/>
            <w:left w:val="none" w:sz="0" w:space="0" w:color="auto"/>
            <w:bottom w:val="none" w:sz="0" w:space="0" w:color="auto"/>
            <w:right w:val="none" w:sz="0" w:space="0" w:color="auto"/>
          </w:divBdr>
          <w:divsChild>
            <w:div w:id="408699376">
              <w:marLeft w:val="0"/>
              <w:marRight w:val="0"/>
              <w:marTop w:val="0"/>
              <w:marBottom w:val="0"/>
              <w:divBdr>
                <w:top w:val="none" w:sz="0" w:space="0" w:color="auto"/>
                <w:left w:val="none" w:sz="0" w:space="0" w:color="auto"/>
                <w:bottom w:val="none" w:sz="0" w:space="0" w:color="auto"/>
                <w:right w:val="none" w:sz="0" w:space="0" w:color="auto"/>
              </w:divBdr>
            </w:div>
          </w:divsChild>
        </w:div>
        <w:div w:id="277883287">
          <w:marLeft w:val="0"/>
          <w:marRight w:val="0"/>
          <w:marTop w:val="0"/>
          <w:marBottom w:val="0"/>
          <w:divBdr>
            <w:top w:val="none" w:sz="0" w:space="0" w:color="auto"/>
            <w:left w:val="none" w:sz="0" w:space="0" w:color="auto"/>
            <w:bottom w:val="none" w:sz="0" w:space="0" w:color="auto"/>
            <w:right w:val="none" w:sz="0" w:space="0" w:color="auto"/>
          </w:divBdr>
          <w:divsChild>
            <w:div w:id="1974404967">
              <w:marLeft w:val="0"/>
              <w:marRight w:val="0"/>
              <w:marTop w:val="0"/>
              <w:marBottom w:val="0"/>
              <w:divBdr>
                <w:top w:val="none" w:sz="0" w:space="0" w:color="auto"/>
                <w:left w:val="none" w:sz="0" w:space="0" w:color="auto"/>
                <w:bottom w:val="none" w:sz="0" w:space="0" w:color="auto"/>
                <w:right w:val="none" w:sz="0" w:space="0" w:color="auto"/>
              </w:divBdr>
            </w:div>
          </w:divsChild>
        </w:div>
        <w:div w:id="1267036724">
          <w:marLeft w:val="0"/>
          <w:marRight w:val="0"/>
          <w:marTop w:val="0"/>
          <w:marBottom w:val="0"/>
          <w:divBdr>
            <w:top w:val="none" w:sz="0" w:space="0" w:color="auto"/>
            <w:left w:val="none" w:sz="0" w:space="0" w:color="auto"/>
            <w:bottom w:val="none" w:sz="0" w:space="0" w:color="auto"/>
            <w:right w:val="none" w:sz="0" w:space="0" w:color="auto"/>
          </w:divBdr>
          <w:divsChild>
            <w:div w:id="592707669">
              <w:marLeft w:val="0"/>
              <w:marRight w:val="0"/>
              <w:marTop w:val="0"/>
              <w:marBottom w:val="0"/>
              <w:divBdr>
                <w:top w:val="none" w:sz="0" w:space="0" w:color="auto"/>
                <w:left w:val="none" w:sz="0" w:space="0" w:color="auto"/>
                <w:bottom w:val="none" w:sz="0" w:space="0" w:color="auto"/>
                <w:right w:val="none" w:sz="0" w:space="0" w:color="auto"/>
              </w:divBdr>
            </w:div>
          </w:divsChild>
        </w:div>
        <w:div w:id="1448237562">
          <w:marLeft w:val="0"/>
          <w:marRight w:val="0"/>
          <w:marTop w:val="0"/>
          <w:marBottom w:val="0"/>
          <w:divBdr>
            <w:top w:val="none" w:sz="0" w:space="0" w:color="auto"/>
            <w:left w:val="none" w:sz="0" w:space="0" w:color="auto"/>
            <w:bottom w:val="none" w:sz="0" w:space="0" w:color="auto"/>
            <w:right w:val="none" w:sz="0" w:space="0" w:color="auto"/>
          </w:divBdr>
          <w:divsChild>
            <w:div w:id="148127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6B981FAAFB4349A28B03AB4EEECF9F" ma:contentTypeVersion="18" ma:contentTypeDescription="Create a new document." ma:contentTypeScope="" ma:versionID="cd8b1af89b2727648958987c22087031">
  <xsd:schema xmlns:xsd="http://www.w3.org/2001/XMLSchema" xmlns:xs="http://www.w3.org/2001/XMLSchema" xmlns:p="http://schemas.microsoft.com/office/2006/metadata/properties" xmlns:ns2="4ea66b1c-fa60-4493-a86c-b420df37761a" xmlns:ns3="322c47a9-7cf9-4f39-ba36-4bf679c08fb0" targetNamespace="http://schemas.microsoft.com/office/2006/metadata/properties" ma:root="true" ma:fieldsID="c374eb988db3608f30662f96a23879a0" ns2:_="" ns3:_="">
    <xsd:import namespace="4ea66b1c-fa60-4493-a86c-b420df37761a"/>
    <xsd:import namespace="322c47a9-7cf9-4f39-ba36-4bf679c08f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note" minOccurs="0"/>
                <xsd:element ref="ns3:lcf76f155ced4ddcb4097134ff3c332f" minOccurs="0"/>
                <xsd:element ref="ns2:TaxCatchAll" minOccurs="0"/>
                <xsd:element ref="ns3:MediaServiceLocation" minOccurs="0"/>
                <xsd:element ref="ns3:Date_x002f_He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66b1c-fa60-4493-a86c-b420df3776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7dfd69-ad1a-4b80-a735-177bb10dea14}" ma:internalName="TaxCatchAll" ma:showField="CatchAllData" ma:web="4ea66b1c-fa60-4493-a86c-b420df3776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2c47a9-7cf9-4f39-ba36-4bf679c08f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ote" ma:index="20" nillable="true" ma:displayName="note" ma:format="Dropdown" ma:internalName="not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Date_x002f_Heure" ma:index="25" nillable="true" ma:displayName="Date/Heure" ma:format="DateTime" ma:internalName="Date_x002f_Heur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ea66b1c-fa60-4493-a86c-b420df37761a" xsi:nil="true"/>
    <Date_x002f_Heure xmlns="322c47a9-7cf9-4f39-ba36-4bf679c08fb0" xsi:nil="true"/>
    <lcf76f155ced4ddcb4097134ff3c332f xmlns="322c47a9-7cf9-4f39-ba36-4bf679c08fb0">
      <Terms xmlns="http://schemas.microsoft.com/office/infopath/2007/PartnerControls"/>
    </lcf76f155ced4ddcb4097134ff3c332f>
    <note xmlns="322c47a9-7cf9-4f39-ba36-4bf679c08fb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CED2A-7E4A-4A56-82C9-9466022D1EBA}">
  <ds:schemaRefs>
    <ds:schemaRef ds:uri="http://schemas.microsoft.com/sharepoint/v3/contenttype/forms"/>
  </ds:schemaRefs>
</ds:datastoreItem>
</file>

<file path=customXml/itemProps2.xml><?xml version="1.0" encoding="utf-8"?>
<ds:datastoreItem xmlns:ds="http://schemas.openxmlformats.org/officeDocument/2006/customXml" ds:itemID="{D14D6E0F-D1EE-4425-93C4-31B32768E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66b1c-fa60-4493-a86c-b420df37761a"/>
    <ds:schemaRef ds:uri="322c47a9-7cf9-4f39-ba36-4bf679c08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05110B-BFB7-4EBA-8043-FFE1AE6695E6}">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322c47a9-7cf9-4f39-ba36-4bf679c08fb0"/>
    <ds:schemaRef ds:uri="4ea66b1c-fa60-4493-a86c-b420df37761a"/>
    <ds:schemaRef ds:uri="http://www.w3.org/XML/1998/namespace"/>
  </ds:schemaRefs>
</ds:datastoreItem>
</file>

<file path=customXml/itemProps4.xml><?xml version="1.0" encoding="utf-8"?>
<ds:datastoreItem xmlns:ds="http://schemas.openxmlformats.org/officeDocument/2006/customXml" ds:itemID="{0D5DD913-1AB7-4F61-9E82-C746D874F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1716</Words>
  <Characters>10814</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Austriatech GmbH</Company>
  <LinksUpToDate>false</LinksUpToDate>
  <CharactersWithSpaces>12505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Pinkelnig Alina</dc:creator>
  <cp:keywords/>
  <dc:description/>
  <cp:lastModifiedBy>Pumpler Patricia</cp:lastModifiedBy>
  <cp:revision>16</cp:revision>
  <dcterms:created xsi:type="dcterms:W3CDTF">2023-11-02T14:45:00Z</dcterms:created>
  <dcterms:modified xsi:type="dcterms:W3CDTF">2024-12-06T08:52:00Z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0x010100156B981FAAFB4349A28B03AB4EEECF9F</vt:lpwstr>
  </property>
  <property fmtid="{D5CDD505-2E9C-101B-9397-08002B2CF9AE}" pid="3" name="MediaServiceImageTags">
    <vt:lpwstr/>
  </property>
</Properties>
</file>